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D6A2" w14:textId="77777777" w:rsidR="006B5C1C" w:rsidRDefault="006B5C1C">
      <w:pPr>
        <w:pStyle w:val="BodyText"/>
        <w:rPr>
          <w:rFonts w:ascii="Times New Roman"/>
          <w:sz w:val="20"/>
        </w:rPr>
      </w:pPr>
    </w:p>
    <w:p w14:paraId="7203F817" w14:textId="77777777" w:rsidR="006B5C1C" w:rsidRDefault="006B5C1C">
      <w:pPr>
        <w:pStyle w:val="BodyText"/>
        <w:rPr>
          <w:rFonts w:ascii="Times New Roman"/>
          <w:sz w:val="20"/>
        </w:rPr>
      </w:pPr>
    </w:p>
    <w:p w14:paraId="1D517249" w14:textId="77777777" w:rsidR="006B5C1C" w:rsidRDefault="006B5C1C">
      <w:pPr>
        <w:pStyle w:val="BodyText"/>
        <w:rPr>
          <w:rFonts w:ascii="Times New Roman"/>
          <w:sz w:val="20"/>
        </w:rPr>
      </w:pPr>
    </w:p>
    <w:p w14:paraId="589A0B99" w14:textId="77777777" w:rsidR="006B5C1C" w:rsidRDefault="006B5C1C">
      <w:pPr>
        <w:pStyle w:val="BodyText"/>
        <w:rPr>
          <w:rFonts w:ascii="Times New Roman"/>
          <w:sz w:val="20"/>
        </w:rPr>
      </w:pPr>
    </w:p>
    <w:p w14:paraId="28BBC573" w14:textId="77777777" w:rsidR="006B5C1C" w:rsidRDefault="006B5C1C">
      <w:pPr>
        <w:pStyle w:val="BodyText"/>
        <w:rPr>
          <w:rFonts w:ascii="Times New Roman"/>
          <w:sz w:val="20"/>
        </w:rPr>
      </w:pPr>
    </w:p>
    <w:p w14:paraId="46929096" w14:textId="77777777" w:rsidR="006B5C1C" w:rsidRDefault="006B5C1C">
      <w:pPr>
        <w:pStyle w:val="BodyText"/>
        <w:rPr>
          <w:rFonts w:ascii="Times New Roman"/>
          <w:sz w:val="20"/>
        </w:rPr>
      </w:pPr>
    </w:p>
    <w:p w14:paraId="7FC1B317" w14:textId="77777777" w:rsidR="006B5C1C" w:rsidRDefault="006B5C1C">
      <w:pPr>
        <w:pStyle w:val="BodyText"/>
        <w:rPr>
          <w:rFonts w:ascii="Times New Roman"/>
          <w:sz w:val="20"/>
        </w:rPr>
      </w:pPr>
    </w:p>
    <w:p w14:paraId="45006913" w14:textId="77777777" w:rsidR="006B5C1C" w:rsidRDefault="006B5C1C">
      <w:pPr>
        <w:pStyle w:val="BodyText"/>
        <w:rPr>
          <w:rFonts w:ascii="Times New Roman"/>
          <w:sz w:val="20"/>
        </w:rPr>
      </w:pPr>
    </w:p>
    <w:p w14:paraId="3BCBD126" w14:textId="77777777" w:rsidR="006B5C1C" w:rsidRDefault="006B5C1C">
      <w:pPr>
        <w:pStyle w:val="BodyText"/>
        <w:rPr>
          <w:rFonts w:ascii="Times New Roman"/>
          <w:sz w:val="20"/>
        </w:rPr>
      </w:pPr>
    </w:p>
    <w:p w14:paraId="15237114" w14:textId="77777777" w:rsidR="006B5C1C" w:rsidRDefault="006B5C1C">
      <w:pPr>
        <w:pStyle w:val="BodyText"/>
        <w:rPr>
          <w:rFonts w:ascii="Times New Roman"/>
          <w:sz w:val="20"/>
        </w:rPr>
      </w:pPr>
    </w:p>
    <w:p w14:paraId="0BB5D0AE" w14:textId="77777777" w:rsidR="006B5C1C" w:rsidRDefault="006B5C1C">
      <w:pPr>
        <w:pStyle w:val="BodyText"/>
        <w:rPr>
          <w:rFonts w:ascii="Times New Roman"/>
          <w:sz w:val="20"/>
        </w:rPr>
      </w:pPr>
    </w:p>
    <w:p w14:paraId="59135077" w14:textId="77777777" w:rsidR="006B5C1C" w:rsidRDefault="006B5C1C">
      <w:pPr>
        <w:pStyle w:val="BodyText"/>
        <w:rPr>
          <w:rFonts w:ascii="Times New Roman"/>
          <w:sz w:val="20"/>
        </w:rPr>
      </w:pPr>
    </w:p>
    <w:p w14:paraId="5502DA58" w14:textId="77777777" w:rsidR="006B5C1C" w:rsidRDefault="003A6C38">
      <w:pPr>
        <w:spacing w:before="237" w:line="242" w:lineRule="auto"/>
        <w:ind w:left="1440" w:hanging="1"/>
        <w:rPr>
          <w:rFonts w:ascii="Arial"/>
          <w:b/>
          <w:sz w:val="44"/>
        </w:rPr>
      </w:pPr>
      <w:r>
        <w:rPr>
          <w:noProof/>
          <w:lang w:bidi="ar-SA"/>
        </w:rPr>
        <mc:AlternateContent>
          <mc:Choice Requires="wps">
            <w:drawing>
              <wp:anchor distT="0" distB="0" distL="0" distR="0" simplePos="0" relativeHeight="251657728" behindDoc="1" locked="0" layoutInCell="1" allowOverlap="1" wp14:anchorId="473824E0" wp14:editId="57F619F1">
                <wp:simplePos x="0" y="0"/>
                <wp:positionH relativeFrom="page">
                  <wp:posOffset>895985</wp:posOffset>
                </wp:positionH>
                <wp:positionV relativeFrom="paragraph">
                  <wp:posOffset>829945</wp:posOffset>
                </wp:positionV>
                <wp:extent cx="5768340" cy="0"/>
                <wp:effectExtent l="10160" t="10795" r="12700" b="17780"/>
                <wp:wrapTopAndBottom/>
                <wp:docPr id="17" name="Lin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472C8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183C"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65.35pt" to="524.7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" strokecolor="#472c8b" strokeweight="1.44pt">
                <w10:wrap type="topAndBottom" anchorx="page"/>
              </v:line>
            </w:pict>
          </mc:Fallback>
        </mc:AlternateContent>
      </w:r>
      <w:r>
        <w:rPr>
          <w:noProof/>
          <w:lang w:bidi="ar-SA"/>
        </w:rPr>
        <mc:AlternateContent>
          <mc:Choice Requires="wpg">
            <w:drawing>
              <wp:anchor distT="0" distB="0" distL="114300" distR="114300" simplePos="0" relativeHeight="251654656" behindDoc="0" locked="0" layoutInCell="1" allowOverlap="1" wp14:anchorId="1A989A57" wp14:editId="174E0593">
                <wp:simplePos x="0" y="0"/>
                <wp:positionH relativeFrom="page">
                  <wp:posOffset>0</wp:posOffset>
                </wp:positionH>
                <wp:positionV relativeFrom="paragraph">
                  <wp:posOffset>-1753235</wp:posOffset>
                </wp:positionV>
                <wp:extent cx="7552690" cy="1295400"/>
                <wp:effectExtent l="0" t="0" r="635" b="635"/>
                <wp:wrapNone/>
                <wp:docPr id="14"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2690" cy="1295400"/>
                          <a:chOff x="0" y="-2761"/>
                          <a:chExt cx="11894" cy="2040"/>
                        </a:xfrm>
                      </wpg:grpSpPr>
                      <pic:pic xmlns:pic="http://schemas.openxmlformats.org/drawingml/2006/picture">
                        <pic:nvPicPr>
                          <pic:cNvPr id="15"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2761"/>
                            <a:ext cx="1189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13"/>
                        <wps:cNvSpPr txBox="1">
                          <a:spLocks noChangeArrowheads="1"/>
                        </wps:cNvSpPr>
                        <wps:spPr bwMode="auto">
                          <a:xfrm>
                            <a:off x="0" y="-2761"/>
                            <a:ext cx="11894"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65727" w14:textId="77777777" w:rsidR="006B5C1C" w:rsidRDefault="006B5C1C"/>
                            <w:p w14:paraId="763A4044" w14:textId="77777777" w:rsidR="006B5C1C" w:rsidRDefault="006B5C1C"/>
                            <w:p w14:paraId="33C06D63" w14:textId="77777777" w:rsidR="006B5C1C" w:rsidRDefault="006B5C1C">
                              <w:pPr>
                                <w:spacing w:before="5"/>
                                <w:rPr>
                                  <w:sz w:val="17"/>
                                </w:rPr>
                              </w:pPr>
                            </w:p>
                            <w:p w14:paraId="78312C07" w14:textId="77777777" w:rsidR="006B5C1C" w:rsidRDefault="003A6C38">
                              <w:pPr>
                                <w:spacing w:before="1"/>
                                <w:ind w:left="8505"/>
                                <w:rPr>
                                  <w:b/>
                                </w:rPr>
                              </w:pPr>
                              <w:r>
                                <w:rPr>
                                  <w:b/>
                                  <w:color w:val="FFFFFF"/>
                                </w:rPr>
                                <w:t>Policy Number: WHS-01-2019</w:t>
                              </w:r>
                            </w:p>
                            <w:p w14:paraId="11730A2C" w14:textId="4B39E992" w:rsidR="006B5C1C" w:rsidRDefault="003A6C38">
                              <w:pPr>
                                <w:ind w:left="8505" w:right="1292"/>
                              </w:pPr>
                              <w:r>
                                <w:rPr>
                                  <w:color w:val="FFFFFF"/>
                                </w:rPr>
                                <w:t xml:space="preserve">Replaces WHS-08-2012 </w:t>
                              </w:r>
                              <w:r w:rsidRPr="004C4A5D">
                                <w:rPr>
                                  <w:color w:val="FFFFFF"/>
                                </w:rPr>
                                <w:t xml:space="preserve">Issued </w:t>
                              </w:r>
                              <w:r w:rsidR="004C4A5D" w:rsidRPr="004C4A5D">
                                <w:rPr>
                                  <w:color w:val="FFFFFF"/>
                                </w:rPr>
                                <w:t>October</w:t>
                              </w:r>
                              <w:r w:rsidRPr="004C4A5D">
                                <w:rPr>
                                  <w:color w:val="FFFFFF"/>
                                </w:rPr>
                                <w:t xml:space="preserve"> 2019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989A57" id="Group 12" o:spid="_x0000_s1026" style="position:absolute;left:0;text-align:left;margin-left:0;margin-top:-138.05pt;width:594.7pt;height:102pt;z-index:251654656;mso-position-horizontal-relative:page" coordorigin=",-2761" coordsize="11894,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2761;width:11894;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xt Box 13" o:spid="_x0000_s1028" type="#_x0000_t202" style="position:absolute;top:-2761;width:11894;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8B65727" w14:textId="77777777" w:rsidR="006B5C1C" w:rsidRDefault="006B5C1C"/>
                      <w:p w14:paraId="763A4044" w14:textId="77777777" w:rsidR="006B5C1C" w:rsidRDefault="006B5C1C"/>
                      <w:p w14:paraId="33C06D63" w14:textId="77777777" w:rsidR="006B5C1C" w:rsidRDefault="006B5C1C">
                        <w:pPr>
                          <w:spacing w:before="5"/>
                          <w:rPr>
                            <w:sz w:val="17"/>
                          </w:rPr>
                        </w:pPr>
                      </w:p>
                      <w:p w14:paraId="78312C07" w14:textId="77777777" w:rsidR="006B5C1C" w:rsidRDefault="003A6C38">
                        <w:pPr>
                          <w:spacing w:before="1"/>
                          <w:ind w:left="8505"/>
                          <w:rPr>
                            <w:b/>
                          </w:rPr>
                        </w:pPr>
                        <w:r>
                          <w:rPr>
                            <w:b/>
                            <w:color w:val="FFFFFF"/>
                          </w:rPr>
                          <w:t>Policy Number: WHS-01-2019</w:t>
                        </w:r>
                      </w:p>
                      <w:p w14:paraId="11730A2C" w14:textId="4B39E992" w:rsidR="006B5C1C" w:rsidRDefault="003A6C38">
                        <w:pPr>
                          <w:ind w:left="8505" w:right="1292"/>
                        </w:pPr>
                        <w:r>
                          <w:rPr>
                            <w:color w:val="FFFFFF"/>
                          </w:rPr>
                          <w:t xml:space="preserve">Replaces WHS-08-2012 </w:t>
                        </w:r>
                        <w:r w:rsidRPr="004C4A5D">
                          <w:rPr>
                            <w:color w:val="FFFFFF"/>
                          </w:rPr>
                          <w:t xml:space="preserve">Issued </w:t>
                        </w:r>
                        <w:r w:rsidR="004C4A5D" w:rsidRPr="004C4A5D">
                          <w:rPr>
                            <w:color w:val="FFFFFF"/>
                          </w:rPr>
                          <w:t>October</w:t>
                        </w:r>
                        <w:r w:rsidRPr="004C4A5D">
                          <w:rPr>
                            <w:color w:val="FFFFFF"/>
                          </w:rPr>
                          <w:t xml:space="preserve"> 2019</w:t>
                        </w:r>
                      </w:p>
                    </w:txbxContent>
                  </v:textbox>
                </v:shape>
                <w10:wrap anchorx="page"/>
              </v:group>
            </w:pict>
          </mc:Fallback>
        </mc:AlternateContent>
      </w:r>
      <w:bookmarkStart w:id="0" w:name="ACT_Public_Sector_Work_Health,_Safety_an"/>
      <w:bookmarkEnd w:id="0"/>
      <w:r>
        <w:rPr>
          <w:rFonts w:ascii="Arial"/>
          <w:b/>
          <w:color w:val="472C8B"/>
          <w:sz w:val="44"/>
        </w:rPr>
        <w:t>ACT Public Sector Work Health, Safety and Wellbeing Policy</w:t>
      </w:r>
    </w:p>
    <w:p w14:paraId="697F3822" w14:textId="77777777" w:rsidR="006B5C1C" w:rsidRDefault="006B5C1C">
      <w:pPr>
        <w:pStyle w:val="BodyText"/>
        <w:rPr>
          <w:rFonts w:ascii="Arial"/>
          <w:b/>
          <w:sz w:val="20"/>
        </w:rPr>
      </w:pPr>
    </w:p>
    <w:p w14:paraId="50996C35" w14:textId="77777777" w:rsidR="006B5C1C" w:rsidRDefault="003A6C38">
      <w:pPr>
        <w:pStyle w:val="Heading1"/>
        <w:spacing w:before="215"/>
      </w:pPr>
      <w:bookmarkStart w:id="1" w:name="Purpose"/>
      <w:bookmarkEnd w:id="1"/>
      <w:r>
        <w:rPr>
          <w:color w:val="00AFEF"/>
        </w:rPr>
        <w:t>PURPOSE</w:t>
      </w:r>
    </w:p>
    <w:p w14:paraId="28D910C3" w14:textId="77777777" w:rsidR="006B5C1C" w:rsidRDefault="003A6C38">
      <w:pPr>
        <w:pStyle w:val="ListParagraph"/>
        <w:numPr>
          <w:ilvl w:val="0"/>
          <w:numId w:val="2"/>
        </w:numPr>
        <w:tabs>
          <w:tab w:val="left" w:pos="1801"/>
        </w:tabs>
        <w:spacing w:before="204"/>
        <w:ind w:right="1450" w:hanging="359"/>
      </w:pPr>
      <w:r>
        <w:t xml:space="preserve">The purpose of the </w:t>
      </w:r>
      <w:r>
        <w:rPr>
          <w:i/>
        </w:rPr>
        <w:t xml:space="preserve">ACTPS Work Health, Safety and Wellbeing Policy </w:t>
      </w:r>
      <w:r>
        <w:t>is to demonstrate the ACT Government’s commitment to the health, safety and wellbeing of our workforce and ensure that directorates/agencies develop, implement and monitor integrated policies and programs relevant to their risk</w:t>
      </w:r>
      <w:r>
        <w:rPr>
          <w:spacing w:val="-1"/>
        </w:rPr>
        <w:t xml:space="preserve"> </w:t>
      </w:r>
      <w:r>
        <w:t>profile.</w:t>
      </w:r>
    </w:p>
    <w:p w14:paraId="2A64C4B6" w14:textId="77777777" w:rsidR="006B5C1C" w:rsidRDefault="006B5C1C">
      <w:pPr>
        <w:pStyle w:val="BodyText"/>
        <w:spacing w:before="2"/>
        <w:rPr>
          <w:sz w:val="29"/>
        </w:rPr>
      </w:pPr>
    </w:p>
    <w:p w14:paraId="76DB329C" w14:textId="77777777" w:rsidR="006B5C1C" w:rsidRDefault="003A6C38">
      <w:pPr>
        <w:pStyle w:val="Heading1"/>
        <w:spacing w:before="1"/>
      </w:pPr>
      <w:bookmarkStart w:id="2" w:name="Application"/>
      <w:bookmarkEnd w:id="2"/>
      <w:r>
        <w:rPr>
          <w:color w:val="00AFEF"/>
        </w:rPr>
        <w:t>APPLICATION</w:t>
      </w:r>
    </w:p>
    <w:p w14:paraId="5231893A" w14:textId="77777777" w:rsidR="006B5C1C" w:rsidRDefault="003A6C38">
      <w:pPr>
        <w:pStyle w:val="ListParagraph"/>
        <w:numPr>
          <w:ilvl w:val="0"/>
          <w:numId w:val="2"/>
        </w:numPr>
        <w:tabs>
          <w:tab w:val="left" w:pos="1801"/>
        </w:tabs>
        <w:spacing w:before="202"/>
        <w:ind w:left="1800" w:right="1765" w:hanging="360"/>
      </w:pPr>
      <w:r>
        <w:t xml:space="preserve">This policy contains a set of instructions issued by the Head of Service under the </w:t>
      </w:r>
      <w:r>
        <w:rPr>
          <w:i/>
        </w:rPr>
        <w:t xml:space="preserve">Public Sector Management Act 1994 </w:t>
      </w:r>
      <w:r>
        <w:t>which binds all employees and officers engaged under that</w:t>
      </w:r>
      <w:r>
        <w:rPr>
          <w:spacing w:val="-18"/>
        </w:rPr>
        <w:t xml:space="preserve"> </w:t>
      </w:r>
      <w:r>
        <w:t>Act.</w:t>
      </w:r>
    </w:p>
    <w:p w14:paraId="516A47F7" w14:textId="77777777" w:rsidR="006B5C1C" w:rsidRDefault="006B5C1C">
      <w:pPr>
        <w:pStyle w:val="BodyText"/>
        <w:spacing w:before="4"/>
        <w:rPr>
          <w:sz w:val="29"/>
        </w:rPr>
      </w:pPr>
    </w:p>
    <w:p w14:paraId="7557BD06" w14:textId="77777777" w:rsidR="006B5C1C" w:rsidRDefault="003A6C38">
      <w:pPr>
        <w:pStyle w:val="Heading1"/>
      </w:pPr>
      <w:bookmarkStart w:id="3" w:name="Background"/>
      <w:bookmarkEnd w:id="3"/>
      <w:r>
        <w:rPr>
          <w:color w:val="00AFEF"/>
        </w:rPr>
        <w:t>BACKGROUND</w:t>
      </w:r>
    </w:p>
    <w:p w14:paraId="41FB7768" w14:textId="77777777" w:rsidR="006B5C1C" w:rsidRDefault="003A6C38">
      <w:pPr>
        <w:pStyle w:val="ListParagraph"/>
        <w:numPr>
          <w:ilvl w:val="0"/>
          <w:numId w:val="2"/>
        </w:numPr>
        <w:tabs>
          <w:tab w:val="left" w:pos="1801"/>
        </w:tabs>
        <w:spacing w:before="202"/>
        <w:ind w:left="1800" w:right="2143" w:hanging="360"/>
      </w:pPr>
      <w:r>
        <w:t>World Health Organization (WHO) have recognised the workplace as a priority setting for promoting health and</w:t>
      </w:r>
      <w:r>
        <w:rPr>
          <w:spacing w:val="-4"/>
        </w:rPr>
        <w:t xml:space="preserve"> </w:t>
      </w:r>
      <w:r>
        <w:t>wellbeing</w:t>
      </w:r>
      <w:hyperlink w:anchor="_bookmark0" w:history="1">
        <w:r>
          <w:rPr>
            <w:vertAlign w:val="superscript"/>
          </w:rPr>
          <w:t>1</w:t>
        </w:r>
      </w:hyperlink>
      <w:r>
        <w:t>.</w:t>
      </w:r>
    </w:p>
    <w:p w14:paraId="67209DBB" w14:textId="77777777" w:rsidR="006B5C1C" w:rsidRDefault="003A6C38">
      <w:pPr>
        <w:pStyle w:val="ListParagraph"/>
        <w:numPr>
          <w:ilvl w:val="0"/>
          <w:numId w:val="2"/>
        </w:numPr>
        <w:tabs>
          <w:tab w:val="left" w:pos="1801"/>
        </w:tabs>
        <w:spacing w:before="200"/>
        <w:ind w:right="1435" w:hanging="360"/>
      </w:pPr>
      <w:r>
        <w:t>WHO define a healthy workplace as being “one in which workers and managers collaborate to use a continual improvement process to protect and promote the health, safety and wellbeing of all workers and the sustainability of the workplace by considering the following, based on identified</w:t>
      </w:r>
      <w:r>
        <w:rPr>
          <w:spacing w:val="-2"/>
        </w:rPr>
        <w:t xml:space="preserve"> </w:t>
      </w:r>
      <w:r>
        <w:t>needs:</w:t>
      </w:r>
    </w:p>
    <w:p w14:paraId="694FFDAD" w14:textId="77777777" w:rsidR="006B5C1C" w:rsidRDefault="006B5C1C">
      <w:pPr>
        <w:pStyle w:val="BodyText"/>
        <w:spacing w:before="5"/>
        <w:rPr>
          <w:sz w:val="16"/>
        </w:rPr>
      </w:pPr>
    </w:p>
    <w:p w14:paraId="3CC3C185" w14:textId="77777777" w:rsidR="006B5C1C" w:rsidRDefault="003A6C38">
      <w:pPr>
        <w:pStyle w:val="ListParagraph"/>
        <w:numPr>
          <w:ilvl w:val="1"/>
          <w:numId w:val="2"/>
        </w:numPr>
        <w:tabs>
          <w:tab w:val="left" w:pos="2879"/>
          <w:tab w:val="left" w:pos="2880"/>
        </w:tabs>
        <w:ind w:left="2879" w:hanging="360"/>
      </w:pPr>
      <w:r>
        <w:t>health and safety concerns in the physical work</w:t>
      </w:r>
      <w:r>
        <w:rPr>
          <w:spacing w:val="-12"/>
        </w:rPr>
        <w:t xml:space="preserve"> </w:t>
      </w:r>
      <w:r>
        <w:t>environment;</w:t>
      </w:r>
    </w:p>
    <w:p w14:paraId="3CE3E5D5" w14:textId="77777777" w:rsidR="006B5C1C" w:rsidRDefault="006B5C1C">
      <w:pPr>
        <w:pStyle w:val="BodyText"/>
        <w:spacing w:before="4"/>
        <w:rPr>
          <w:sz w:val="16"/>
        </w:rPr>
      </w:pPr>
    </w:p>
    <w:p w14:paraId="0DF4E00B" w14:textId="77777777" w:rsidR="006B5C1C" w:rsidRDefault="003A6C38">
      <w:pPr>
        <w:pStyle w:val="ListParagraph"/>
        <w:numPr>
          <w:ilvl w:val="1"/>
          <w:numId w:val="2"/>
        </w:numPr>
        <w:tabs>
          <w:tab w:val="left" w:pos="2879"/>
          <w:tab w:val="left" w:pos="2880"/>
        </w:tabs>
        <w:spacing w:line="242" w:lineRule="auto"/>
        <w:ind w:left="2879" w:right="2148" w:hanging="360"/>
      </w:pPr>
      <w:r>
        <w:t>health, safety and wellbeing concerns in the psychosocial work environment, including organisation of work and workplace</w:t>
      </w:r>
      <w:r>
        <w:rPr>
          <w:spacing w:val="-13"/>
        </w:rPr>
        <w:t xml:space="preserve"> </w:t>
      </w:r>
      <w:r>
        <w:t>culture;</w:t>
      </w:r>
    </w:p>
    <w:p w14:paraId="0643BA4D" w14:textId="77777777" w:rsidR="006B5C1C" w:rsidRDefault="003A6C38">
      <w:pPr>
        <w:pStyle w:val="ListParagraph"/>
        <w:numPr>
          <w:ilvl w:val="1"/>
          <w:numId w:val="2"/>
        </w:numPr>
        <w:tabs>
          <w:tab w:val="left" w:pos="2879"/>
          <w:tab w:val="left" w:pos="2880"/>
        </w:tabs>
        <w:spacing w:before="197"/>
        <w:ind w:left="2879" w:hanging="360"/>
      </w:pPr>
      <w:r>
        <w:t>personal health resources in the</w:t>
      </w:r>
      <w:r>
        <w:rPr>
          <w:spacing w:val="-2"/>
        </w:rPr>
        <w:t xml:space="preserve"> </w:t>
      </w:r>
      <w:r>
        <w:t>workplace;</w:t>
      </w:r>
    </w:p>
    <w:p w14:paraId="6F4EC734" w14:textId="77777777" w:rsidR="006B5C1C" w:rsidRDefault="003A6C38">
      <w:pPr>
        <w:pStyle w:val="ListParagraph"/>
        <w:numPr>
          <w:ilvl w:val="1"/>
          <w:numId w:val="2"/>
        </w:numPr>
        <w:tabs>
          <w:tab w:val="left" w:pos="2878"/>
          <w:tab w:val="left" w:pos="2879"/>
        </w:tabs>
        <w:spacing w:before="197" w:line="242" w:lineRule="auto"/>
        <w:ind w:left="2878" w:right="1998" w:hanging="360"/>
      </w:pPr>
      <w:r>
        <w:t>ways of participating in the community to improve the health of workers, their families and other members of the</w:t>
      </w:r>
      <w:r>
        <w:rPr>
          <w:spacing w:val="-7"/>
        </w:rPr>
        <w:t xml:space="preserve"> </w:t>
      </w:r>
      <w:r>
        <w:t>community”</w:t>
      </w:r>
      <w:hyperlink w:anchor="_bookmark1" w:history="1">
        <w:r>
          <w:rPr>
            <w:vertAlign w:val="superscript"/>
          </w:rPr>
          <w:t>2</w:t>
        </w:r>
      </w:hyperlink>
      <w:r>
        <w:t>.</w:t>
      </w:r>
    </w:p>
    <w:p w14:paraId="3C3D0EAD" w14:textId="77777777" w:rsidR="006B5C1C" w:rsidRDefault="006B5C1C">
      <w:pPr>
        <w:pStyle w:val="BodyText"/>
        <w:rPr>
          <w:sz w:val="20"/>
        </w:rPr>
      </w:pPr>
    </w:p>
    <w:p w14:paraId="0D68D532" w14:textId="77777777" w:rsidR="006B5C1C" w:rsidRDefault="006B5C1C">
      <w:pPr>
        <w:pStyle w:val="BodyText"/>
        <w:rPr>
          <w:sz w:val="20"/>
        </w:rPr>
      </w:pPr>
    </w:p>
    <w:p w14:paraId="09C7AA8C" w14:textId="77777777" w:rsidR="006B5C1C" w:rsidRDefault="006B5C1C">
      <w:pPr>
        <w:pStyle w:val="BodyText"/>
        <w:rPr>
          <w:sz w:val="20"/>
        </w:rPr>
      </w:pPr>
    </w:p>
    <w:p w14:paraId="4BE665FF" w14:textId="77777777" w:rsidR="006B5C1C" w:rsidRDefault="003A6C38">
      <w:pPr>
        <w:pStyle w:val="BodyText"/>
        <w:spacing w:before="10"/>
        <w:rPr>
          <w:sz w:val="12"/>
        </w:rPr>
      </w:pPr>
      <w:r>
        <w:rPr>
          <w:noProof/>
          <w:lang w:bidi="ar-SA"/>
        </w:rPr>
        <mc:AlternateContent>
          <mc:Choice Requires="wps">
            <w:drawing>
              <wp:anchor distT="0" distB="0" distL="0" distR="0" simplePos="0" relativeHeight="251658752" behindDoc="1" locked="0" layoutInCell="1" allowOverlap="1" wp14:anchorId="3B8995CC" wp14:editId="273895C5">
                <wp:simplePos x="0" y="0"/>
                <wp:positionH relativeFrom="page">
                  <wp:posOffset>914400</wp:posOffset>
                </wp:positionH>
                <wp:positionV relativeFrom="paragraph">
                  <wp:posOffset>129540</wp:posOffset>
                </wp:positionV>
                <wp:extent cx="1828800" cy="0"/>
                <wp:effectExtent l="9525" t="13335" r="9525" b="5715"/>
                <wp:wrapTopAndBottom/>
                <wp:docPr id="13"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123B5" id="Line 1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3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" strokeweight=".72pt">
                <w10:wrap type="topAndBottom" anchorx="page"/>
              </v:line>
            </w:pict>
          </mc:Fallback>
        </mc:AlternateContent>
      </w:r>
    </w:p>
    <w:p w14:paraId="60E3B6C2" w14:textId="77777777" w:rsidR="006B5C1C" w:rsidRDefault="006B5C1C">
      <w:pPr>
        <w:pStyle w:val="BodyText"/>
        <w:rPr>
          <w:sz w:val="16"/>
        </w:rPr>
      </w:pPr>
    </w:p>
    <w:p w14:paraId="1AE7297D" w14:textId="77777777" w:rsidR="006B5C1C" w:rsidRDefault="003A6C38">
      <w:pPr>
        <w:spacing w:before="70" w:line="247" w:lineRule="auto"/>
        <w:ind w:left="1440" w:right="1469" w:hanging="1"/>
        <w:rPr>
          <w:sz w:val="20"/>
        </w:rPr>
      </w:pPr>
      <w:bookmarkStart w:id="4" w:name="_bookmark0"/>
      <w:bookmarkEnd w:id="4"/>
      <w:r>
        <w:rPr>
          <w:position w:val="8"/>
          <w:sz w:val="14"/>
        </w:rPr>
        <w:t xml:space="preserve">1 </w:t>
      </w:r>
      <w:r>
        <w:rPr>
          <w:sz w:val="20"/>
        </w:rPr>
        <w:t xml:space="preserve">World Health Organization, Division of Health Promotion, Education and Communication and Office of Occupational Health (1997). WHO’s Global Healthy Work Approach. WHO: </w:t>
      </w:r>
      <w:proofErr w:type="gramStart"/>
      <w:r>
        <w:rPr>
          <w:sz w:val="20"/>
        </w:rPr>
        <w:t>Geneva</w:t>
      </w:r>
      <w:proofErr w:type="gramEnd"/>
    </w:p>
    <w:p w14:paraId="312F614D" w14:textId="77777777" w:rsidR="006B5C1C" w:rsidRDefault="006B5C1C">
      <w:pPr>
        <w:pStyle w:val="BodyText"/>
        <w:spacing w:before="9"/>
        <w:rPr>
          <w:sz w:val="15"/>
        </w:rPr>
      </w:pPr>
    </w:p>
    <w:p w14:paraId="01B485FE" w14:textId="77777777" w:rsidR="006B5C1C" w:rsidRDefault="003A6C38">
      <w:pPr>
        <w:ind w:left="1440" w:right="1469" w:hanging="1"/>
        <w:rPr>
          <w:sz w:val="20"/>
        </w:rPr>
      </w:pPr>
      <w:bookmarkStart w:id="5" w:name="_bookmark1"/>
      <w:bookmarkEnd w:id="5"/>
      <w:r>
        <w:rPr>
          <w:position w:val="7"/>
          <w:sz w:val="13"/>
        </w:rPr>
        <w:t xml:space="preserve">2 </w:t>
      </w:r>
      <w:r>
        <w:rPr>
          <w:i/>
          <w:sz w:val="20"/>
        </w:rPr>
        <w:t>Healthy workplaces: a model for action. For employers, workers, policy-makers and practitioners</w:t>
      </w:r>
      <w:r>
        <w:rPr>
          <w:sz w:val="20"/>
        </w:rPr>
        <w:t xml:space="preserve">, Accessed 29 April 2019 </w:t>
      </w:r>
      <w:hyperlink r:id="rId12">
        <w:r>
          <w:rPr>
            <w:color w:val="0000FF"/>
            <w:sz w:val="20"/>
            <w:u w:val="single" w:color="0000FF"/>
          </w:rPr>
          <w:t>http://whqlibdoc.who.int/publications/2010/9789241599313_eng.pdf?ua=1</w:t>
        </w:r>
      </w:hyperlink>
    </w:p>
    <w:p w14:paraId="05850B89" w14:textId="77777777" w:rsidR="006B5C1C" w:rsidRDefault="006B5C1C">
      <w:pPr>
        <w:rPr>
          <w:sz w:val="20"/>
        </w:rPr>
        <w:sectPr w:rsidR="006B5C1C">
          <w:footerReference w:type="default" r:id="rId13"/>
          <w:type w:val="continuous"/>
          <w:pgSz w:w="11910" w:h="16850"/>
          <w:pgMar w:top="0" w:right="0" w:bottom="280" w:left="0" w:header="720" w:footer="720" w:gutter="0"/>
          <w:cols w:space="720"/>
        </w:sectPr>
      </w:pPr>
    </w:p>
    <w:p w14:paraId="5C184B54" w14:textId="77777777" w:rsidR="006B5C1C" w:rsidRDefault="003A6C38">
      <w:pPr>
        <w:pStyle w:val="ListParagraph"/>
        <w:numPr>
          <w:ilvl w:val="0"/>
          <w:numId w:val="2"/>
        </w:numPr>
        <w:tabs>
          <w:tab w:val="left" w:pos="1801"/>
        </w:tabs>
        <w:spacing w:before="36" w:line="242" w:lineRule="auto"/>
        <w:ind w:left="1800" w:right="1653" w:hanging="360"/>
      </w:pPr>
      <w:r>
        <w:lastRenderedPageBreak/>
        <w:t>The health benefits of good work are well established. Good work is a key determinant of the health and wellbeing of employees and a means to support and improve health and</w:t>
      </w:r>
      <w:r>
        <w:rPr>
          <w:spacing w:val="-33"/>
        </w:rPr>
        <w:t xml:space="preserve"> </w:t>
      </w:r>
      <w:r>
        <w:t>wellbeing.</w:t>
      </w:r>
    </w:p>
    <w:p w14:paraId="2B0ECE11" w14:textId="77777777" w:rsidR="006B5C1C" w:rsidRDefault="003A6C38">
      <w:pPr>
        <w:pStyle w:val="ListParagraph"/>
        <w:numPr>
          <w:ilvl w:val="0"/>
          <w:numId w:val="2"/>
        </w:numPr>
        <w:tabs>
          <w:tab w:val="left" w:pos="1801"/>
        </w:tabs>
        <w:spacing w:before="194"/>
        <w:ind w:right="1596" w:hanging="359"/>
      </w:pPr>
      <w:r>
        <w:t>Work health, safety and wellbeing programs that address the health risks of workers within the organisation lead to reduced absence, reduced risk and impact of chronic illness and disease, reduced frequency of workplace accidents, increased staff engagement, reduced staff turnover and improved</w:t>
      </w:r>
      <w:r>
        <w:rPr>
          <w:spacing w:val="-3"/>
        </w:rPr>
        <w:t xml:space="preserve"> </w:t>
      </w:r>
      <w:r>
        <w:t>productivity.</w:t>
      </w:r>
    </w:p>
    <w:p w14:paraId="720436B1" w14:textId="77777777" w:rsidR="006B5C1C" w:rsidRDefault="006B5C1C">
      <w:pPr>
        <w:pStyle w:val="BodyText"/>
        <w:spacing w:before="5"/>
        <w:rPr>
          <w:sz w:val="16"/>
        </w:rPr>
      </w:pPr>
    </w:p>
    <w:p w14:paraId="26B3204F" w14:textId="74A7EF7D" w:rsidR="006B5C1C" w:rsidRDefault="003A6C38">
      <w:pPr>
        <w:pStyle w:val="ListParagraph"/>
        <w:numPr>
          <w:ilvl w:val="0"/>
          <w:numId w:val="2"/>
        </w:numPr>
        <w:tabs>
          <w:tab w:val="left" w:pos="1798"/>
        </w:tabs>
        <w:ind w:left="1797" w:right="1894" w:hanging="358"/>
      </w:pPr>
      <w:r>
        <w:t xml:space="preserve">The ACT Government, as a signatory to the Australasian Faculty of Occupational and Environmental Medicine (AFOEM) </w:t>
      </w:r>
      <w:r>
        <w:rPr>
          <w:i/>
        </w:rPr>
        <w:t>Consensus Statement on the Health Benefits of Work</w:t>
      </w:r>
      <w:r>
        <w:t>, has committed</w:t>
      </w:r>
      <w:r>
        <w:rPr>
          <w:spacing w:val="-3"/>
        </w:rPr>
        <w:t xml:space="preserve"> </w:t>
      </w:r>
      <w:r>
        <w:t>to:</w:t>
      </w:r>
    </w:p>
    <w:p w14:paraId="40EB41DA" w14:textId="77777777" w:rsidR="006B5C1C" w:rsidRDefault="006B5C1C">
      <w:pPr>
        <w:pStyle w:val="BodyText"/>
        <w:spacing w:before="6"/>
        <w:rPr>
          <w:sz w:val="16"/>
        </w:rPr>
      </w:pPr>
    </w:p>
    <w:p w14:paraId="1C4A2928" w14:textId="77777777" w:rsidR="006B5C1C" w:rsidRDefault="003A6C38">
      <w:pPr>
        <w:pStyle w:val="ListParagraph"/>
        <w:numPr>
          <w:ilvl w:val="1"/>
          <w:numId w:val="2"/>
        </w:numPr>
        <w:tabs>
          <w:tab w:val="left" w:pos="2879"/>
          <w:tab w:val="left" w:pos="2880"/>
        </w:tabs>
        <w:spacing w:before="1"/>
        <w:ind w:left="2879" w:right="1589" w:hanging="360"/>
      </w:pPr>
      <w:r>
        <w:t>promoting an understanding of good work and an awareness of the health benefits of good</w:t>
      </w:r>
      <w:r>
        <w:rPr>
          <w:spacing w:val="-3"/>
        </w:rPr>
        <w:t xml:space="preserve"> </w:t>
      </w:r>
      <w:r>
        <w:t>work;</w:t>
      </w:r>
    </w:p>
    <w:p w14:paraId="641998A7" w14:textId="77777777" w:rsidR="006B5C1C" w:rsidRDefault="003A6C38">
      <w:pPr>
        <w:pStyle w:val="ListParagraph"/>
        <w:numPr>
          <w:ilvl w:val="1"/>
          <w:numId w:val="2"/>
        </w:numPr>
        <w:tabs>
          <w:tab w:val="left" w:pos="2879"/>
          <w:tab w:val="left" w:pos="2880"/>
        </w:tabs>
        <w:spacing w:before="197" w:line="242" w:lineRule="auto"/>
        <w:ind w:left="2879" w:right="1573" w:hanging="360"/>
      </w:pPr>
      <w:r>
        <w:t>supporting and encouraging those attempting to access the health benefits of good work;</w:t>
      </w:r>
    </w:p>
    <w:p w14:paraId="4502368E" w14:textId="77777777" w:rsidR="006B5C1C" w:rsidRDefault="003A6C38">
      <w:pPr>
        <w:pStyle w:val="ListParagraph"/>
        <w:numPr>
          <w:ilvl w:val="1"/>
          <w:numId w:val="2"/>
        </w:numPr>
        <w:tabs>
          <w:tab w:val="left" w:pos="2879"/>
          <w:tab w:val="left" w:pos="2880"/>
        </w:tabs>
        <w:spacing w:before="197"/>
        <w:ind w:left="2879" w:hanging="360"/>
      </w:pPr>
      <w:r>
        <w:t>encouraging all participants to support workplace health;</w:t>
      </w:r>
      <w:r>
        <w:rPr>
          <w:spacing w:val="-4"/>
        </w:rPr>
        <w:t xml:space="preserve"> </w:t>
      </w:r>
      <w:r>
        <w:t>and</w:t>
      </w:r>
    </w:p>
    <w:p w14:paraId="00F3B10B" w14:textId="77777777" w:rsidR="006B5C1C" w:rsidRDefault="006B5C1C">
      <w:pPr>
        <w:pStyle w:val="BodyText"/>
        <w:spacing w:before="6"/>
        <w:rPr>
          <w:sz w:val="16"/>
        </w:rPr>
      </w:pPr>
    </w:p>
    <w:p w14:paraId="1FDBA31A" w14:textId="77777777" w:rsidR="006B5C1C" w:rsidRDefault="003A6C38">
      <w:pPr>
        <w:pStyle w:val="ListParagraph"/>
        <w:numPr>
          <w:ilvl w:val="1"/>
          <w:numId w:val="2"/>
        </w:numPr>
        <w:tabs>
          <w:tab w:val="left" w:pos="2879"/>
          <w:tab w:val="left" w:pos="2880"/>
        </w:tabs>
        <w:spacing w:before="1"/>
        <w:ind w:left="2879" w:hanging="360"/>
      </w:pPr>
      <w:r>
        <w:t>advocating for continuous improvement in public policy around work and</w:t>
      </w:r>
      <w:r>
        <w:rPr>
          <w:spacing w:val="-7"/>
        </w:rPr>
        <w:t xml:space="preserve"> </w:t>
      </w:r>
      <w:r>
        <w:t>health</w:t>
      </w:r>
      <w:hyperlink w:anchor="_bookmark2" w:history="1">
        <w:r>
          <w:rPr>
            <w:vertAlign w:val="superscript"/>
          </w:rPr>
          <w:t>3</w:t>
        </w:r>
      </w:hyperlink>
      <w:r>
        <w:t>.</w:t>
      </w:r>
    </w:p>
    <w:p w14:paraId="480CE773" w14:textId="57D80DD0" w:rsidR="006B5C1C" w:rsidRDefault="003A6C38">
      <w:pPr>
        <w:pStyle w:val="ListParagraph"/>
        <w:numPr>
          <w:ilvl w:val="0"/>
          <w:numId w:val="2"/>
        </w:numPr>
        <w:tabs>
          <w:tab w:val="left" w:pos="1801"/>
        </w:tabs>
        <w:spacing w:before="197"/>
        <w:ind w:right="1565" w:hanging="359"/>
      </w:pPr>
      <w:r>
        <w:t>Best-practice defines an integrated approach to workplace health, safety and wellbeing by providing policies, programs, and practices that integrate prevention of harm, the promotion of health and wellbeing, and proactive evidence-based injury and illness-management initiatives with organisational</w:t>
      </w:r>
      <w:r>
        <w:rPr>
          <w:spacing w:val="-1"/>
        </w:rPr>
        <w:t xml:space="preserve"> </w:t>
      </w:r>
      <w:r>
        <w:t>productivity.</w:t>
      </w:r>
      <w:r w:rsidR="00AE7CEF">
        <w:br/>
      </w:r>
    </w:p>
    <w:p w14:paraId="5E9026F3" w14:textId="77777777" w:rsidR="006B5C1C" w:rsidRDefault="003A6C38">
      <w:pPr>
        <w:pStyle w:val="Heading1"/>
      </w:pPr>
      <w:bookmarkStart w:id="6" w:name="PRINCIPLES"/>
      <w:bookmarkEnd w:id="6"/>
      <w:r>
        <w:rPr>
          <w:color w:val="00AFEF"/>
        </w:rPr>
        <w:t>PRINCIPLES</w:t>
      </w:r>
    </w:p>
    <w:p w14:paraId="5B331929" w14:textId="2A1B04BC" w:rsidR="006B5C1C" w:rsidRDefault="003A6C38">
      <w:pPr>
        <w:pStyle w:val="ListParagraph"/>
        <w:numPr>
          <w:ilvl w:val="0"/>
          <w:numId w:val="2"/>
        </w:numPr>
        <w:tabs>
          <w:tab w:val="left" w:pos="1801"/>
        </w:tabs>
        <w:spacing w:before="202"/>
        <w:ind w:right="1550" w:hanging="359"/>
      </w:pPr>
      <w:r>
        <w:t xml:space="preserve">The ACT Government will lead by example through </w:t>
      </w:r>
      <w:r w:rsidR="00F021C8">
        <w:t xml:space="preserve">good work design </w:t>
      </w:r>
      <w:r>
        <w:t>and promoting a culture and environment that values, supports and promotes the health, safety and wellbeing of ACTPS employees and, in turn, the ACT</w:t>
      </w:r>
      <w:r>
        <w:rPr>
          <w:spacing w:val="-5"/>
        </w:rPr>
        <w:t xml:space="preserve"> </w:t>
      </w:r>
      <w:r>
        <w:t>community.</w:t>
      </w:r>
    </w:p>
    <w:p w14:paraId="52590E6A" w14:textId="77777777" w:rsidR="006B5C1C" w:rsidRDefault="006B5C1C">
      <w:pPr>
        <w:pStyle w:val="BodyText"/>
        <w:spacing w:before="3"/>
        <w:rPr>
          <w:sz w:val="16"/>
        </w:rPr>
      </w:pPr>
    </w:p>
    <w:p w14:paraId="3D8ACE27" w14:textId="77777777" w:rsidR="006B5C1C" w:rsidRDefault="003A6C38">
      <w:pPr>
        <w:pStyle w:val="ListParagraph"/>
        <w:numPr>
          <w:ilvl w:val="0"/>
          <w:numId w:val="2"/>
        </w:numPr>
        <w:tabs>
          <w:tab w:val="left" w:pos="1800"/>
        </w:tabs>
        <w:spacing w:line="242" w:lineRule="auto"/>
        <w:ind w:right="2045" w:hanging="360"/>
      </w:pPr>
      <w:r>
        <w:t>Work and work practices must be designed to consider the health, safety and wellbeing of employees.</w:t>
      </w:r>
    </w:p>
    <w:p w14:paraId="11137940" w14:textId="3C4EA54E" w:rsidR="006B5C1C" w:rsidRDefault="003A6C38">
      <w:pPr>
        <w:pStyle w:val="ListParagraph"/>
        <w:numPr>
          <w:ilvl w:val="0"/>
          <w:numId w:val="2"/>
        </w:numPr>
        <w:tabs>
          <w:tab w:val="left" w:pos="1801"/>
        </w:tabs>
        <w:spacing w:before="197" w:line="242" w:lineRule="auto"/>
        <w:ind w:left="1800" w:right="1767" w:hanging="360"/>
      </w:pPr>
      <w:r>
        <w:t>A risk</w:t>
      </w:r>
      <w:r w:rsidR="00F021C8">
        <w:t>-</w:t>
      </w:r>
      <w:r>
        <w:t>based approach will be used to develop policies and programs to target workforce risks and complement and enhance mandatory work health and safety</w:t>
      </w:r>
      <w:r>
        <w:rPr>
          <w:spacing w:val="-11"/>
        </w:rPr>
        <w:t xml:space="preserve"> </w:t>
      </w:r>
      <w:r>
        <w:t>approaches.</w:t>
      </w:r>
    </w:p>
    <w:p w14:paraId="331F3FE0" w14:textId="77777777" w:rsidR="006B5C1C" w:rsidRDefault="003A6C38">
      <w:pPr>
        <w:pStyle w:val="ListParagraph"/>
        <w:numPr>
          <w:ilvl w:val="0"/>
          <w:numId w:val="2"/>
        </w:numPr>
        <w:tabs>
          <w:tab w:val="left" w:pos="1801"/>
        </w:tabs>
        <w:spacing w:before="194" w:line="242" w:lineRule="auto"/>
        <w:ind w:right="1472" w:hanging="359"/>
      </w:pPr>
      <w:r>
        <w:t xml:space="preserve">Evidence-based, best-practice initiatives will be integrated into business processes and support our obligations under the </w:t>
      </w:r>
      <w:r>
        <w:rPr>
          <w:i/>
        </w:rPr>
        <w:t xml:space="preserve">Work Health and Safety Act 2011 </w:t>
      </w:r>
      <w:r>
        <w:t>(WHS Act) and associated Regulation 2011</w:t>
      </w:r>
      <w:r>
        <w:rPr>
          <w:spacing w:val="-1"/>
        </w:rPr>
        <w:t xml:space="preserve"> </w:t>
      </w:r>
      <w:r>
        <w:t>to:</w:t>
      </w:r>
    </w:p>
    <w:p w14:paraId="50E253FC" w14:textId="77777777" w:rsidR="006B5C1C" w:rsidRDefault="003A6C38">
      <w:pPr>
        <w:pStyle w:val="ListParagraph"/>
        <w:numPr>
          <w:ilvl w:val="1"/>
          <w:numId w:val="2"/>
        </w:numPr>
        <w:tabs>
          <w:tab w:val="left" w:pos="2879"/>
          <w:tab w:val="left" w:pos="2880"/>
        </w:tabs>
        <w:spacing w:before="194"/>
        <w:ind w:left="2879" w:hanging="360"/>
      </w:pPr>
      <w:r>
        <w:t xml:space="preserve">provide safe and healthy </w:t>
      </w:r>
      <w:r w:rsidR="00E42A71">
        <w:t>workplaces</w:t>
      </w:r>
      <w:r>
        <w:t xml:space="preserve"> for all</w:t>
      </w:r>
      <w:r>
        <w:rPr>
          <w:spacing w:val="-8"/>
        </w:rPr>
        <w:t xml:space="preserve"> </w:t>
      </w:r>
      <w:r>
        <w:t>employees;</w:t>
      </w:r>
    </w:p>
    <w:p w14:paraId="15BCBBB2" w14:textId="77777777" w:rsidR="006B5C1C" w:rsidRDefault="006B5C1C">
      <w:pPr>
        <w:pStyle w:val="BodyText"/>
        <w:spacing w:before="4"/>
        <w:rPr>
          <w:sz w:val="16"/>
        </w:rPr>
      </w:pPr>
    </w:p>
    <w:p w14:paraId="04796AA4" w14:textId="77777777" w:rsidR="006B5C1C" w:rsidRDefault="003A6C38">
      <w:pPr>
        <w:pStyle w:val="ListParagraph"/>
        <w:numPr>
          <w:ilvl w:val="1"/>
          <w:numId w:val="2"/>
        </w:numPr>
        <w:tabs>
          <w:tab w:val="left" w:pos="2879"/>
          <w:tab w:val="left" w:pos="2880"/>
        </w:tabs>
        <w:ind w:left="2879" w:hanging="360"/>
      </w:pPr>
      <w:r>
        <w:t>prevent harm in the</w:t>
      </w:r>
      <w:r>
        <w:rPr>
          <w:spacing w:val="-7"/>
        </w:rPr>
        <w:t xml:space="preserve"> </w:t>
      </w:r>
      <w:r>
        <w:t>workplace;</w:t>
      </w:r>
    </w:p>
    <w:p w14:paraId="40FCDA4A" w14:textId="77777777" w:rsidR="006B5C1C" w:rsidRDefault="006B5C1C">
      <w:pPr>
        <w:pStyle w:val="BodyText"/>
        <w:rPr>
          <w:sz w:val="20"/>
        </w:rPr>
      </w:pPr>
    </w:p>
    <w:p w14:paraId="3F4F1203" w14:textId="77777777" w:rsidR="006B5C1C" w:rsidRDefault="006B5C1C">
      <w:pPr>
        <w:pStyle w:val="BodyText"/>
        <w:rPr>
          <w:sz w:val="20"/>
        </w:rPr>
      </w:pPr>
    </w:p>
    <w:p w14:paraId="5772E1B8" w14:textId="77777777" w:rsidR="006B5C1C" w:rsidRDefault="003A6C38">
      <w:pPr>
        <w:pStyle w:val="BodyText"/>
        <w:rPr>
          <w:sz w:val="29"/>
        </w:rPr>
      </w:pPr>
      <w:r>
        <w:rPr>
          <w:noProof/>
          <w:lang w:bidi="ar-SA"/>
        </w:rPr>
        <mc:AlternateContent>
          <mc:Choice Requires="wps">
            <w:drawing>
              <wp:anchor distT="0" distB="0" distL="0" distR="0" simplePos="0" relativeHeight="251659776" behindDoc="1" locked="0" layoutInCell="1" allowOverlap="1" wp14:anchorId="1E869377" wp14:editId="7EAD1719">
                <wp:simplePos x="0" y="0"/>
                <wp:positionH relativeFrom="page">
                  <wp:posOffset>914400</wp:posOffset>
                </wp:positionH>
                <wp:positionV relativeFrom="paragraph">
                  <wp:posOffset>254635</wp:posOffset>
                </wp:positionV>
                <wp:extent cx="1828800" cy="0"/>
                <wp:effectExtent l="9525" t="11430" r="9525" b="7620"/>
                <wp:wrapTopAndBottom/>
                <wp:docPr id="11"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0A600"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05pt" to="3in,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" strokeweight=".72pt">
                <w10:wrap type="topAndBottom" anchorx="page"/>
              </v:line>
            </w:pict>
          </mc:Fallback>
        </mc:AlternateContent>
      </w:r>
    </w:p>
    <w:p w14:paraId="6D4A2782" w14:textId="77777777" w:rsidR="006B5C1C" w:rsidRDefault="006B5C1C">
      <w:pPr>
        <w:pStyle w:val="BodyText"/>
        <w:rPr>
          <w:sz w:val="16"/>
        </w:rPr>
      </w:pPr>
    </w:p>
    <w:p w14:paraId="50DA93FF" w14:textId="77777777" w:rsidR="006B5C1C" w:rsidRDefault="003A6C38">
      <w:pPr>
        <w:spacing w:before="73" w:line="242" w:lineRule="auto"/>
        <w:ind w:left="1440" w:right="1554"/>
        <w:rPr>
          <w:sz w:val="20"/>
        </w:rPr>
      </w:pPr>
      <w:bookmarkStart w:id="7" w:name="_bookmark2"/>
      <w:bookmarkEnd w:id="7"/>
      <w:r>
        <w:rPr>
          <w:position w:val="7"/>
          <w:sz w:val="13"/>
        </w:rPr>
        <w:t xml:space="preserve">3 </w:t>
      </w:r>
      <w:r>
        <w:rPr>
          <w:i/>
          <w:sz w:val="20"/>
        </w:rPr>
        <w:t xml:space="preserve">Health Benefits of Good Work </w:t>
      </w:r>
      <w:r>
        <w:rPr>
          <w:sz w:val="20"/>
        </w:rPr>
        <w:t xml:space="preserve">Accessed 29 October 2018 at: </w:t>
      </w:r>
      <w:hyperlink r:id="rId14">
        <w:r>
          <w:rPr>
            <w:color w:val="0000FF"/>
            <w:sz w:val="20"/>
            <w:u w:val="single" w:color="0000FF"/>
          </w:rPr>
          <w:t>https://www.racp.edu.au/advocacy/division-</w:t>
        </w:r>
      </w:hyperlink>
      <w:r>
        <w:rPr>
          <w:color w:val="0000FF"/>
          <w:sz w:val="20"/>
        </w:rPr>
        <w:t xml:space="preserve"> </w:t>
      </w:r>
      <w:hyperlink r:id="rId15">
        <w:r>
          <w:rPr>
            <w:color w:val="0000FF"/>
            <w:w w:val="95"/>
            <w:sz w:val="20"/>
            <w:u w:val="single" w:color="0000FF"/>
          </w:rPr>
          <w:t>faculty-and-chapter-priorities/faculty-of-occupational-environmen</w:t>
        </w:r>
        <w:bookmarkStart w:id="8" w:name="_GoBack"/>
        <w:bookmarkEnd w:id="8"/>
        <w:r>
          <w:rPr>
            <w:color w:val="0000FF"/>
            <w:w w:val="95"/>
            <w:sz w:val="20"/>
            <w:u w:val="single" w:color="0000FF"/>
          </w:rPr>
          <w:t>tal-medicine/health-benefits-of-good-work</w:t>
        </w:r>
      </w:hyperlink>
    </w:p>
    <w:p w14:paraId="6C6C7B85" w14:textId="77777777" w:rsidR="006B5C1C" w:rsidRDefault="006B5C1C">
      <w:pPr>
        <w:spacing w:line="242" w:lineRule="auto"/>
        <w:rPr>
          <w:sz w:val="20"/>
        </w:rPr>
        <w:sectPr w:rsidR="006B5C1C">
          <w:footerReference w:type="default" r:id="rId16"/>
          <w:pgSz w:w="11910" w:h="16850"/>
          <w:pgMar w:top="1400" w:right="0" w:bottom="1080" w:left="0" w:header="0" w:footer="891" w:gutter="0"/>
          <w:pgNumType w:start="2"/>
          <w:cols w:space="720"/>
        </w:sectPr>
      </w:pPr>
    </w:p>
    <w:p w14:paraId="18CB8E03" w14:textId="77777777" w:rsidR="006B5C1C" w:rsidRDefault="003A6C38">
      <w:pPr>
        <w:pStyle w:val="ListParagraph"/>
        <w:numPr>
          <w:ilvl w:val="1"/>
          <w:numId w:val="2"/>
        </w:numPr>
        <w:tabs>
          <w:tab w:val="left" w:pos="2879"/>
          <w:tab w:val="left" w:pos="2880"/>
        </w:tabs>
        <w:spacing w:before="38"/>
        <w:ind w:left="2879" w:hanging="359"/>
      </w:pPr>
      <w:r>
        <w:lastRenderedPageBreak/>
        <w:t>reduce the number and severity of</w:t>
      </w:r>
      <w:r>
        <w:rPr>
          <w:spacing w:val="-3"/>
        </w:rPr>
        <w:t xml:space="preserve"> </w:t>
      </w:r>
      <w:r>
        <w:t>incidents;</w:t>
      </w:r>
    </w:p>
    <w:p w14:paraId="5413C3C2" w14:textId="77777777" w:rsidR="006B5C1C" w:rsidRDefault="003A6C38">
      <w:pPr>
        <w:pStyle w:val="ListParagraph"/>
        <w:numPr>
          <w:ilvl w:val="1"/>
          <w:numId w:val="2"/>
        </w:numPr>
        <w:tabs>
          <w:tab w:val="left" w:pos="2879"/>
          <w:tab w:val="left" w:pos="2880"/>
        </w:tabs>
        <w:spacing w:before="197" w:line="242" w:lineRule="auto"/>
        <w:ind w:left="2879" w:right="2049" w:hanging="359"/>
      </w:pPr>
      <w:r>
        <w:t>reduce costs associated with absenteeism, presenteeism, injury, disability and workers’ compensation;</w:t>
      </w:r>
      <w:r>
        <w:rPr>
          <w:spacing w:val="-2"/>
        </w:rPr>
        <w:t xml:space="preserve"> </w:t>
      </w:r>
      <w:r>
        <w:t>and</w:t>
      </w:r>
    </w:p>
    <w:p w14:paraId="1549CBEF" w14:textId="77777777" w:rsidR="006B5C1C" w:rsidRDefault="003A6C38">
      <w:pPr>
        <w:pStyle w:val="ListParagraph"/>
        <w:numPr>
          <w:ilvl w:val="1"/>
          <w:numId w:val="2"/>
        </w:numPr>
        <w:tabs>
          <w:tab w:val="left" w:pos="2879"/>
          <w:tab w:val="left" w:pos="2880"/>
        </w:tabs>
        <w:spacing w:before="197"/>
        <w:ind w:left="2879" w:hanging="359"/>
      </w:pPr>
      <w:r>
        <w:t>improve work performance and</w:t>
      </w:r>
      <w:r>
        <w:rPr>
          <w:spacing w:val="-5"/>
        </w:rPr>
        <w:t xml:space="preserve"> </w:t>
      </w:r>
      <w:r>
        <w:t>productivity.</w:t>
      </w:r>
    </w:p>
    <w:p w14:paraId="4B215D3A" w14:textId="77777777" w:rsidR="006B5C1C" w:rsidRDefault="006B5C1C">
      <w:pPr>
        <w:pStyle w:val="BodyText"/>
        <w:spacing w:before="4"/>
        <w:rPr>
          <w:sz w:val="16"/>
        </w:rPr>
      </w:pPr>
    </w:p>
    <w:p w14:paraId="5A0245E5" w14:textId="55340834" w:rsidR="006B5C1C" w:rsidRDefault="003A6C38" w:rsidP="005B0522">
      <w:pPr>
        <w:pStyle w:val="ListParagraph"/>
        <w:numPr>
          <w:ilvl w:val="0"/>
          <w:numId w:val="2"/>
        </w:numPr>
        <w:tabs>
          <w:tab w:val="left" w:pos="1800"/>
        </w:tabs>
        <w:ind w:right="1487" w:hanging="360"/>
      </w:pPr>
      <w:r>
        <w:t>Work health, safety and wellbeing initiatives must</w:t>
      </w:r>
      <w:r w:rsidR="005B0522">
        <w:t xml:space="preserve"> b</w:t>
      </w:r>
      <w:r>
        <w:t>e aligned with the government’s direction to create workplaces that promote equity, create diversity and are</w:t>
      </w:r>
      <w:r w:rsidRPr="005B0522">
        <w:rPr>
          <w:spacing w:val="-8"/>
        </w:rPr>
        <w:t xml:space="preserve"> </w:t>
      </w:r>
      <w:r>
        <w:t>respectful.</w:t>
      </w:r>
    </w:p>
    <w:p w14:paraId="24405B81" w14:textId="77777777" w:rsidR="006B5C1C" w:rsidRDefault="006B5C1C">
      <w:pPr>
        <w:pStyle w:val="BodyText"/>
        <w:spacing w:before="5"/>
        <w:rPr>
          <w:sz w:val="16"/>
        </w:rPr>
      </w:pPr>
    </w:p>
    <w:p w14:paraId="54031A43" w14:textId="35A4DE34" w:rsidR="006B5C1C" w:rsidRDefault="005B0522">
      <w:pPr>
        <w:pStyle w:val="ListParagraph"/>
        <w:numPr>
          <w:ilvl w:val="0"/>
          <w:numId w:val="2"/>
        </w:numPr>
        <w:tabs>
          <w:tab w:val="left" w:pos="1800"/>
        </w:tabs>
        <w:spacing w:line="242" w:lineRule="auto"/>
        <w:ind w:right="1495" w:hanging="360"/>
      </w:pPr>
      <w:bookmarkStart w:id="9" w:name="_Hlk13746052"/>
      <w:r>
        <w:t>The design and delivery of w</w:t>
      </w:r>
      <w:r w:rsidR="003A6C38">
        <w:t xml:space="preserve">ork health, safety and wellbeing </w:t>
      </w:r>
      <w:r>
        <w:t>initiatives</w:t>
      </w:r>
      <w:r w:rsidR="003A6C38">
        <w:t xml:space="preserve"> </w:t>
      </w:r>
      <w:r>
        <w:t>must be consistent with the</w:t>
      </w:r>
      <w:r w:rsidR="003A6C38">
        <w:t xml:space="preserve"> WHS Act and Regulation 2011 requirements and</w:t>
      </w:r>
      <w:r w:rsidR="00C06B98">
        <w:t>, in particular</w:t>
      </w:r>
      <w:r w:rsidR="003A6C38">
        <w:t>:</w:t>
      </w:r>
    </w:p>
    <w:p w14:paraId="1613513D" w14:textId="5CA157FD" w:rsidR="006B5C1C" w:rsidRDefault="003A6C38">
      <w:pPr>
        <w:pStyle w:val="ListParagraph"/>
        <w:numPr>
          <w:ilvl w:val="1"/>
          <w:numId w:val="2"/>
        </w:numPr>
        <w:tabs>
          <w:tab w:val="left" w:pos="2857"/>
          <w:tab w:val="left" w:pos="2858"/>
        </w:tabs>
        <w:spacing w:before="194" w:line="242" w:lineRule="auto"/>
        <w:ind w:right="1475"/>
      </w:pPr>
      <w:r>
        <w:t>ensure a risk management process is undertaken to understand the nature and scale of work health, safety and wellbeing</w:t>
      </w:r>
      <w:r>
        <w:rPr>
          <w:spacing w:val="-8"/>
        </w:rPr>
        <w:t xml:space="preserve"> </w:t>
      </w:r>
      <w:r>
        <w:t>risks;</w:t>
      </w:r>
    </w:p>
    <w:p w14:paraId="7E203CEA" w14:textId="2A4B8D96" w:rsidR="006B5C1C" w:rsidRDefault="003A6C38">
      <w:pPr>
        <w:pStyle w:val="ListParagraph"/>
        <w:numPr>
          <w:ilvl w:val="1"/>
          <w:numId w:val="2"/>
        </w:numPr>
        <w:tabs>
          <w:tab w:val="left" w:pos="2879"/>
          <w:tab w:val="left" w:pos="2880"/>
        </w:tabs>
        <w:spacing w:before="197"/>
        <w:ind w:left="2879" w:hanging="307"/>
      </w:pPr>
      <w:r>
        <w:t xml:space="preserve">comply with associated </w:t>
      </w:r>
      <w:r w:rsidR="005B0522">
        <w:t xml:space="preserve">work, health and safety </w:t>
      </w:r>
      <w:r>
        <w:t>legislation particular to the operation of the</w:t>
      </w:r>
      <w:r>
        <w:rPr>
          <w:spacing w:val="-13"/>
        </w:rPr>
        <w:t xml:space="preserve"> </w:t>
      </w:r>
      <w:r>
        <w:t>business;</w:t>
      </w:r>
    </w:p>
    <w:p w14:paraId="35CDE035" w14:textId="77777777" w:rsidR="006B5C1C" w:rsidRDefault="003A6C38">
      <w:pPr>
        <w:pStyle w:val="ListParagraph"/>
        <w:numPr>
          <w:ilvl w:val="1"/>
          <w:numId w:val="2"/>
        </w:numPr>
        <w:tabs>
          <w:tab w:val="left" w:pos="2857"/>
          <w:tab w:val="left" w:pos="2859"/>
        </w:tabs>
        <w:spacing w:before="197" w:line="242" w:lineRule="auto"/>
        <w:ind w:right="2152"/>
      </w:pPr>
      <w:r>
        <w:t>measure and monitor targets for work health, safety and wellbeing to ensure continuous improvement for injury prevention and health</w:t>
      </w:r>
      <w:r>
        <w:rPr>
          <w:spacing w:val="-12"/>
        </w:rPr>
        <w:t xml:space="preserve"> </w:t>
      </w:r>
      <w:r>
        <w:t>promotion;</w:t>
      </w:r>
    </w:p>
    <w:p w14:paraId="361F2D31" w14:textId="77777777" w:rsidR="006B5C1C" w:rsidRDefault="003A6C38">
      <w:pPr>
        <w:pStyle w:val="ListParagraph"/>
        <w:numPr>
          <w:ilvl w:val="1"/>
          <w:numId w:val="2"/>
        </w:numPr>
        <w:tabs>
          <w:tab w:val="left" w:pos="2857"/>
          <w:tab w:val="left" w:pos="2859"/>
        </w:tabs>
        <w:spacing w:before="197"/>
      </w:pPr>
      <w:r>
        <w:t>provide appropriate work health, safety and wellbeing training to</w:t>
      </w:r>
      <w:r>
        <w:rPr>
          <w:spacing w:val="-14"/>
        </w:rPr>
        <w:t xml:space="preserve"> </w:t>
      </w:r>
      <w:r>
        <w:t>employees;</w:t>
      </w:r>
    </w:p>
    <w:p w14:paraId="651585C4" w14:textId="77777777" w:rsidR="006B5C1C" w:rsidRDefault="006B5C1C">
      <w:pPr>
        <w:pStyle w:val="BodyText"/>
        <w:spacing w:before="4"/>
        <w:rPr>
          <w:sz w:val="16"/>
        </w:rPr>
      </w:pPr>
    </w:p>
    <w:p w14:paraId="05B9AFA9" w14:textId="77777777" w:rsidR="006B5C1C" w:rsidRDefault="003A6C38">
      <w:pPr>
        <w:pStyle w:val="ListParagraph"/>
        <w:numPr>
          <w:ilvl w:val="1"/>
          <w:numId w:val="2"/>
        </w:numPr>
        <w:tabs>
          <w:tab w:val="left" w:pos="2857"/>
          <w:tab w:val="left" w:pos="2858"/>
        </w:tabs>
        <w:ind w:left="2857" w:right="1667" w:hanging="285"/>
      </w:pPr>
      <w:r>
        <w:t>ensure workers are included in the consultation</w:t>
      </w:r>
      <w:r w:rsidR="00E42A71">
        <w:t xml:space="preserve"> process</w:t>
      </w:r>
      <w:r>
        <w:t xml:space="preserve"> to support decision-making where there is an impact on work health, safety and wellbeing;</w:t>
      </w:r>
      <w:r>
        <w:rPr>
          <w:spacing w:val="-11"/>
        </w:rPr>
        <w:t xml:space="preserve"> </w:t>
      </w:r>
      <w:r>
        <w:t>and</w:t>
      </w:r>
    </w:p>
    <w:p w14:paraId="3F9498BF" w14:textId="77777777" w:rsidR="006B5C1C" w:rsidRDefault="006B5C1C">
      <w:pPr>
        <w:pStyle w:val="BodyText"/>
        <w:spacing w:before="6"/>
        <w:rPr>
          <w:sz w:val="16"/>
        </w:rPr>
      </w:pPr>
    </w:p>
    <w:p w14:paraId="42B4B3A0" w14:textId="77777777" w:rsidR="006B5C1C" w:rsidRDefault="003A6C38">
      <w:pPr>
        <w:pStyle w:val="ListParagraph"/>
        <w:numPr>
          <w:ilvl w:val="1"/>
          <w:numId w:val="2"/>
        </w:numPr>
        <w:tabs>
          <w:tab w:val="left" w:pos="2858"/>
          <w:tab w:val="left" w:pos="2859"/>
        </w:tabs>
        <w:rPr>
          <w:sz w:val="20"/>
        </w:rPr>
      </w:pPr>
      <w:r>
        <w:t>ensure workers have access to information about work health, safety and</w:t>
      </w:r>
      <w:r>
        <w:rPr>
          <w:spacing w:val="-31"/>
        </w:rPr>
        <w:t xml:space="preserve"> </w:t>
      </w:r>
      <w:r>
        <w:t>wellbeing.</w:t>
      </w:r>
    </w:p>
    <w:bookmarkEnd w:id="9"/>
    <w:p w14:paraId="295BCB9B" w14:textId="77777777" w:rsidR="006B5C1C" w:rsidRDefault="006B5C1C">
      <w:pPr>
        <w:pStyle w:val="BodyText"/>
      </w:pPr>
    </w:p>
    <w:p w14:paraId="419EC1EA" w14:textId="77777777" w:rsidR="006B5C1C" w:rsidRDefault="006B5C1C">
      <w:pPr>
        <w:pStyle w:val="BodyText"/>
      </w:pPr>
    </w:p>
    <w:p w14:paraId="0282083A" w14:textId="77777777" w:rsidR="006B5C1C" w:rsidRDefault="003A6C38">
      <w:pPr>
        <w:pStyle w:val="Heading1"/>
        <w:spacing w:before="167"/>
      </w:pPr>
      <w:bookmarkStart w:id="10" w:name="Responsibilities"/>
      <w:bookmarkEnd w:id="10"/>
      <w:r>
        <w:rPr>
          <w:color w:val="00AFEF"/>
        </w:rPr>
        <w:t>RESPONSIBILITIES</w:t>
      </w:r>
    </w:p>
    <w:p w14:paraId="518240DB" w14:textId="77777777" w:rsidR="006B5C1C" w:rsidRDefault="003A6C38">
      <w:pPr>
        <w:pStyle w:val="ListParagraph"/>
        <w:numPr>
          <w:ilvl w:val="0"/>
          <w:numId w:val="2"/>
        </w:numPr>
        <w:tabs>
          <w:tab w:val="left" w:pos="1801"/>
        </w:tabs>
        <w:spacing w:before="204"/>
        <w:ind w:left="1800" w:right="2404" w:hanging="360"/>
        <w:jc w:val="both"/>
      </w:pPr>
      <w:r>
        <w:t>Directors General / Agency Executives must, in addition to meeting their due diligence obligations under the WHS Act, demonstrate their commitment to the principles of an integrated work health, safety and wellbeing</w:t>
      </w:r>
      <w:r>
        <w:rPr>
          <w:spacing w:val="-9"/>
        </w:rPr>
        <w:t xml:space="preserve"> </w:t>
      </w:r>
      <w:r>
        <w:t>approach.</w:t>
      </w:r>
    </w:p>
    <w:p w14:paraId="0CFEFCB6" w14:textId="77777777" w:rsidR="006B5C1C" w:rsidRDefault="006B5C1C">
      <w:pPr>
        <w:pStyle w:val="BodyText"/>
        <w:spacing w:before="2"/>
        <w:rPr>
          <w:sz w:val="16"/>
        </w:rPr>
      </w:pPr>
    </w:p>
    <w:p w14:paraId="2D3192DB" w14:textId="1D1F6D48" w:rsidR="006B5C1C" w:rsidRDefault="00DE346E">
      <w:pPr>
        <w:pStyle w:val="ListParagraph"/>
        <w:numPr>
          <w:ilvl w:val="0"/>
          <w:numId w:val="2"/>
        </w:numPr>
        <w:tabs>
          <w:tab w:val="left" w:pos="1801"/>
        </w:tabs>
        <w:spacing w:before="1" w:line="242" w:lineRule="auto"/>
        <w:ind w:left="1800" w:right="1604" w:hanging="360"/>
      </w:pPr>
      <w:bookmarkStart w:id="11" w:name="_Hlk13746069"/>
      <w:r>
        <w:t xml:space="preserve">All Executives and managers </w:t>
      </w:r>
      <w:r w:rsidR="003A6C38">
        <w:t xml:space="preserve">must develop, implement and evaluate policies, programs and initiatives to </w:t>
      </w:r>
      <w:r w:rsidR="00FE2E8A">
        <w:t xml:space="preserve">prevent or minimise harm and </w:t>
      </w:r>
      <w:r w:rsidR="003A6C38">
        <w:t>promote and enhance employee work health, safety and</w:t>
      </w:r>
      <w:r w:rsidR="003A6C38">
        <w:rPr>
          <w:spacing w:val="-5"/>
        </w:rPr>
        <w:t xml:space="preserve"> </w:t>
      </w:r>
      <w:r w:rsidR="003A6C38">
        <w:t>wellbeing.</w:t>
      </w:r>
      <w:r>
        <w:br/>
      </w:r>
    </w:p>
    <w:p w14:paraId="7FCDF9D8" w14:textId="77777777" w:rsidR="00FE2E8A" w:rsidRDefault="00DE346E">
      <w:pPr>
        <w:pStyle w:val="ListParagraph"/>
        <w:numPr>
          <w:ilvl w:val="0"/>
          <w:numId w:val="2"/>
        </w:numPr>
        <w:tabs>
          <w:tab w:val="left" w:pos="1801"/>
        </w:tabs>
        <w:spacing w:before="1" w:line="242" w:lineRule="auto"/>
        <w:ind w:left="1800" w:right="1604" w:hanging="360"/>
      </w:pPr>
      <w:r>
        <w:t>All staff must</w:t>
      </w:r>
      <w:r w:rsidR="00FE2E8A">
        <w:t>:</w:t>
      </w:r>
    </w:p>
    <w:p w14:paraId="12152370" w14:textId="430B982F" w:rsidR="00FE2E8A" w:rsidRDefault="00FE2E8A" w:rsidP="00FE2E8A">
      <w:pPr>
        <w:pStyle w:val="ListParagraph"/>
        <w:numPr>
          <w:ilvl w:val="1"/>
          <w:numId w:val="2"/>
        </w:numPr>
        <w:tabs>
          <w:tab w:val="left" w:pos="1801"/>
        </w:tabs>
        <w:spacing w:before="1" w:line="242" w:lineRule="auto"/>
        <w:ind w:right="1604"/>
      </w:pPr>
      <w:r>
        <w:t>follow risk management strategies and procedures to prevent or minimise health and safety risks or promote improved health and safety;</w:t>
      </w:r>
      <w:r w:rsidR="00E04999">
        <w:br/>
      </w:r>
    </w:p>
    <w:p w14:paraId="74349C98" w14:textId="2EDA1187" w:rsidR="00FE2E8A" w:rsidRPr="00FE2E8A" w:rsidRDefault="00FE2E8A" w:rsidP="00FE2E8A">
      <w:pPr>
        <w:pStyle w:val="ListParagraph"/>
        <w:numPr>
          <w:ilvl w:val="1"/>
          <w:numId w:val="2"/>
        </w:numPr>
        <w:tabs>
          <w:tab w:val="left" w:pos="1801"/>
        </w:tabs>
        <w:spacing w:before="1" w:line="242" w:lineRule="auto"/>
        <w:ind w:right="1604"/>
      </w:pPr>
      <w:r w:rsidRPr="003E2A97">
        <w:rPr>
          <w:rFonts w:cs="Arial"/>
          <w:szCs w:val="24"/>
        </w:rPr>
        <w:t xml:space="preserve">familiarise themselves and act in accordance with ACT Government and </w:t>
      </w:r>
      <w:r>
        <w:rPr>
          <w:rFonts w:cs="Arial"/>
          <w:szCs w:val="24"/>
        </w:rPr>
        <w:t>directorate/</w:t>
      </w:r>
      <w:r w:rsidRPr="003E2A97">
        <w:rPr>
          <w:rFonts w:cs="Arial"/>
          <w:szCs w:val="24"/>
        </w:rPr>
        <w:t>agency guidelines and procedures re</w:t>
      </w:r>
      <w:r>
        <w:rPr>
          <w:rFonts w:cs="Arial"/>
          <w:szCs w:val="24"/>
        </w:rPr>
        <w:t>lating to work, health and safety; and</w:t>
      </w:r>
      <w:r w:rsidR="00E04999">
        <w:rPr>
          <w:rFonts w:cs="Arial"/>
          <w:szCs w:val="24"/>
        </w:rPr>
        <w:br/>
      </w:r>
    </w:p>
    <w:p w14:paraId="1E69545B" w14:textId="2129B9CB" w:rsidR="00DE346E" w:rsidRDefault="00DE346E" w:rsidP="00FE2E8A">
      <w:pPr>
        <w:pStyle w:val="ListParagraph"/>
        <w:numPr>
          <w:ilvl w:val="1"/>
          <w:numId w:val="2"/>
        </w:numPr>
        <w:tabs>
          <w:tab w:val="left" w:pos="1801"/>
        </w:tabs>
        <w:spacing w:before="1" w:line="242" w:lineRule="auto"/>
        <w:ind w:right="1604"/>
      </w:pPr>
      <w:r>
        <w:t xml:space="preserve">seek to contribute to </w:t>
      </w:r>
      <w:r w:rsidR="00FE2E8A">
        <w:t xml:space="preserve">and participate in </w:t>
      </w:r>
      <w:r>
        <w:t xml:space="preserve">workplace work health and safety </w:t>
      </w:r>
      <w:r w:rsidR="00FE2E8A">
        <w:t>initiatives.</w:t>
      </w:r>
    </w:p>
    <w:bookmarkEnd w:id="11"/>
    <w:p w14:paraId="61DBB300" w14:textId="4231B808" w:rsidR="006B5C1C" w:rsidRDefault="003A6C38">
      <w:pPr>
        <w:pStyle w:val="ListParagraph"/>
        <w:numPr>
          <w:ilvl w:val="0"/>
          <w:numId w:val="2"/>
        </w:numPr>
        <w:tabs>
          <w:tab w:val="left" w:pos="1801"/>
        </w:tabs>
        <w:spacing w:before="194" w:line="242" w:lineRule="auto"/>
        <w:ind w:left="1800" w:right="1640" w:hanging="360"/>
      </w:pPr>
      <w:r>
        <w:t xml:space="preserve">The CMTEDD Work Safety and Industrial Relations Division will develop, implement and be accountable for whole of government </w:t>
      </w:r>
      <w:r w:rsidR="00DE346E">
        <w:t>policies, procedures ad initiatives</w:t>
      </w:r>
      <w:r>
        <w:t xml:space="preserve"> to continuously improve work health, safety and wellbeing</w:t>
      </w:r>
      <w:r>
        <w:rPr>
          <w:spacing w:val="-5"/>
        </w:rPr>
        <w:t xml:space="preserve"> </w:t>
      </w:r>
      <w:r>
        <w:t>outcomes.</w:t>
      </w:r>
      <w:r w:rsidR="00FE2E8A">
        <w:br/>
      </w:r>
    </w:p>
    <w:p w14:paraId="6C8F0B75" w14:textId="77777777" w:rsidR="006B5C1C" w:rsidRDefault="003A6C38">
      <w:pPr>
        <w:pStyle w:val="Heading1"/>
      </w:pPr>
      <w:bookmarkStart w:id="12" w:name="related_legislation"/>
      <w:bookmarkEnd w:id="12"/>
      <w:r>
        <w:rPr>
          <w:color w:val="00AFEF"/>
        </w:rPr>
        <w:lastRenderedPageBreak/>
        <w:t>RELATED LEGISLATION</w:t>
      </w:r>
    </w:p>
    <w:p w14:paraId="46B7701B" w14:textId="77777777" w:rsidR="006B5C1C" w:rsidRDefault="003A6C38">
      <w:pPr>
        <w:pStyle w:val="BodyText"/>
        <w:spacing w:before="61"/>
        <w:ind w:left="1440"/>
      </w:pPr>
      <w:r>
        <w:t>This policy is to be delivered with in accordance with:</w:t>
      </w:r>
    </w:p>
    <w:p w14:paraId="0654852B" w14:textId="77777777" w:rsidR="006B5C1C" w:rsidRDefault="006B5C1C">
      <w:pPr>
        <w:pStyle w:val="BodyText"/>
      </w:pPr>
    </w:p>
    <w:p w14:paraId="73856F6D" w14:textId="77777777" w:rsidR="006B5C1C" w:rsidRDefault="007A318A">
      <w:pPr>
        <w:pStyle w:val="ListParagraph"/>
        <w:numPr>
          <w:ilvl w:val="0"/>
          <w:numId w:val="1"/>
        </w:numPr>
        <w:tabs>
          <w:tab w:val="left" w:pos="1800"/>
          <w:tab w:val="left" w:pos="1801"/>
        </w:tabs>
        <w:spacing w:before="1"/>
        <w:ind w:hanging="360"/>
        <w:rPr>
          <w:i/>
        </w:rPr>
      </w:pPr>
      <w:hyperlink r:id="rId17">
        <w:r w:rsidR="003A6C38">
          <w:rPr>
            <w:i/>
            <w:color w:val="0000FF"/>
            <w:u w:val="single" w:color="0000FF"/>
          </w:rPr>
          <w:t>Work Health and Safety Act</w:t>
        </w:r>
        <w:r w:rsidR="003A6C38">
          <w:rPr>
            <w:i/>
            <w:color w:val="0000FF"/>
            <w:spacing w:val="-4"/>
            <w:u w:val="single" w:color="0000FF"/>
          </w:rPr>
          <w:t xml:space="preserve"> </w:t>
        </w:r>
        <w:r w:rsidR="003A6C38">
          <w:rPr>
            <w:i/>
            <w:color w:val="0000FF"/>
            <w:u w:val="single" w:color="0000FF"/>
          </w:rPr>
          <w:t>2011</w:t>
        </w:r>
      </w:hyperlink>
    </w:p>
    <w:p w14:paraId="61109A43" w14:textId="77777777" w:rsidR="006B5C1C" w:rsidRDefault="003A6C38">
      <w:pPr>
        <w:pStyle w:val="ListParagraph"/>
        <w:numPr>
          <w:ilvl w:val="0"/>
          <w:numId w:val="1"/>
        </w:numPr>
        <w:tabs>
          <w:tab w:val="left" w:pos="1800"/>
          <w:tab w:val="left" w:pos="1801"/>
        </w:tabs>
        <w:ind w:hanging="360"/>
        <w:rPr>
          <w:i/>
        </w:rPr>
      </w:pPr>
      <w:r>
        <w:rPr>
          <w:i/>
          <w:color w:val="0000FF"/>
          <w:u w:val="single" w:color="0000FF"/>
        </w:rPr>
        <w:t>Work Health and Safety Regulation</w:t>
      </w:r>
      <w:r>
        <w:rPr>
          <w:i/>
          <w:color w:val="0000FF"/>
          <w:spacing w:val="-6"/>
          <w:u w:val="single" w:color="0000FF"/>
        </w:rPr>
        <w:t xml:space="preserve"> </w:t>
      </w:r>
      <w:r>
        <w:rPr>
          <w:i/>
          <w:color w:val="0000FF"/>
          <w:u w:val="single" w:color="0000FF"/>
        </w:rPr>
        <w:t>2011</w:t>
      </w:r>
    </w:p>
    <w:p w14:paraId="54FAEB4F" w14:textId="77777777" w:rsidR="006B5C1C" w:rsidRDefault="007A318A">
      <w:pPr>
        <w:pStyle w:val="ListParagraph"/>
        <w:numPr>
          <w:ilvl w:val="0"/>
          <w:numId w:val="1"/>
        </w:numPr>
        <w:tabs>
          <w:tab w:val="left" w:pos="1800"/>
          <w:tab w:val="left" w:pos="1801"/>
        </w:tabs>
        <w:spacing w:before="1"/>
        <w:ind w:hanging="360"/>
        <w:rPr>
          <w:i/>
        </w:rPr>
      </w:pPr>
      <w:hyperlink r:id="rId18">
        <w:r w:rsidR="003A6C38">
          <w:rPr>
            <w:i/>
            <w:color w:val="0000FF"/>
            <w:u w:val="single" w:color="0000FF"/>
          </w:rPr>
          <w:t>Public Sector Management Act</w:t>
        </w:r>
        <w:r w:rsidR="003A6C38">
          <w:rPr>
            <w:i/>
            <w:color w:val="0000FF"/>
            <w:spacing w:val="-6"/>
            <w:u w:val="single" w:color="0000FF"/>
          </w:rPr>
          <w:t xml:space="preserve"> </w:t>
        </w:r>
        <w:r w:rsidR="003A6C38">
          <w:rPr>
            <w:i/>
            <w:color w:val="0000FF"/>
            <w:u w:val="single" w:color="0000FF"/>
          </w:rPr>
          <w:t>1994</w:t>
        </w:r>
      </w:hyperlink>
    </w:p>
    <w:p w14:paraId="39220FEA" w14:textId="77777777" w:rsidR="006B5C1C" w:rsidRDefault="007A318A">
      <w:pPr>
        <w:pStyle w:val="ListParagraph"/>
        <w:numPr>
          <w:ilvl w:val="0"/>
          <w:numId w:val="1"/>
        </w:numPr>
        <w:tabs>
          <w:tab w:val="left" w:pos="1800"/>
          <w:tab w:val="left" w:pos="1801"/>
        </w:tabs>
        <w:spacing w:line="279" w:lineRule="exact"/>
        <w:ind w:hanging="360"/>
        <w:rPr>
          <w:i/>
        </w:rPr>
      </w:pPr>
      <w:hyperlink r:id="rId19">
        <w:r w:rsidR="003A6C38">
          <w:rPr>
            <w:i/>
            <w:color w:val="0000FF"/>
            <w:u w:val="single" w:color="0000FF"/>
          </w:rPr>
          <w:t>Disability Discrimination Act</w:t>
        </w:r>
        <w:r w:rsidR="003A6C38">
          <w:rPr>
            <w:i/>
            <w:color w:val="0000FF"/>
            <w:spacing w:val="-4"/>
            <w:u w:val="single" w:color="0000FF"/>
          </w:rPr>
          <w:t xml:space="preserve"> </w:t>
        </w:r>
        <w:r w:rsidR="003A6C38">
          <w:rPr>
            <w:i/>
            <w:color w:val="0000FF"/>
            <w:u w:val="single" w:color="0000FF"/>
          </w:rPr>
          <w:t>1992</w:t>
        </w:r>
      </w:hyperlink>
    </w:p>
    <w:p w14:paraId="6AC95228" w14:textId="77777777" w:rsidR="006B5C1C" w:rsidRDefault="007A318A">
      <w:pPr>
        <w:pStyle w:val="ListParagraph"/>
        <w:numPr>
          <w:ilvl w:val="0"/>
          <w:numId w:val="1"/>
        </w:numPr>
        <w:tabs>
          <w:tab w:val="left" w:pos="1800"/>
          <w:tab w:val="left" w:pos="1801"/>
        </w:tabs>
        <w:spacing w:line="279" w:lineRule="exact"/>
        <w:ind w:hanging="360"/>
        <w:rPr>
          <w:i/>
        </w:rPr>
      </w:pPr>
      <w:hyperlink r:id="rId20">
        <w:r w:rsidR="003A6C38">
          <w:rPr>
            <w:i/>
            <w:color w:val="0000FF"/>
            <w:u w:val="single" w:color="0000FF"/>
          </w:rPr>
          <w:t>Human Rights Act</w:t>
        </w:r>
        <w:r w:rsidR="003A6C38">
          <w:rPr>
            <w:i/>
            <w:color w:val="0000FF"/>
            <w:spacing w:val="-3"/>
            <w:u w:val="single" w:color="0000FF"/>
          </w:rPr>
          <w:t xml:space="preserve"> </w:t>
        </w:r>
        <w:r w:rsidR="003A6C38">
          <w:rPr>
            <w:i/>
            <w:color w:val="0000FF"/>
            <w:u w:val="single" w:color="0000FF"/>
          </w:rPr>
          <w:t>2004</w:t>
        </w:r>
      </w:hyperlink>
    </w:p>
    <w:p w14:paraId="4861B3AE" w14:textId="77777777" w:rsidR="006B5C1C" w:rsidRDefault="007A318A">
      <w:pPr>
        <w:pStyle w:val="ListParagraph"/>
        <w:numPr>
          <w:ilvl w:val="0"/>
          <w:numId w:val="1"/>
        </w:numPr>
        <w:tabs>
          <w:tab w:val="left" w:pos="1800"/>
          <w:tab w:val="left" w:pos="1801"/>
        </w:tabs>
        <w:spacing w:before="1"/>
        <w:ind w:hanging="360"/>
        <w:rPr>
          <w:i/>
        </w:rPr>
      </w:pPr>
      <w:hyperlink r:id="rId21">
        <w:r w:rsidR="003A6C38">
          <w:rPr>
            <w:i/>
            <w:color w:val="0000FF"/>
            <w:u w:val="single" w:color="0000FF"/>
          </w:rPr>
          <w:t>Human Rights Commission Act</w:t>
        </w:r>
        <w:r w:rsidR="003A6C38">
          <w:rPr>
            <w:i/>
            <w:color w:val="0000FF"/>
            <w:spacing w:val="-3"/>
            <w:u w:val="single" w:color="0000FF"/>
          </w:rPr>
          <w:t xml:space="preserve"> </w:t>
        </w:r>
        <w:r w:rsidR="003A6C38">
          <w:rPr>
            <w:i/>
            <w:color w:val="0000FF"/>
            <w:u w:val="single" w:color="0000FF"/>
          </w:rPr>
          <w:t>2005</w:t>
        </w:r>
      </w:hyperlink>
    </w:p>
    <w:p w14:paraId="6736EA75" w14:textId="77777777" w:rsidR="006B5C1C" w:rsidRDefault="007A318A">
      <w:pPr>
        <w:pStyle w:val="ListParagraph"/>
        <w:numPr>
          <w:ilvl w:val="0"/>
          <w:numId w:val="1"/>
        </w:numPr>
        <w:tabs>
          <w:tab w:val="left" w:pos="1800"/>
          <w:tab w:val="left" w:pos="1801"/>
        </w:tabs>
        <w:ind w:hanging="360"/>
        <w:rPr>
          <w:i/>
        </w:rPr>
      </w:pPr>
      <w:hyperlink r:id="rId22">
        <w:r w:rsidR="003A6C38">
          <w:rPr>
            <w:i/>
            <w:color w:val="0000FF"/>
            <w:u w:val="single" w:color="0000FF"/>
          </w:rPr>
          <w:t>Information Privacy Act</w:t>
        </w:r>
        <w:r w:rsidR="003A6C38">
          <w:rPr>
            <w:i/>
            <w:color w:val="0000FF"/>
            <w:spacing w:val="-6"/>
            <w:u w:val="single" w:color="0000FF"/>
          </w:rPr>
          <w:t xml:space="preserve"> </w:t>
        </w:r>
        <w:r w:rsidR="003A6C38">
          <w:rPr>
            <w:i/>
            <w:color w:val="0000FF"/>
            <w:u w:val="single" w:color="0000FF"/>
          </w:rPr>
          <w:t>2014</w:t>
        </w:r>
      </w:hyperlink>
    </w:p>
    <w:p w14:paraId="5DF854A8" w14:textId="77777777" w:rsidR="00FE2E8A" w:rsidRDefault="00FE2E8A">
      <w:pPr>
        <w:pStyle w:val="Heading1"/>
        <w:spacing w:before="74"/>
        <w:rPr>
          <w:color w:val="00AFEF"/>
        </w:rPr>
      </w:pPr>
      <w:bookmarkStart w:id="13" w:name="related_sources"/>
      <w:bookmarkEnd w:id="13"/>
    </w:p>
    <w:p w14:paraId="6A52D6FA" w14:textId="77777777" w:rsidR="00FE2E8A" w:rsidRDefault="00FE2E8A">
      <w:pPr>
        <w:pStyle w:val="Heading1"/>
        <w:spacing w:before="74"/>
        <w:rPr>
          <w:color w:val="00AFEF"/>
        </w:rPr>
      </w:pPr>
    </w:p>
    <w:p w14:paraId="25A5D214" w14:textId="1AD4A1E0" w:rsidR="006B5C1C" w:rsidRDefault="003A6C38">
      <w:pPr>
        <w:pStyle w:val="Heading1"/>
        <w:spacing w:before="74"/>
      </w:pPr>
      <w:r>
        <w:rPr>
          <w:color w:val="00AFEF"/>
        </w:rPr>
        <w:t>RELATED SOURCES</w:t>
      </w:r>
    </w:p>
    <w:p w14:paraId="65790DE6" w14:textId="77777777" w:rsidR="006B5C1C" w:rsidRDefault="003A6C38">
      <w:pPr>
        <w:pStyle w:val="BodyText"/>
        <w:spacing w:before="242"/>
        <w:ind w:left="1440"/>
      </w:pPr>
      <w:bookmarkStart w:id="14" w:name="This_policy_is_to_be_delivered_with_cons"/>
      <w:bookmarkEnd w:id="14"/>
      <w:r>
        <w:t>This policy is to be delivered with consideration of:</w:t>
      </w:r>
    </w:p>
    <w:p w14:paraId="70171914" w14:textId="77777777" w:rsidR="006B5C1C" w:rsidRDefault="007A318A">
      <w:pPr>
        <w:pStyle w:val="ListParagraph"/>
        <w:numPr>
          <w:ilvl w:val="0"/>
          <w:numId w:val="1"/>
        </w:numPr>
        <w:tabs>
          <w:tab w:val="left" w:pos="1800"/>
          <w:tab w:val="left" w:pos="1801"/>
        </w:tabs>
        <w:spacing w:before="61" w:line="279" w:lineRule="exact"/>
        <w:ind w:hanging="360"/>
        <w:rPr>
          <w:i/>
        </w:rPr>
      </w:pPr>
      <w:hyperlink r:id="rId23">
        <w:r w:rsidR="003A6C38">
          <w:rPr>
            <w:i/>
            <w:color w:val="0000FF"/>
            <w:u w:val="single" w:color="0000FF"/>
          </w:rPr>
          <w:t>ACT Public Sector – WHS</w:t>
        </w:r>
        <w:r w:rsidR="003A6C38">
          <w:rPr>
            <w:i/>
            <w:color w:val="0000FF"/>
            <w:spacing w:val="-5"/>
            <w:u w:val="single" w:color="0000FF"/>
          </w:rPr>
          <w:t xml:space="preserve"> </w:t>
        </w:r>
        <w:r w:rsidR="003A6C38">
          <w:rPr>
            <w:i/>
            <w:color w:val="0000FF"/>
            <w:u w:val="single" w:color="0000FF"/>
          </w:rPr>
          <w:t>Policies</w:t>
        </w:r>
      </w:hyperlink>
    </w:p>
    <w:p w14:paraId="4129FD04" w14:textId="77777777" w:rsidR="006B5C1C" w:rsidRDefault="007A318A">
      <w:pPr>
        <w:pStyle w:val="ListParagraph"/>
        <w:numPr>
          <w:ilvl w:val="0"/>
          <w:numId w:val="1"/>
        </w:numPr>
        <w:tabs>
          <w:tab w:val="left" w:pos="1800"/>
          <w:tab w:val="left" w:pos="1801"/>
        </w:tabs>
        <w:spacing w:line="279" w:lineRule="exact"/>
        <w:ind w:hanging="360"/>
        <w:rPr>
          <w:i/>
        </w:rPr>
      </w:pPr>
      <w:hyperlink r:id="rId24">
        <w:r w:rsidR="003A6C38">
          <w:rPr>
            <w:i/>
            <w:color w:val="0000FF"/>
            <w:u w:val="single" w:color="0000FF"/>
          </w:rPr>
          <w:t>Protecting and Managing our Information</w:t>
        </w:r>
        <w:r w:rsidR="003A6C38">
          <w:rPr>
            <w:i/>
            <w:color w:val="0000FF"/>
            <w:spacing w:val="-4"/>
            <w:u w:val="single" w:color="0000FF"/>
          </w:rPr>
          <w:t xml:space="preserve"> </w:t>
        </w:r>
        <w:r w:rsidR="003A6C38">
          <w:rPr>
            <w:i/>
            <w:color w:val="0000FF"/>
            <w:u w:val="single" w:color="0000FF"/>
          </w:rPr>
          <w:t>Policy</w:t>
        </w:r>
      </w:hyperlink>
    </w:p>
    <w:p w14:paraId="02DC59E6" w14:textId="77777777" w:rsidR="006B5C1C" w:rsidRDefault="007A318A">
      <w:pPr>
        <w:pStyle w:val="ListParagraph"/>
        <w:numPr>
          <w:ilvl w:val="0"/>
          <w:numId w:val="1"/>
        </w:numPr>
        <w:tabs>
          <w:tab w:val="left" w:pos="1800"/>
          <w:tab w:val="left" w:pos="1801"/>
        </w:tabs>
        <w:ind w:hanging="360"/>
        <w:rPr>
          <w:i/>
        </w:rPr>
      </w:pPr>
      <w:hyperlink r:id="rId25">
        <w:r w:rsidR="003A6C38">
          <w:rPr>
            <w:i/>
            <w:color w:val="0000FF"/>
            <w:u w:val="single" w:color="0000FF"/>
          </w:rPr>
          <w:t>Standards for Records, Information and</w:t>
        </w:r>
        <w:r w:rsidR="003A6C38">
          <w:rPr>
            <w:i/>
            <w:color w:val="0000FF"/>
            <w:spacing w:val="-5"/>
            <w:u w:val="single" w:color="0000FF"/>
          </w:rPr>
          <w:t xml:space="preserve"> </w:t>
        </w:r>
        <w:r w:rsidR="003A6C38">
          <w:rPr>
            <w:i/>
            <w:color w:val="0000FF"/>
            <w:u w:val="single" w:color="0000FF"/>
          </w:rPr>
          <w:t>Data</w:t>
        </w:r>
      </w:hyperlink>
    </w:p>
    <w:p w14:paraId="5A717F0E" w14:textId="77777777" w:rsidR="006B5C1C" w:rsidRDefault="007A318A">
      <w:pPr>
        <w:pStyle w:val="ListParagraph"/>
        <w:numPr>
          <w:ilvl w:val="0"/>
          <w:numId w:val="1"/>
        </w:numPr>
        <w:tabs>
          <w:tab w:val="left" w:pos="1800"/>
          <w:tab w:val="left" w:pos="1801"/>
        </w:tabs>
        <w:spacing w:before="1"/>
        <w:ind w:hanging="360"/>
        <w:rPr>
          <w:i/>
        </w:rPr>
      </w:pPr>
      <w:hyperlink r:id="rId26">
        <w:r w:rsidR="003A6C38">
          <w:rPr>
            <w:i/>
            <w:color w:val="0000FF"/>
            <w:u w:val="single" w:color="0000FF"/>
          </w:rPr>
          <w:t>Workplace Privacy Policy</w:t>
        </w:r>
        <w:r w:rsidR="003A6C38">
          <w:rPr>
            <w:i/>
            <w:color w:val="0000FF"/>
            <w:spacing w:val="-6"/>
            <w:u w:val="single" w:color="0000FF"/>
          </w:rPr>
          <w:t xml:space="preserve"> </w:t>
        </w:r>
        <w:r w:rsidR="003A6C38">
          <w:rPr>
            <w:i/>
            <w:color w:val="0000FF"/>
            <w:u w:val="single" w:color="0000FF"/>
          </w:rPr>
          <w:t>2011</w:t>
        </w:r>
      </w:hyperlink>
    </w:p>
    <w:p w14:paraId="4EC719DD" w14:textId="751AACDE" w:rsidR="006B5C1C" w:rsidRDefault="006B5C1C">
      <w:pPr>
        <w:pStyle w:val="BodyText"/>
        <w:spacing w:before="4"/>
        <w:rPr>
          <w:i/>
          <w:sz w:val="23"/>
        </w:rPr>
      </w:pPr>
    </w:p>
    <w:sectPr w:rsidR="006B5C1C">
      <w:pgSz w:w="11910" w:h="16850"/>
      <w:pgMar w:top="1360" w:right="0" w:bottom="1080" w:left="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46B7" w14:textId="77777777" w:rsidR="00F410A2" w:rsidRDefault="00F410A2">
      <w:r>
        <w:separator/>
      </w:r>
    </w:p>
  </w:endnote>
  <w:endnote w:type="continuationSeparator" w:id="0">
    <w:p w14:paraId="0B61F1B4" w14:textId="77777777" w:rsidR="00F410A2" w:rsidRDefault="00F4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7B2FE" w14:textId="505D2054" w:rsidR="007A318A" w:rsidRDefault="007A318A" w:rsidP="007A318A">
    <w:pPr>
      <w:pStyle w:val="Footer"/>
      <w:pBdr>
        <w:top w:val="single" w:sz="4" w:space="1" w:color="auto"/>
      </w:pBdr>
      <w:tabs>
        <w:tab w:val="clear" w:pos="4513"/>
        <w:tab w:val="clear" w:pos="9026"/>
        <w:tab w:val="center" w:pos="5812"/>
        <w:tab w:val="right" w:pos="11340"/>
      </w:tabs>
      <w:spacing w:before="60"/>
      <w:ind w:left="567" w:right="573"/>
    </w:pPr>
    <w:r>
      <w:rPr>
        <w:sz w:val="20"/>
      </w:rPr>
      <w:tab/>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ab/>
    </w:r>
    <w:r>
      <w:rPr>
        <w:i/>
        <w:sz w:val="18"/>
      </w:rPr>
      <w:t>ACT Public Sector Work Health, Safety and Wellbeing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B710" w14:textId="3C1B79E9" w:rsidR="007A318A" w:rsidRDefault="007A318A" w:rsidP="007A318A">
    <w:pPr>
      <w:pBdr>
        <w:top w:val="single" w:sz="4" w:space="1" w:color="auto"/>
      </w:pBdr>
      <w:tabs>
        <w:tab w:val="center" w:pos="5812"/>
        <w:tab w:val="right" w:pos="11340"/>
      </w:tabs>
      <w:spacing w:before="60" w:line="203" w:lineRule="exact"/>
      <w:ind w:left="567" w:right="570"/>
      <w:rPr>
        <w:i/>
        <w:sz w:val="18"/>
      </w:rPr>
    </w:pPr>
    <w:r>
      <w:rPr>
        <w:sz w:val="20"/>
      </w:rPr>
      <w:tab/>
    </w:r>
    <w:r>
      <w:rPr>
        <w:sz w:val="20"/>
      </w:rPr>
      <w:fldChar w:fldCharType="begin"/>
    </w:r>
    <w:r>
      <w:rPr>
        <w:sz w:val="20"/>
      </w:rPr>
      <w:instrText xml:space="preserve"> PAGE   \* MERGEFORMAT </w:instrText>
    </w:r>
    <w:r>
      <w:rPr>
        <w:sz w:val="20"/>
      </w:rPr>
      <w:fldChar w:fldCharType="separate"/>
    </w:r>
    <w:r>
      <w:rPr>
        <w:noProof/>
        <w:sz w:val="20"/>
      </w:rPr>
      <w:t>2</w:t>
    </w:r>
    <w:r>
      <w:rPr>
        <w:sz w:val="20"/>
      </w:rPr>
      <w:fldChar w:fldCharType="end"/>
    </w:r>
    <w:r>
      <w:rPr>
        <w:sz w:val="20"/>
      </w:rPr>
      <w:tab/>
    </w:r>
    <w:r>
      <w:rPr>
        <w:i/>
        <w:sz w:val="18"/>
      </w:rPr>
      <w:t>ACT Public Sector Work Health, Safety and Wellbeing Policy</w:t>
    </w:r>
  </w:p>
  <w:p w14:paraId="1CBB532A" w14:textId="2D32AD51" w:rsidR="006B5C1C" w:rsidRDefault="006B5C1C" w:rsidP="007A318A">
    <w:pPr>
      <w:pStyle w:val="BodyText"/>
      <w:tabs>
        <w:tab w:val="center" w:pos="5812"/>
        <w:tab w:val="right" w:pos="1134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33C66" w14:textId="77777777" w:rsidR="00F410A2" w:rsidRDefault="00F410A2">
      <w:r>
        <w:separator/>
      </w:r>
    </w:p>
  </w:footnote>
  <w:footnote w:type="continuationSeparator" w:id="0">
    <w:p w14:paraId="2FE8DC2C" w14:textId="77777777" w:rsidR="00F410A2" w:rsidRDefault="00F41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2F9F"/>
    <w:multiLevelType w:val="hybridMultilevel"/>
    <w:tmpl w:val="67C0A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397C5D"/>
    <w:multiLevelType w:val="hybridMultilevel"/>
    <w:tmpl w:val="7DD4A296"/>
    <w:lvl w:ilvl="0" w:tplc="E09AFFEC">
      <w:numFmt w:val="bullet"/>
      <w:lvlText w:val=""/>
      <w:lvlJc w:val="left"/>
      <w:pPr>
        <w:ind w:left="1800" w:hanging="361"/>
      </w:pPr>
      <w:rPr>
        <w:rFonts w:ascii="Symbol" w:eastAsia="Symbol" w:hAnsi="Symbol" w:cs="Symbol" w:hint="default"/>
        <w:w w:val="100"/>
        <w:sz w:val="22"/>
        <w:szCs w:val="22"/>
        <w:lang w:val="en-AU" w:eastAsia="en-AU" w:bidi="en-AU"/>
      </w:rPr>
    </w:lvl>
    <w:lvl w:ilvl="1" w:tplc="9C5E669C">
      <w:numFmt w:val="bullet"/>
      <w:lvlText w:val="•"/>
      <w:lvlJc w:val="left"/>
      <w:pPr>
        <w:ind w:left="2810" w:hanging="361"/>
      </w:pPr>
      <w:rPr>
        <w:rFonts w:hint="default"/>
        <w:lang w:val="en-AU" w:eastAsia="en-AU" w:bidi="en-AU"/>
      </w:rPr>
    </w:lvl>
    <w:lvl w:ilvl="2" w:tplc="E5A0AD7C">
      <w:numFmt w:val="bullet"/>
      <w:lvlText w:val="•"/>
      <w:lvlJc w:val="left"/>
      <w:pPr>
        <w:ind w:left="3821" w:hanging="361"/>
      </w:pPr>
      <w:rPr>
        <w:rFonts w:hint="default"/>
        <w:lang w:val="en-AU" w:eastAsia="en-AU" w:bidi="en-AU"/>
      </w:rPr>
    </w:lvl>
    <w:lvl w:ilvl="3" w:tplc="06BE2662">
      <w:numFmt w:val="bullet"/>
      <w:lvlText w:val="•"/>
      <w:lvlJc w:val="left"/>
      <w:pPr>
        <w:ind w:left="4831" w:hanging="361"/>
      </w:pPr>
      <w:rPr>
        <w:rFonts w:hint="default"/>
        <w:lang w:val="en-AU" w:eastAsia="en-AU" w:bidi="en-AU"/>
      </w:rPr>
    </w:lvl>
    <w:lvl w:ilvl="4" w:tplc="D2B04A1C">
      <w:numFmt w:val="bullet"/>
      <w:lvlText w:val="•"/>
      <w:lvlJc w:val="left"/>
      <w:pPr>
        <w:ind w:left="5842" w:hanging="361"/>
      </w:pPr>
      <w:rPr>
        <w:rFonts w:hint="default"/>
        <w:lang w:val="en-AU" w:eastAsia="en-AU" w:bidi="en-AU"/>
      </w:rPr>
    </w:lvl>
    <w:lvl w:ilvl="5" w:tplc="A4BC7240">
      <w:numFmt w:val="bullet"/>
      <w:lvlText w:val="•"/>
      <w:lvlJc w:val="left"/>
      <w:pPr>
        <w:ind w:left="6853" w:hanging="361"/>
      </w:pPr>
      <w:rPr>
        <w:rFonts w:hint="default"/>
        <w:lang w:val="en-AU" w:eastAsia="en-AU" w:bidi="en-AU"/>
      </w:rPr>
    </w:lvl>
    <w:lvl w:ilvl="6" w:tplc="5FC6BB50">
      <w:numFmt w:val="bullet"/>
      <w:lvlText w:val="•"/>
      <w:lvlJc w:val="left"/>
      <w:pPr>
        <w:ind w:left="7863" w:hanging="361"/>
      </w:pPr>
      <w:rPr>
        <w:rFonts w:hint="default"/>
        <w:lang w:val="en-AU" w:eastAsia="en-AU" w:bidi="en-AU"/>
      </w:rPr>
    </w:lvl>
    <w:lvl w:ilvl="7" w:tplc="783E718C">
      <w:numFmt w:val="bullet"/>
      <w:lvlText w:val="•"/>
      <w:lvlJc w:val="left"/>
      <w:pPr>
        <w:ind w:left="8874" w:hanging="361"/>
      </w:pPr>
      <w:rPr>
        <w:rFonts w:hint="default"/>
        <w:lang w:val="en-AU" w:eastAsia="en-AU" w:bidi="en-AU"/>
      </w:rPr>
    </w:lvl>
    <w:lvl w:ilvl="8" w:tplc="920A3800">
      <w:numFmt w:val="bullet"/>
      <w:lvlText w:val="•"/>
      <w:lvlJc w:val="left"/>
      <w:pPr>
        <w:ind w:left="9885" w:hanging="361"/>
      </w:pPr>
      <w:rPr>
        <w:rFonts w:hint="default"/>
        <w:lang w:val="en-AU" w:eastAsia="en-AU" w:bidi="en-AU"/>
      </w:rPr>
    </w:lvl>
  </w:abstractNum>
  <w:abstractNum w:abstractNumId="2" w15:restartNumberingAfterBreak="0">
    <w:nsid w:val="6D3E4386"/>
    <w:multiLevelType w:val="hybridMultilevel"/>
    <w:tmpl w:val="969EC0F2"/>
    <w:lvl w:ilvl="0" w:tplc="2A4ABFBE">
      <w:start w:val="1"/>
      <w:numFmt w:val="decimal"/>
      <w:lvlText w:val="%1."/>
      <w:lvlJc w:val="left"/>
      <w:pPr>
        <w:ind w:left="1799" w:hanging="361"/>
        <w:jc w:val="left"/>
      </w:pPr>
      <w:rPr>
        <w:rFonts w:ascii="Calibri" w:eastAsia="Calibri" w:hAnsi="Calibri" w:cs="Calibri" w:hint="default"/>
        <w:w w:val="100"/>
        <w:sz w:val="22"/>
        <w:szCs w:val="22"/>
        <w:lang w:val="en-AU" w:eastAsia="en-AU" w:bidi="en-AU"/>
      </w:rPr>
    </w:lvl>
    <w:lvl w:ilvl="1" w:tplc="57AA968E">
      <w:numFmt w:val="bullet"/>
      <w:lvlText w:val="-"/>
      <w:lvlJc w:val="left"/>
      <w:pPr>
        <w:ind w:left="2858" w:hanging="286"/>
      </w:pPr>
      <w:rPr>
        <w:rFonts w:hint="default"/>
        <w:w w:val="100"/>
        <w:lang w:val="en-AU" w:eastAsia="en-AU" w:bidi="en-AU"/>
      </w:rPr>
    </w:lvl>
    <w:lvl w:ilvl="2" w:tplc="3B08096E">
      <w:numFmt w:val="bullet"/>
      <w:lvlText w:val="•"/>
      <w:lvlJc w:val="left"/>
      <w:pPr>
        <w:ind w:left="2880" w:hanging="286"/>
      </w:pPr>
      <w:rPr>
        <w:rFonts w:hint="default"/>
        <w:lang w:val="en-AU" w:eastAsia="en-AU" w:bidi="en-AU"/>
      </w:rPr>
    </w:lvl>
    <w:lvl w:ilvl="3" w:tplc="3AA66764">
      <w:numFmt w:val="bullet"/>
      <w:lvlText w:val="•"/>
      <w:lvlJc w:val="left"/>
      <w:pPr>
        <w:ind w:left="4008" w:hanging="286"/>
      </w:pPr>
      <w:rPr>
        <w:rFonts w:hint="default"/>
        <w:lang w:val="en-AU" w:eastAsia="en-AU" w:bidi="en-AU"/>
      </w:rPr>
    </w:lvl>
    <w:lvl w:ilvl="4" w:tplc="F29C0E80">
      <w:numFmt w:val="bullet"/>
      <w:lvlText w:val="•"/>
      <w:lvlJc w:val="left"/>
      <w:pPr>
        <w:ind w:left="5136" w:hanging="286"/>
      </w:pPr>
      <w:rPr>
        <w:rFonts w:hint="default"/>
        <w:lang w:val="en-AU" w:eastAsia="en-AU" w:bidi="en-AU"/>
      </w:rPr>
    </w:lvl>
    <w:lvl w:ilvl="5" w:tplc="85EE7A96">
      <w:numFmt w:val="bullet"/>
      <w:lvlText w:val="•"/>
      <w:lvlJc w:val="left"/>
      <w:pPr>
        <w:ind w:left="6264" w:hanging="286"/>
      </w:pPr>
      <w:rPr>
        <w:rFonts w:hint="default"/>
        <w:lang w:val="en-AU" w:eastAsia="en-AU" w:bidi="en-AU"/>
      </w:rPr>
    </w:lvl>
    <w:lvl w:ilvl="6" w:tplc="648CDDA4">
      <w:numFmt w:val="bullet"/>
      <w:lvlText w:val="•"/>
      <w:lvlJc w:val="left"/>
      <w:pPr>
        <w:ind w:left="7393" w:hanging="286"/>
      </w:pPr>
      <w:rPr>
        <w:rFonts w:hint="default"/>
        <w:lang w:val="en-AU" w:eastAsia="en-AU" w:bidi="en-AU"/>
      </w:rPr>
    </w:lvl>
    <w:lvl w:ilvl="7" w:tplc="9FBA289E">
      <w:numFmt w:val="bullet"/>
      <w:lvlText w:val="•"/>
      <w:lvlJc w:val="left"/>
      <w:pPr>
        <w:ind w:left="8521" w:hanging="286"/>
      </w:pPr>
      <w:rPr>
        <w:rFonts w:hint="default"/>
        <w:lang w:val="en-AU" w:eastAsia="en-AU" w:bidi="en-AU"/>
      </w:rPr>
    </w:lvl>
    <w:lvl w:ilvl="8" w:tplc="7A7A29DC">
      <w:numFmt w:val="bullet"/>
      <w:lvlText w:val="•"/>
      <w:lvlJc w:val="left"/>
      <w:pPr>
        <w:ind w:left="9649" w:hanging="286"/>
      </w:pPr>
      <w:rPr>
        <w:rFonts w:hint="default"/>
        <w:lang w:val="en-AU" w:eastAsia="en-AU" w:bidi="en-A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1C"/>
    <w:rsid w:val="001972C2"/>
    <w:rsid w:val="0028341E"/>
    <w:rsid w:val="00300BBD"/>
    <w:rsid w:val="00350326"/>
    <w:rsid w:val="003A6C38"/>
    <w:rsid w:val="003F559F"/>
    <w:rsid w:val="00410F02"/>
    <w:rsid w:val="004C4A5D"/>
    <w:rsid w:val="00555F9B"/>
    <w:rsid w:val="005B0522"/>
    <w:rsid w:val="005C3874"/>
    <w:rsid w:val="006B5C1C"/>
    <w:rsid w:val="00720321"/>
    <w:rsid w:val="007A318A"/>
    <w:rsid w:val="00AE7CEF"/>
    <w:rsid w:val="00C06B98"/>
    <w:rsid w:val="00DE346E"/>
    <w:rsid w:val="00DE6927"/>
    <w:rsid w:val="00E04999"/>
    <w:rsid w:val="00E42A71"/>
    <w:rsid w:val="00F021C8"/>
    <w:rsid w:val="00F1508F"/>
    <w:rsid w:val="00F410A2"/>
    <w:rsid w:val="00FE2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9FA91"/>
  <w15:docId w15:val="{9D28A0E2-67DC-481E-8DE2-FBE71CA0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440"/>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8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2A71"/>
    <w:rPr>
      <w:sz w:val="16"/>
      <w:szCs w:val="16"/>
    </w:rPr>
  </w:style>
  <w:style w:type="paragraph" w:styleId="CommentText">
    <w:name w:val="annotation text"/>
    <w:basedOn w:val="Normal"/>
    <w:link w:val="CommentTextChar"/>
    <w:uiPriority w:val="99"/>
    <w:semiHidden/>
    <w:unhideWhenUsed/>
    <w:rsid w:val="00E42A71"/>
    <w:rPr>
      <w:sz w:val="20"/>
      <w:szCs w:val="20"/>
    </w:rPr>
  </w:style>
  <w:style w:type="character" w:customStyle="1" w:styleId="CommentTextChar">
    <w:name w:val="Comment Text Char"/>
    <w:basedOn w:val="DefaultParagraphFont"/>
    <w:link w:val="CommentText"/>
    <w:uiPriority w:val="99"/>
    <w:semiHidden/>
    <w:rsid w:val="00E42A71"/>
    <w:rPr>
      <w:rFonts w:ascii="Calibri" w:eastAsia="Calibri" w:hAnsi="Calibri" w:cs="Calibri"/>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E42A71"/>
    <w:rPr>
      <w:b/>
      <w:bCs/>
    </w:rPr>
  </w:style>
  <w:style w:type="character" w:customStyle="1" w:styleId="CommentSubjectChar">
    <w:name w:val="Comment Subject Char"/>
    <w:basedOn w:val="CommentTextChar"/>
    <w:link w:val="CommentSubject"/>
    <w:uiPriority w:val="99"/>
    <w:semiHidden/>
    <w:rsid w:val="00E42A71"/>
    <w:rPr>
      <w:rFonts w:ascii="Calibri" w:eastAsia="Calibri" w:hAnsi="Calibri" w:cs="Calibri"/>
      <w:b/>
      <w:bCs/>
      <w:sz w:val="20"/>
      <w:szCs w:val="20"/>
      <w:lang w:val="en-AU" w:eastAsia="en-AU" w:bidi="en-AU"/>
    </w:rPr>
  </w:style>
  <w:style w:type="paragraph" w:styleId="BalloonText">
    <w:name w:val="Balloon Text"/>
    <w:basedOn w:val="Normal"/>
    <w:link w:val="BalloonTextChar"/>
    <w:uiPriority w:val="99"/>
    <w:semiHidden/>
    <w:unhideWhenUsed/>
    <w:rsid w:val="00E42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71"/>
    <w:rPr>
      <w:rFonts w:ascii="Segoe UI" w:eastAsia="Calibri" w:hAnsi="Segoe UI" w:cs="Segoe UI"/>
      <w:sz w:val="18"/>
      <w:szCs w:val="18"/>
      <w:lang w:val="en-AU" w:eastAsia="en-AU" w:bidi="en-AU"/>
    </w:rPr>
  </w:style>
  <w:style w:type="paragraph" w:styleId="Header">
    <w:name w:val="header"/>
    <w:basedOn w:val="Normal"/>
    <w:link w:val="HeaderChar"/>
    <w:uiPriority w:val="99"/>
    <w:unhideWhenUsed/>
    <w:rsid w:val="00F021C8"/>
    <w:pPr>
      <w:tabs>
        <w:tab w:val="center" w:pos="4513"/>
        <w:tab w:val="right" w:pos="9026"/>
      </w:tabs>
    </w:pPr>
  </w:style>
  <w:style w:type="character" w:customStyle="1" w:styleId="HeaderChar">
    <w:name w:val="Header Char"/>
    <w:basedOn w:val="DefaultParagraphFont"/>
    <w:link w:val="Header"/>
    <w:uiPriority w:val="99"/>
    <w:rsid w:val="00F021C8"/>
    <w:rPr>
      <w:rFonts w:ascii="Calibri" w:eastAsia="Calibri" w:hAnsi="Calibri" w:cs="Calibri"/>
      <w:lang w:val="en-AU" w:eastAsia="en-AU" w:bidi="en-AU"/>
    </w:rPr>
  </w:style>
  <w:style w:type="paragraph" w:styleId="Footer">
    <w:name w:val="footer"/>
    <w:basedOn w:val="Normal"/>
    <w:link w:val="FooterChar"/>
    <w:uiPriority w:val="99"/>
    <w:unhideWhenUsed/>
    <w:rsid w:val="00F021C8"/>
    <w:pPr>
      <w:tabs>
        <w:tab w:val="center" w:pos="4513"/>
        <w:tab w:val="right" w:pos="9026"/>
      </w:tabs>
    </w:pPr>
  </w:style>
  <w:style w:type="character" w:customStyle="1" w:styleId="FooterChar">
    <w:name w:val="Footer Char"/>
    <w:basedOn w:val="DefaultParagraphFont"/>
    <w:link w:val="Footer"/>
    <w:uiPriority w:val="99"/>
    <w:rsid w:val="00F021C8"/>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legislation.act.gov.au/a/1994-37/default.asp" TargetMode="External"/><Relationship Id="rId26" Type="http://schemas.openxmlformats.org/officeDocument/2006/relationships/hyperlink" Target="https://www.cmtedd.act.gov.au/__data/assets/pdf_file/0008/999809/Workplace-Privacy-Policy-2011.pdf" TargetMode="External"/><Relationship Id="rId3" Type="http://schemas.openxmlformats.org/officeDocument/2006/relationships/customXml" Target="../customXml/item3.xml"/><Relationship Id="rId21" Type="http://schemas.openxmlformats.org/officeDocument/2006/relationships/hyperlink" Target="http://www.legislation.act.gov.au/a/2005-40/current/pdf/2005-40.pdf" TargetMode="External"/><Relationship Id="rId7" Type="http://schemas.openxmlformats.org/officeDocument/2006/relationships/webSettings" Target="webSettings.xml"/><Relationship Id="rId12" Type="http://schemas.openxmlformats.org/officeDocument/2006/relationships/hyperlink" Target="http://whqlibdoc.who.int/publications/2010/9789241599313_eng.pdf?ua=1" TargetMode="External"/><Relationship Id="rId17" Type="http://schemas.openxmlformats.org/officeDocument/2006/relationships/hyperlink" Target="http://www.legislation.act.gov.au/a/2011-35/default.asp" TargetMode="External"/><Relationship Id="rId25" Type="http://schemas.openxmlformats.org/officeDocument/2006/relationships/hyperlink" Target="https://www.territoryrecords.act.gov.au/standards/standard-for-records%2C-information-and-dat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legislation.act.gov.au/a/2004-5/default.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www.cmtedd.act.gov.au/__data/assets/pdf_file/0019/1053055/Protecting-and-Managing-our-Information-Policy-Final.pdf" TargetMode="External"/><Relationship Id="rId5" Type="http://schemas.openxmlformats.org/officeDocument/2006/relationships/styles" Target="styles.xml"/><Relationship Id="rId15" Type="http://schemas.openxmlformats.org/officeDocument/2006/relationships/hyperlink" Target="https://www.racp.edu.au/advocacy/division-faculty-and-chapter-priorities/faculty-of-occupational-environmental-medicine/health-benefits-of-good-work" TargetMode="External"/><Relationship Id="rId23" Type="http://schemas.openxmlformats.org/officeDocument/2006/relationships/hyperlink" Target="https://www.cmtedd.act.gov.au/employment-framework/wpsafety/WHSPolicies"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legislation.gov.au/Details/C2017C003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cp.edu.au/advocacy/division-faculty-and-chapter-priorities/faculty-of-occupational-environmental-medicine/health-benefits-of-good-work" TargetMode="External"/><Relationship Id="rId22" Type="http://schemas.openxmlformats.org/officeDocument/2006/relationships/hyperlink" Target="http://www.legislation.act.gov.au/a/2014-24/default.as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ED0ABB-8A83-492D-B6D3-B698A6CFDA02}">
  <ds:schemaRefs>
    <ds:schemaRef ds:uri="http://schemas.microsoft.com/sharepoint/v3/contenttype/forms"/>
  </ds:schemaRefs>
</ds:datastoreItem>
</file>

<file path=customXml/itemProps2.xml><?xml version="1.0" encoding="utf-8"?>
<ds:datastoreItem xmlns:ds="http://schemas.openxmlformats.org/officeDocument/2006/customXml" ds:itemID="{E945E957-5464-4029-8134-06378CA6A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FA24AA7-B335-45FF-88F9-C4339A80AB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ACT Public Sector Work Health, Safety and Wellbeing Policy</vt:lpstr>
    </vt:vector>
  </TitlesOfParts>
  <Company>ACT Government</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Public Sector Work Health, Safety and Wellbeing Policy</dc:title>
  <dc:subject>Work Health &amp; Safety</dc:subject>
  <dc:creator>ACT Government</dc:creator>
  <cp:keywords>WHS, Work, Health, Safety, Wellbeing, Policy, ACT Governmet, Public Sector</cp:keywords>
  <cp:lastModifiedBy>Janssen, Terence</cp:lastModifiedBy>
  <cp:revision>4</cp:revision>
  <dcterms:created xsi:type="dcterms:W3CDTF">2020-05-25T04:26:00Z</dcterms:created>
  <dcterms:modified xsi:type="dcterms:W3CDTF">2020-05-25T05:14:00Z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2019-05-10T00:00:00Z</vt:filetime>
  </property>
  <property fmtid="{D5CDD505-2E9C-101B-9397-08002B2CF9AE}" pid="3" name="Creator">
    <vt:lpwstr>Acrobat PDFMaker 19 for Word</vt:lpwstr>
  </property>
  <property fmtid="{D5CDD505-2E9C-101B-9397-08002B2CF9AE}" pid="4" name="LastSaved">
    <vt:filetime>2019-06-07T00:00:00Z</vt:filetime>
  </property>
</Properties>
</file>