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B2E9" w14:textId="77777777" w:rsidR="00FF0B87" w:rsidRDefault="00FF0B87">
      <w:pPr>
        <w:pStyle w:val="BodyText"/>
        <w:rPr>
          <w:rFonts w:ascii="Times New Roman"/>
          <w:sz w:val="20"/>
        </w:rPr>
      </w:pPr>
    </w:p>
    <w:p w14:paraId="46DF899C" w14:textId="77777777" w:rsidR="00FF0B87" w:rsidRDefault="00FF0B87">
      <w:pPr>
        <w:pStyle w:val="BodyText"/>
        <w:rPr>
          <w:rFonts w:ascii="Times New Roman"/>
          <w:sz w:val="20"/>
        </w:rPr>
      </w:pPr>
    </w:p>
    <w:p w14:paraId="08AEEDE8" w14:textId="77777777" w:rsidR="00FF0B87" w:rsidRDefault="00FF0B87">
      <w:pPr>
        <w:pStyle w:val="BodyText"/>
        <w:rPr>
          <w:rFonts w:ascii="Times New Roman"/>
          <w:sz w:val="20"/>
        </w:rPr>
      </w:pPr>
    </w:p>
    <w:p w14:paraId="39E994A7" w14:textId="77777777" w:rsidR="00FF0B87" w:rsidRDefault="00FF0B87">
      <w:pPr>
        <w:pStyle w:val="BodyText"/>
        <w:rPr>
          <w:rFonts w:ascii="Times New Roman"/>
          <w:sz w:val="20"/>
        </w:rPr>
      </w:pPr>
    </w:p>
    <w:p w14:paraId="50F8AD6C" w14:textId="77777777" w:rsidR="00FF0B87" w:rsidRDefault="00FF0B87">
      <w:pPr>
        <w:pStyle w:val="BodyText"/>
        <w:spacing w:before="4"/>
        <w:rPr>
          <w:rFonts w:ascii="Times New Roman"/>
          <w:sz w:val="27"/>
        </w:rPr>
      </w:pPr>
    </w:p>
    <w:p w14:paraId="6F21F182" w14:textId="77777777" w:rsidR="00FF0B87" w:rsidRDefault="00834449">
      <w:pPr>
        <w:pStyle w:val="Title"/>
        <w:spacing w:line="711" w:lineRule="exact"/>
      </w:pPr>
      <w:r>
        <w:rPr>
          <w:noProof/>
        </w:rPr>
        <w:drawing>
          <wp:anchor distT="0" distB="0" distL="0" distR="0" simplePos="0" relativeHeight="487398912" behindDoc="1" locked="0" layoutInCell="1" allowOverlap="1" wp14:anchorId="1506521C" wp14:editId="2E88B651">
            <wp:simplePos x="0" y="0"/>
            <wp:positionH relativeFrom="page">
              <wp:posOffset>4643874</wp:posOffset>
            </wp:positionH>
            <wp:positionV relativeFrom="paragraph">
              <wp:posOffset>-782571</wp:posOffset>
            </wp:positionV>
            <wp:extent cx="2564772" cy="200331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4772" cy="2003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Readable_-_FINAL_for_PUBLICATION_-_silic"/>
      <w:bookmarkEnd w:id="0"/>
      <w:r>
        <w:rPr>
          <w:color w:val="472C8B"/>
        </w:rPr>
        <w:t>New</w:t>
      </w:r>
      <w:r>
        <w:rPr>
          <w:color w:val="472C8B"/>
          <w:spacing w:val="-13"/>
        </w:rPr>
        <w:t xml:space="preserve"> </w:t>
      </w:r>
      <w:r>
        <w:rPr>
          <w:color w:val="472C8B"/>
        </w:rPr>
        <w:t>silica</w:t>
      </w:r>
      <w:r>
        <w:rPr>
          <w:color w:val="472C8B"/>
          <w:spacing w:val="-14"/>
        </w:rPr>
        <w:t xml:space="preserve"> </w:t>
      </w:r>
      <w:r>
        <w:rPr>
          <w:color w:val="472C8B"/>
        </w:rPr>
        <w:t>dust</w:t>
      </w:r>
      <w:r>
        <w:rPr>
          <w:color w:val="472C8B"/>
          <w:spacing w:val="-6"/>
        </w:rPr>
        <w:t xml:space="preserve"> </w:t>
      </w:r>
      <w:r>
        <w:rPr>
          <w:color w:val="472C8B"/>
        </w:rPr>
        <w:t>safety</w:t>
      </w:r>
      <w:r>
        <w:rPr>
          <w:color w:val="472C8B"/>
          <w:spacing w:val="-7"/>
        </w:rPr>
        <w:t xml:space="preserve"> </w:t>
      </w:r>
      <w:r>
        <w:rPr>
          <w:color w:val="472C8B"/>
          <w:spacing w:val="-2"/>
        </w:rPr>
        <w:t>regulations</w:t>
      </w:r>
    </w:p>
    <w:p w14:paraId="043AE9F0" w14:textId="77777777" w:rsidR="00FF0B87" w:rsidRDefault="00834449">
      <w:pPr>
        <w:pStyle w:val="Title"/>
      </w:pPr>
      <w:r>
        <w:rPr>
          <w:color w:val="472C8B"/>
        </w:rPr>
        <w:t>for</w:t>
      </w:r>
      <w:r>
        <w:rPr>
          <w:color w:val="472C8B"/>
          <w:spacing w:val="-7"/>
        </w:rPr>
        <w:t xml:space="preserve"> </w:t>
      </w:r>
      <w:r>
        <w:rPr>
          <w:color w:val="472C8B"/>
        </w:rPr>
        <w:t>the</w:t>
      </w:r>
      <w:r>
        <w:rPr>
          <w:color w:val="472C8B"/>
          <w:spacing w:val="-5"/>
        </w:rPr>
        <w:t xml:space="preserve"> ACT</w:t>
      </w:r>
    </w:p>
    <w:p w14:paraId="464B33AE" w14:textId="77777777" w:rsidR="001A5170" w:rsidRDefault="001A5170">
      <w:pPr>
        <w:spacing w:before="480"/>
        <w:ind w:left="412"/>
        <w:rPr>
          <w:sz w:val="36"/>
        </w:rPr>
      </w:pPr>
    </w:p>
    <w:p w14:paraId="632D4A44" w14:textId="3DAA38A0" w:rsidR="00FF0B87" w:rsidRDefault="00834449" w:rsidP="001A5170">
      <w:pPr>
        <w:pBdr>
          <w:bottom w:val="single" w:sz="4" w:space="1" w:color="auto"/>
        </w:pBdr>
        <w:spacing w:before="480"/>
        <w:ind w:left="412"/>
        <w:rPr>
          <w:sz w:val="36"/>
        </w:rPr>
      </w:pPr>
      <w:r>
        <w:rPr>
          <w:sz w:val="36"/>
        </w:rPr>
        <w:t>Fact</w:t>
      </w:r>
      <w:r>
        <w:rPr>
          <w:spacing w:val="-5"/>
          <w:sz w:val="36"/>
        </w:rPr>
        <w:t xml:space="preserve"> </w:t>
      </w:r>
      <w:r>
        <w:rPr>
          <w:spacing w:val="-2"/>
          <w:sz w:val="36"/>
        </w:rPr>
        <w:t>sheet</w:t>
      </w:r>
    </w:p>
    <w:p w14:paraId="5B8707BD" w14:textId="77777777" w:rsidR="00FF0B87" w:rsidRDefault="00FF0B87">
      <w:pPr>
        <w:pStyle w:val="BodyText"/>
        <w:rPr>
          <w:sz w:val="20"/>
        </w:rPr>
      </w:pPr>
    </w:p>
    <w:p w14:paraId="6640D338" w14:textId="77777777" w:rsidR="00FF0B87" w:rsidRDefault="00FF0B87">
      <w:pPr>
        <w:rPr>
          <w:sz w:val="20"/>
        </w:rPr>
        <w:sectPr w:rsidR="00FF0B87">
          <w:footerReference w:type="default" r:id="rId8"/>
          <w:type w:val="continuous"/>
          <w:pgSz w:w="11910" w:h="16840"/>
          <w:pgMar w:top="400" w:right="580" w:bottom="1840" w:left="720" w:header="0" w:footer="1645" w:gutter="0"/>
          <w:pgNumType w:start="1"/>
          <w:cols w:space="720"/>
        </w:sectPr>
      </w:pPr>
    </w:p>
    <w:p w14:paraId="5FF40B52" w14:textId="77777777" w:rsidR="00FF0B87" w:rsidRDefault="00FF0B87">
      <w:pPr>
        <w:pStyle w:val="BodyText"/>
        <w:spacing w:before="2"/>
        <w:rPr>
          <w:sz w:val="19"/>
        </w:rPr>
      </w:pPr>
    </w:p>
    <w:p w14:paraId="30632BEC" w14:textId="41ED8563" w:rsidR="00FF0B87" w:rsidRDefault="00472EEF">
      <w:pPr>
        <w:pStyle w:val="BodyText"/>
        <w:ind w:left="416"/>
        <w:rPr>
          <w:b/>
        </w:rPr>
      </w:pPr>
      <w:r>
        <w:rPr>
          <w:color w:val="472C8B"/>
        </w:rPr>
        <w:t>New ACT w</w:t>
      </w:r>
      <w:r w:rsidR="00834449">
        <w:rPr>
          <w:color w:val="472C8B"/>
        </w:rPr>
        <w:t>ork</w:t>
      </w:r>
      <w:r w:rsidR="00834449">
        <w:rPr>
          <w:color w:val="472C8B"/>
          <w:spacing w:val="-6"/>
        </w:rPr>
        <w:t xml:space="preserve"> </w:t>
      </w:r>
      <w:r w:rsidR="00834449">
        <w:rPr>
          <w:color w:val="472C8B"/>
        </w:rPr>
        <w:t>health</w:t>
      </w:r>
      <w:r w:rsidR="00834449">
        <w:rPr>
          <w:color w:val="472C8B"/>
          <w:spacing w:val="-1"/>
        </w:rPr>
        <w:t xml:space="preserve"> </w:t>
      </w:r>
      <w:r w:rsidR="00834449">
        <w:rPr>
          <w:color w:val="472C8B"/>
        </w:rPr>
        <w:t>and</w:t>
      </w:r>
      <w:r w:rsidR="00834449">
        <w:rPr>
          <w:color w:val="472C8B"/>
          <w:spacing w:val="-3"/>
        </w:rPr>
        <w:t xml:space="preserve"> </w:t>
      </w:r>
      <w:r w:rsidR="00834449">
        <w:rPr>
          <w:color w:val="472C8B"/>
        </w:rPr>
        <w:t>safety</w:t>
      </w:r>
      <w:r w:rsidR="00834449">
        <w:rPr>
          <w:color w:val="472C8B"/>
          <w:spacing w:val="-5"/>
        </w:rPr>
        <w:t xml:space="preserve"> </w:t>
      </w:r>
      <w:r w:rsidR="00834449">
        <w:rPr>
          <w:color w:val="472C8B"/>
        </w:rPr>
        <w:t>reforms</w:t>
      </w:r>
      <w:r w:rsidR="00834449">
        <w:rPr>
          <w:color w:val="472C8B"/>
          <w:spacing w:val="-3"/>
        </w:rPr>
        <w:t xml:space="preserve"> </w:t>
      </w:r>
      <w:r w:rsidR="00834449">
        <w:rPr>
          <w:color w:val="472C8B"/>
        </w:rPr>
        <w:t>require</w:t>
      </w:r>
      <w:r w:rsidR="00834449">
        <w:rPr>
          <w:color w:val="472C8B"/>
          <w:spacing w:val="-4"/>
        </w:rPr>
        <w:t xml:space="preserve"> </w:t>
      </w:r>
      <w:r w:rsidR="00834449">
        <w:rPr>
          <w:color w:val="472C8B"/>
        </w:rPr>
        <w:t>persons conducting</w:t>
      </w:r>
      <w:r w:rsidR="00834449">
        <w:rPr>
          <w:color w:val="472C8B"/>
          <w:spacing w:val="-3"/>
        </w:rPr>
        <w:t xml:space="preserve"> </w:t>
      </w:r>
      <w:r w:rsidR="00834449">
        <w:rPr>
          <w:color w:val="472C8B"/>
        </w:rPr>
        <w:t>a</w:t>
      </w:r>
      <w:r w:rsidR="00834449">
        <w:rPr>
          <w:color w:val="472C8B"/>
          <w:spacing w:val="-3"/>
        </w:rPr>
        <w:t xml:space="preserve"> </w:t>
      </w:r>
      <w:r w:rsidR="00834449">
        <w:rPr>
          <w:color w:val="472C8B"/>
        </w:rPr>
        <w:t>business</w:t>
      </w:r>
      <w:r w:rsidR="00834449">
        <w:rPr>
          <w:color w:val="472C8B"/>
          <w:spacing w:val="-2"/>
        </w:rPr>
        <w:t xml:space="preserve"> </w:t>
      </w:r>
      <w:r w:rsidR="00834449">
        <w:rPr>
          <w:color w:val="472C8B"/>
        </w:rPr>
        <w:t xml:space="preserve">or undertaking (PCBUs) to provide better protections for people working with </w:t>
      </w:r>
      <w:r w:rsidR="00834449">
        <w:rPr>
          <w:b/>
          <w:color w:val="472C8B"/>
        </w:rPr>
        <w:t>crystalline silica materials.</w:t>
      </w:r>
    </w:p>
    <w:p w14:paraId="6798BC1F" w14:textId="7A6F6A3D" w:rsidR="00FF0B87" w:rsidRDefault="00FF0B87">
      <w:pPr>
        <w:pStyle w:val="BodyText"/>
        <w:spacing w:before="10"/>
        <w:rPr>
          <w:b/>
          <w:sz w:val="19"/>
        </w:rPr>
      </w:pPr>
    </w:p>
    <w:p w14:paraId="125E46CC" w14:textId="77777777" w:rsidR="001A5170" w:rsidRDefault="001A5170" w:rsidP="001A5170">
      <w:pPr>
        <w:pStyle w:val="BodyText"/>
        <w:spacing w:before="6"/>
        <w:rPr>
          <w:i/>
          <w:sz w:val="9"/>
        </w:rPr>
      </w:pPr>
    </w:p>
    <w:p w14:paraId="45CEB635" w14:textId="41F3F710" w:rsidR="001A5170" w:rsidRDefault="001A5170" w:rsidP="001A5170">
      <w:pPr>
        <w:pStyle w:val="BodyText"/>
        <w:spacing w:line="20" w:lineRule="exact"/>
        <w:ind w:left="104" w:right="-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E433FB6" wp14:editId="089B1EA9">
                <wp:extent cx="3150870" cy="5080"/>
                <wp:effectExtent l="0" t="0" r="1905" b="444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0870" cy="5080"/>
                          <a:chOff x="0" y="0"/>
                          <a:chExt cx="4962" cy="8"/>
                        </a:xfrm>
                      </wpg:grpSpPr>
                      <wps:wsp>
                        <wps:cNvPr id="9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62" cy="8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1D3D8B" id="Group 8" o:spid="_x0000_s1026" style="width:248.1pt;height:.4pt;mso-position-horizontal-relative:char;mso-position-vertical-relative:line" coordsize="496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">
                <v:rect id="docshape8" o:spid="_x0000_s1027" style="position:absolute;width:496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" fillcolor="#5b9bd4" stroked="f"/>
                <w10:anchorlock/>
              </v:group>
            </w:pict>
          </mc:Fallback>
        </mc:AlternateContent>
      </w:r>
    </w:p>
    <w:p w14:paraId="2630EEA4" w14:textId="77777777" w:rsidR="001A5170" w:rsidRDefault="001A5170" w:rsidP="001A5170">
      <w:pPr>
        <w:spacing w:before="183"/>
        <w:ind w:left="296" w:right="182" w:hanging="10"/>
        <w:jc w:val="center"/>
        <w:rPr>
          <w:i/>
        </w:rPr>
      </w:pPr>
      <w:r>
        <w:rPr>
          <w:i/>
          <w:color w:val="5B9BD4"/>
        </w:rPr>
        <w:t>Crystalline silica is most dangerous to health when dust</w:t>
      </w:r>
      <w:r>
        <w:rPr>
          <w:i/>
          <w:color w:val="5B9BD4"/>
          <w:spacing w:val="-6"/>
        </w:rPr>
        <w:t xml:space="preserve"> </w:t>
      </w:r>
      <w:r>
        <w:rPr>
          <w:i/>
          <w:color w:val="5B9BD4"/>
        </w:rPr>
        <w:t>is</w:t>
      </w:r>
      <w:r>
        <w:rPr>
          <w:i/>
          <w:color w:val="5B9BD4"/>
          <w:spacing w:val="-6"/>
        </w:rPr>
        <w:t xml:space="preserve"> </w:t>
      </w:r>
      <w:r>
        <w:rPr>
          <w:i/>
          <w:color w:val="5B9BD4"/>
        </w:rPr>
        <w:t>generated,</w:t>
      </w:r>
      <w:r>
        <w:rPr>
          <w:i/>
          <w:color w:val="5B9BD4"/>
          <w:spacing w:val="-3"/>
        </w:rPr>
        <w:t xml:space="preserve"> </w:t>
      </w:r>
      <w:r>
        <w:rPr>
          <w:i/>
          <w:color w:val="5B9BD4"/>
        </w:rPr>
        <w:t>becomes</w:t>
      </w:r>
      <w:r>
        <w:rPr>
          <w:i/>
          <w:color w:val="5B9BD4"/>
          <w:spacing w:val="-6"/>
        </w:rPr>
        <w:t xml:space="preserve"> </w:t>
      </w:r>
      <w:r>
        <w:rPr>
          <w:i/>
          <w:color w:val="5B9BD4"/>
        </w:rPr>
        <w:t>airborne</w:t>
      </w:r>
      <w:r>
        <w:rPr>
          <w:i/>
          <w:color w:val="5B9BD4"/>
          <w:spacing w:val="-9"/>
        </w:rPr>
        <w:t xml:space="preserve"> </w:t>
      </w:r>
      <w:r>
        <w:rPr>
          <w:i/>
          <w:color w:val="5B9BD4"/>
        </w:rPr>
        <w:t>and</w:t>
      </w:r>
      <w:r>
        <w:rPr>
          <w:i/>
          <w:color w:val="5B9BD4"/>
          <w:spacing w:val="-9"/>
        </w:rPr>
        <w:t xml:space="preserve"> </w:t>
      </w:r>
      <w:r>
        <w:rPr>
          <w:i/>
          <w:color w:val="5B9BD4"/>
        </w:rPr>
        <w:t>is</w:t>
      </w:r>
      <w:r>
        <w:rPr>
          <w:i/>
          <w:color w:val="5B9BD4"/>
          <w:spacing w:val="-6"/>
        </w:rPr>
        <w:t xml:space="preserve"> </w:t>
      </w:r>
      <w:r>
        <w:rPr>
          <w:i/>
          <w:color w:val="5B9BD4"/>
        </w:rPr>
        <w:t>inhaled.</w:t>
      </w:r>
    </w:p>
    <w:p w14:paraId="3E3FC5D2" w14:textId="77777777" w:rsidR="001A5170" w:rsidRDefault="001A5170" w:rsidP="001A5170">
      <w:pPr>
        <w:pStyle w:val="BodyText"/>
        <w:spacing w:before="4" w:after="1"/>
        <w:rPr>
          <w:i/>
          <w:sz w:val="16"/>
        </w:rPr>
      </w:pPr>
    </w:p>
    <w:p w14:paraId="2F94E4A1" w14:textId="36F859D6" w:rsidR="001A5170" w:rsidRDefault="001A5170" w:rsidP="001A5170">
      <w:pPr>
        <w:pStyle w:val="BodyText"/>
        <w:spacing w:line="20" w:lineRule="exact"/>
        <w:ind w:left="104" w:right="-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F00488" wp14:editId="18B01A94">
                <wp:extent cx="3150870" cy="5080"/>
                <wp:effectExtent l="0" t="0" r="1905" b="444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0870" cy="5080"/>
                          <a:chOff x="0" y="0"/>
                          <a:chExt cx="4962" cy="8"/>
                        </a:xfrm>
                      </wpg:grpSpPr>
                      <wps:wsp>
                        <wps:cNvPr id="7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62" cy="8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A48981" id="Group 6" o:spid="_x0000_s1026" style="width:248.1pt;height:.4pt;mso-position-horizontal-relative:char;mso-position-vertical-relative:line" coordsize="496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">
                <v:rect id="docshape10" o:spid="_x0000_s1027" style="position:absolute;width:496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" fillcolor="#5b9bd4" stroked="f"/>
                <w10:anchorlock/>
              </v:group>
            </w:pict>
          </mc:Fallback>
        </mc:AlternateContent>
      </w:r>
    </w:p>
    <w:p w14:paraId="1F4B9342" w14:textId="315D1070" w:rsidR="001A5170" w:rsidRDefault="001A5170">
      <w:pPr>
        <w:pStyle w:val="BodyText"/>
        <w:spacing w:before="10"/>
        <w:rPr>
          <w:b/>
          <w:sz w:val="19"/>
        </w:rPr>
      </w:pPr>
    </w:p>
    <w:p w14:paraId="5A4C5AC6" w14:textId="77777777" w:rsidR="001A5170" w:rsidRDefault="001A5170">
      <w:pPr>
        <w:pStyle w:val="BodyText"/>
        <w:spacing w:before="10"/>
        <w:rPr>
          <w:b/>
          <w:sz w:val="19"/>
        </w:rPr>
      </w:pPr>
    </w:p>
    <w:p w14:paraId="6AD489E3" w14:textId="2B094476" w:rsidR="00FF0B87" w:rsidRDefault="00834449" w:rsidP="001A5170">
      <w:pPr>
        <w:pStyle w:val="Heading1"/>
        <w:ind w:left="416"/>
      </w:pPr>
      <w:r>
        <w:rPr>
          <w:color w:val="AB4399"/>
        </w:rPr>
        <w:t>About</w:t>
      </w:r>
      <w:r>
        <w:rPr>
          <w:color w:val="AB4399"/>
          <w:spacing w:val="-3"/>
        </w:rPr>
        <w:t xml:space="preserve"> </w:t>
      </w:r>
      <w:r>
        <w:rPr>
          <w:color w:val="AB4399"/>
        </w:rPr>
        <w:t>the</w:t>
      </w:r>
      <w:r>
        <w:rPr>
          <w:color w:val="AB4399"/>
          <w:spacing w:val="-1"/>
        </w:rPr>
        <w:t xml:space="preserve"> </w:t>
      </w:r>
      <w:r w:rsidR="00BF7681">
        <w:rPr>
          <w:color w:val="AB4399"/>
          <w:spacing w:val="-2"/>
        </w:rPr>
        <w:t>ACT’s silica safety rules</w:t>
      </w:r>
    </w:p>
    <w:p w14:paraId="76BAACE4" w14:textId="77777777" w:rsidR="00FF0B87" w:rsidRDefault="00834449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before="119"/>
        <w:ind w:right="38"/>
        <w:rPr>
          <w:rFonts w:ascii="Symbol" w:hAnsi="Symbol"/>
          <w:sz w:val="24"/>
        </w:rPr>
      </w:pPr>
      <w:r>
        <w:rPr>
          <w:b/>
        </w:rPr>
        <w:t>dry</w:t>
      </w:r>
      <w:r>
        <w:rPr>
          <w:b/>
          <w:spacing w:val="-7"/>
        </w:rPr>
        <w:t xml:space="preserve"> </w:t>
      </w:r>
      <w:r>
        <w:rPr>
          <w:b/>
        </w:rPr>
        <w:t>cutting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9"/>
        </w:rPr>
        <w:t xml:space="preserve"> </w:t>
      </w:r>
      <w:r>
        <w:rPr>
          <w:b/>
        </w:rPr>
        <w:t>engineered</w:t>
      </w:r>
      <w:r>
        <w:rPr>
          <w:b/>
          <w:spacing w:val="-6"/>
        </w:rPr>
        <w:t xml:space="preserve"> </w:t>
      </w:r>
      <w:r>
        <w:rPr>
          <w:b/>
        </w:rPr>
        <w:t>stone</w:t>
      </w:r>
      <w:r>
        <w:rPr>
          <w:b/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 xml:space="preserve">prohibited in the </w:t>
      </w:r>
      <w:proofErr w:type="gramStart"/>
      <w:r>
        <w:t>ACT</w:t>
      </w:r>
      <w:proofErr w:type="gramEnd"/>
    </w:p>
    <w:p w14:paraId="7287A887" w14:textId="77777777" w:rsidR="00FF0B87" w:rsidRDefault="00834449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before="59"/>
        <w:ind w:right="191"/>
        <w:rPr>
          <w:rFonts w:ascii="Symbol" w:hAnsi="Symbol"/>
          <w:sz w:val="24"/>
        </w:rPr>
      </w:pPr>
      <w:r>
        <w:t>new</w:t>
      </w:r>
      <w:r>
        <w:rPr>
          <w:spacing w:val="-11"/>
        </w:rPr>
        <w:t xml:space="preserve"> </w:t>
      </w:r>
      <w:r>
        <w:t>minimum</w:t>
      </w:r>
      <w:r>
        <w:rPr>
          <w:spacing w:val="-9"/>
        </w:rPr>
        <w:t xml:space="preserve"> </w:t>
      </w:r>
      <w:r>
        <w:t>standards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safety</w:t>
      </w:r>
      <w:r>
        <w:rPr>
          <w:spacing w:val="-9"/>
        </w:rPr>
        <w:t xml:space="preserve"> </w:t>
      </w:r>
      <w:r>
        <w:t>controls apply for mechanically cutting engineered stone, concrete, cement, bricks, mortar, masonry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natural</w:t>
      </w:r>
      <w:r>
        <w:rPr>
          <w:spacing w:val="-5"/>
        </w:rPr>
        <w:t xml:space="preserve"> </w:t>
      </w:r>
      <w:r>
        <w:t>stone</w:t>
      </w:r>
      <w:r>
        <w:rPr>
          <w:spacing w:val="-3"/>
        </w:rPr>
        <w:t xml:space="preserve"> </w:t>
      </w:r>
      <w:r>
        <w:t>containing</w:t>
      </w:r>
      <w:r>
        <w:rPr>
          <w:spacing w:val="-6"/>
        </w:rPr>
        <w:t xml:space="preserve"> </w:t>
      </w:r>
      <w:proofErr w:type="gramStart"/>
      <w:r>
        <w:t>silica</w:t>
      </w:r>
      <w:proofErr w:type="gramEnd"/>
    </w:p>
    <w:p w14:paraId="59592D11" w14:textId="7985C631" w:rsidR="00FF0B87" w:rsidRDefault="00834449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before="62"/>
        <w:ind w:right="190"/>
        <w:rPr>
          <w:rFonts w:ascii="Symbol" w:hAnsi="Symbol"/>
          <w:sz w:val="24"/>
        </w:rPr>
      </w:pPr>
      <w:r>
        <w:t>the</w:t>
      </w:r>
      <w:r>
        <w:rPr>
          <w:spacing w:val="-8"/>
        </w:rPr>
        <w:t xml:space="preserve"> </w:t>
      </w:r>
      <w:r>
        <w:t>cutting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crystalline</w:t>
      </w:r>
      <w:r>
        <w:rPr>
          <w:spacing w:val="-8"/>
        </w:rPr>
        <w:t xml:space="preserve"> </w:t>
      </w:r>
      <w:r>
        <w:t>silica</w:t>
      </w:r>
      <w:r>
        <w:rPr>
          <w:spacing w:val="-6"/>
        </w:rPr>
        <w:t xml:space="preserve"> </w:t>
      </w:r>
      <w:r>
        <w:t>materials</w:t>
      </w:r>
      <w:r>
        <w:rPr>
          <w:spacing w:val="-6"/>
        </w:rPr>
        <w:t xml:space="preserve"> </w:t>
      </w:r>
      <w:r w:rsidR="00472EEF">
        <w:rPr>
          <w:spacing w:val="-6"/>
        </w:rPr>
        <w:t xml:space="preserve">is </w:t>
      </w:r>
      <w:r>
        <w:t>expressly defined as ‘</w:t>
      </w:r>
      <w:r>
        <w:rPr>
          <w:b/>
        </w:rPr>
        <w:t xml:space="preserve">high risk construction </w:t>
      </w:r>
      <w:proofErr w:type="gramStart"/>
      <w:r>
        <w:rPr>
          <w:b/>
        </w:rPr>
        <w:t>work</w:t>
      </w:r>
      <w:proofErr w:type="gramEnd"/>
      <w:r>
        <w:t>’</w:t>
      </w:r>
    </w:p>
    <w:p w14:paraId="4D22BFEA" w14:textId="4F67B50F" w:rsidR="00FF0B87" w:rsidRPr="00472EEF" w:rsidRDefault="00834449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before="59"/>
        <w:ind w:right="432"/>
        <w:rPr>
          <w:rFonts w:ascii="Symbol" w:hAnsi="Symbol"/>
          <w:bCs/>
          <w:sz w:val="24"/>
        </w:rPr>
      </w:pPr>
      <w:r>
        <w:t>workers</w:t>
      </w:r>
      <w:r>
        <w:rPr>
          <w:spacing w:val="-8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complete</w:t>
      </w:r>
      <w:r>
        <w:rPr>
          <w:spacing w:val="-11"/>
        </w:rPr>
        <w:t xml:space="preserve"> </w:t>
      </w:r>
      <w:r>
        <w:t>mandatory</w:t>
      </w:r>
      <w:r>
        <w:rPr>
          <w:spacing w:val="-8"/>
        </w:rPr>
        <w:t xml:space="preserve"> </w:t>
      </w:r>
      <w:r>
        <w:rPr>
          <w:b/>
        </w:rPr>
        <w:t>silica awareness training</w:t>
      </w:r>
      <w:r w:rsidR="00472EEF">
        <w:rPr>
          <w:b/>
        </w:rPr>
        <w:t xml:space="preserve"> </w:t>
      </w:r>
      <w:r w:rsidR="00472EEF" w:rsidRPr="001A5170">
        <w:rPr>
          <w:bCs/>
        </w:rPr>
        <w:t>before 1 October 2023</w:t>
      </w:r>
      <w:r w:rsidRPr="00472EEF">
        <w:rPr>
          <w:bCs/>
        </w:rPr>
        <w:t>.</w:t>
      </w:r>
    </w:p>
    <w:p w14:paraId="49294C93" w14:textId="77777777" w:rsidR="00FF0B87" w:rsidRDefault="00FF0B87">
      <w:pPr>
        <w:pStyle w:val="BodyText"/>
      </w:pPr>
    </w:p>
    <w:p w14:paraId="506B71B4" w14:textId="77777777" w:rsidR="00FF0B87" w:rsidRDefault="00FF0B87">
      <w:pPr>
        <w:pStyle w:val="BodyText"/>
        <w:spacing w:before="9"/>
        <w:rPr>
          <w:sz w:val="24"/>
        </w:rPr>
      </w:pPr>
    </w:p>
    <w:p w14:paraId="44F5D91D" w14:textId="77777777" w:rsidR="00FF0B87" w:rsidRDefault="003C5FC2">
      <w:pPr>
        <w:spacing w:before="1"/>
        <w:ind w:left="672" w:hanging="216"/>
        <w:rPr>
          <w:i/>
        </w:rPr>
      </w:pPr>
      <w:r>
        <w:pict w14:anchorId="4DC71977">
          <v:rect id="docshape2" o:spid="_x0000_s2126" style="position:absolute;left:0;text-align:left;margin-left:41.2pt;margin-top:-10.1pt;width:248.1pt;height:.4pt;z-index:15730688;mso-position-horizontal-relative:page" fillcolor="#5b9bd4" stroked="f">
            <w10:wrap anchorx="page"/>
          </v:rect>
        </w:pict>
      </w:r>
      <w:r w:rsidR="00834449">
        <w:rPr>
          <w:i/>
          <w:color w:val="5B9BD4"/>
        </w:rPr>
        <w:t>Exposure</w:t>
      </w:r>
      <w:r w:rsidR="00834449">
        <w:rPr>
          <w:i/>
          <w:color w:val="5B9BD4"/>
          <w:spacing w:val="-9"/>
        </w:rPr>
        <w:t xml:space="preserve"> </w:t>
      </w:r>
      <w:r w:rsidR="00834449">
        <w:rPr>
          <w:i/>
          <w:color w:val="5B9BD4"/>
        </w:rPr>
        <w:t>risks</w:t>
      </w:r>
      <w:r w:rsidR="00834449">
        <w:rPr>
          <w:i/>
          <w:color w:val="5B9BD4"/>
          <w:spacing w:val="-6"/>
        </w:rPr>
        <w:t xml:space="preserve"> </w:t>
      </w:r>
      <w:r w:rsidR="00834449">
        <w:rPr>
          <w:i/>
          <w:color w:val="5B9BD4"/>
        </w:rPr>
        <w:t>to</w:t>
      </w:r>
      <w:r w:rsidR="00834449">
        <w:rPr>
          <w:i/>
          <w:color w:val="5B9BD4"/>
          <w:spacing w:val="-5"/>
        </w:rPr>
        <w:t xml:space="preserve"> </w:t>
      </w:r>
      <w:r w:rsidR="00834449">
        <w:rPr>
          <w:i/>
          <w:color w:val="5B9BD4"/>
        </w:rPr>
        <w:t>silica</w:t>
      </w:r>
      <w:r w:rsidR="00834449">
        <w:rPr>
          <w:i/>
          <w:color w:val="5B9BD4"/>
          <w:spacing w:val="-9"/>
        </w:rPr>
        <w:t xml:space="preserve"> </w:t>
      </w:r>
      <w:r w:rsidR="00834449">
        <w:rPr>
          <w:i/>
          <w:color w:val="5B9BD4"/>
        </w:rPr>
        <w:t>dust</w:t>
      </w:r>
      <w:r w:rsidR="00834449">
        <w:rPr>
          <w:i/>
          <w:color w:val="5B9BD4"/>
          <w:spacing w:val="-6"/>
        </w:rPr>
        <w:t xml:space="preserve"> </w:t>
      </w:r>
      <w:r w:rsidR="00834449">
        <w:rPr>
          <w:i/>
          <w:color w:val="5B9BD4"/>
        </w:rPr>
        <w:t>are</w:t>
      </w:r>
      <w:r w:rsidR="00834449">
        <w:rPr>
          <w:i/>
          <w:color w:val="5B9BD4"/>
          <w:spacing w:val="-5"/>
        </w:rPr>
        <w:t xml:space="preserve"> </w:t>
      </w:r>
      <w:r w:rsidR="00834449">
        <w:rPr>
          <w:i/>
          <w:color w:val="5B9BD4"/>
        </w:rPr>
        <w:t>heightened</w:t>
      </w:r>
      <w:r w:rsidR="00834449">
        <w:rPr>
          <w:i/>
          <w:color w:val="5B9BD4"/>
          <w:spacing w:val="-6"/>
        </w:rPr>
        <w:t xml:space="preserve"> </w:t>
      </w:r>
      <w:r w:rsidR="00834449">
        <w:rPr>
          <w:i/>
          <w:color w:val="5B9BD4"/>
        </w:rPr>
        <w:t>with uncontrolled dry cutting using power tools.</w:t>
      </w:r>
    </w:p>
    <w:p w14:paraId="64C3001D" w14:textId="77777777" w:rsidR="001A5170" w:rsidRDefault="001A5170">
      <w:pPr>
        <w:spacing w:before="4"/>
      </w:pPr>
    </w:p>
    <w:p w14:paraId="13400EC6" w14:textId="3BF62335" w:rsidR="001A5170" w:rsidRDefault="001A5170">
      <w:pPr>
        <w:spacing w:before="4"/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A2D1275" wp14:editId="10D9675D">
                <wp:extent cx="3129280" cy="504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9280" cy="5045"/>
                          <a:chOff x="0" y="0"/>
                          <a:chExt cx="4962" cy="8"/>
                        </a:xfrm>
                      </wpg:grpSpPr>
                      <wps:wsp>
                        <wps:cNvPr id="4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62" cy="8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27E708" id="Group 2" o:spid="_x0000_s1026" style="width:246.4pt;height:.4pt;mso-position-horizontal-relative:char;mso-position-vertical-relative:line" coordsize="496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">
                <v:rect id="docshape6" o:spid="_x0000_s1027" style="position:absolute;width:496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" fillcolor="#5b9bd4" stroked="f"/>
                <w10:anchorlock/>
              </v:group>
            </w:pict>
          </mc:Fallback>
        </mc:AlternateContent>
      </w:r>
    </w:p>
    <w:p w14:paraId="1C8F7037" w14:textId="77777777" w:rsidR="001A5170" w:rsidRDefault="001A5170">
      <w:pPr>
        <w:spacing w:before="4"/>
      </w:pPr>
    </w:p>
    <w:p w14:paraId="2696F565" w14:textId="1B8370EA" w:rsidR="00FF0B87" w:rsidRDefault="00834449">
      <w:pPr>
        <w:spacing w:before="4"/>
        <w:rPr>
          <w:i/>
          <w:sz w:val="19"/>
        </w:rPr>
      </w:pPr>
      <w:r>
        <w:br w:type="column"/>
      </w:r>
    </w:p>
    <w:p w14:paraId="0850DE97" w14:textId="77777777" w:rsidR="00FF0B87" w:rsidRDefault="00834449">
      <w:pPr>
        <w:pStyle w:val="Heading1"/>
        <w:spacing w:line="242" w:lineRule="auto"/>
        <w:ind w:left="416" w:right="36"/>
      </w:pPr>
      <w:r>
        <w:rPr>
          <w:color w:val="AB4399"/>
        </w:rPr>
        <w:t>What</w:t>
      </w:r>
      <w:r>
        <w:rPr>
          <w:color w:val="AB4399"/>
          <w:spacing w:val="-5"/>
        </w:rPr>
        <w:t xml:space="preserve"> </w:t>
      </w:r>
      <w:r>
        <w:rPr>
          <w:color w:val="AB4399"/>
        </w:rPr>
        <w:t>activities</w:t>
      </w:r>
      <w:r>
        <w:rPr>
          <w:color w:val="AB4399"/>
          <w:spacing w:val="-9"/>
        </w:rPr>
        <w:t xml:space="preserve"> </w:t>
      </w:r>
      <w:r>
        <w:rPr>
          <w:color w:val="AB4399"/>
        </w:rPr>
        <w:t>do</w:t>
      </w:r>
      <w:r>
        <w:rPr>
          <w:color w:val="AB4399"/>
          <w:spacing w:val="-7"/>
        </w:rPr>
        <w:t xml:space="preserve"> </w:t>
      </w:r>
      <w:r>
        <w:rPr>
          <w:color w:val="AB4399"/>
        </w:rPr>
        <w:t>new</w:t>
      </w:r>
      <w:r>
        <w:rPr>
          <w:color w:val="AB4399"/>
          <w:spacing w:val="-8"/>
        </w:rPr>
        <w:t xml:space="preserve"> </w:t>
      </w:r>
      <w:r>
        <w:rPr>
          <w:color w:val="AB4399"/>
        </w:rPr>
        <w:t>mechanical</w:t>
      </w:r>
      <w:r>
        <w:rPr>
          <w:color w:val="AB4399"/>
          <w:spacing w:val="-5"/>
        </w:rPr>
        <w:t xml:space="preserve"> </w:t>
      </w:r>
      <w:r>
        <w:rPr>
          <w:color w:val="AB4399"/>
        </w:rPr>
        <w:t>cutting rules apply to?</w:t>
      </w:r>
    </w:p>
    <w:p w14:paraId="2177F17E" w14:textId="13839515" w:rsidR="00FF0B87" w:rsidRDefault="00834449">
      <w:pPr>
        <w:spacing w:before="193"/>
        <w:ind w:left="416" w:right="514"/>
      </w:pPr>
      <w:r>
        <w:t xml:space="preserve">The rules apply to the </w:t>
      </w:r>
      <w:r>
        <w:rPr>
          <w:b/>
        </w:rPr>
        <w:t xml:space="preserve">cutting </w:t>
      </w:r>
      <w:r>
        <w:t xml:space="preserve">of </w:t>
      </w:r>
      <w:r>
        <w:rPr>
          <w:b/>
        </w:rPr>
        <w:t>crystalline</w:t>
      </w:r>
      <w:r>
        <w:rPr>
          <w:b/>
          <w:spacing w:val="-6"/>
        </w:rPr>
        <w:t xml:space="preserve"> </w:t>
      </w:r>
      <w:r>
        <w:rPr>
          <w:b/>
        </w:rPr>
        <w:t>silica</w:t>
      </w:r>
      <w:r>
        <w:rPr>
          <w:b/>
          <w:spacing w:val="-7"/>
        </w:rPr>
        <w:t xml:space="preserve"> </w:t>
      </w:r>
      <w:r>
        <w:rPr>
          <w:b/>
        </w:rPr>
        <w:t>materials</w:t>
      </w:r>
      <w:r>
        <w:rPr>
          <w:b/>
          <w:spacing w:val="-4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power</w:t>
      </w:r>
      <w:r>
        <w:rPr>
          <w:spacing w:val="-7"/>
        </w:rPr>
        <w:t xml:space="preserve"> </w:t>
      </w:r>
      <w:r>
        <w:t xml:space="preserve">tool or </w:t>
      </w:r>
      <w:r>
        <w:rPr>
          <w:b/>
        </w:rPr>
        <w:t>mechanical process</w:t>
      </w:r>
      <w:r>
        <w:t>.</w:t>
      </w:r>
    </w:p>
    <w:p w14:paraId="11782FD0" w14:textId="77777777" w:rsidR="00FF0B87" w:rsidRDefault="00FF0B87">
      <w:pPr>
        <w:pStyle w:val="BodyText"/>
        <w:spacing w:before="3"/>
        <w:rPr>
          <w:sz w:val="16"/>
        </w:rPr>
      </w:pPr>
    </w:p>
    <w:p w14:paraId="4ACF0B83" w14:textId="77777777" w:rsidR="00FF0B87" w:rsidRDefault="00834449">
      <w:pPr>
        <w:ind w:left="416"/>
      </w:pPr>
      <w:r>
        <w:rPr>
          <w:i/>
        </w:rPr>
        <w:t>Cutting</w:t>
      </w:r>
      <w:r>
        <w:rPr>
          <w:i/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rPr>
          <w:spacing w:val="-2"/>
        </w:rPr>
        <w:t>means:</w:t>
      </w:r>
    </w:p>
    <w:p w14:paraId="03F98F56" w14:textId="77777777" w:rsidR="00FF0B87" w:rsidRDefault="00834449">
      <w:pPr>
        <w:pStyle w:val="ListParagraph"/>
        <w:numPr>
          <w:ilvl w:val="0"/>
          <w:numId w:val="4"/>
        </w:numPr>
        <w:tabs>
          <w:tab w:val="left" w:pos="844"/>
          <w:tab w:val="left" w:pos="845"/>
        </w:tabs>
        <w:spacing w:before="100" w:line="266" w:lineRule="exact"/>
        <w:ind w:left="844" w:hanging="429"/>
        <w:rPr>
          <w:rFonts w:ascii="Symbol" w:hAnsi="Symbol"/>
        </w:rPr>
      </w:pPr>
      <w:r>
        <w:rPr>
          <w:spacing w:val="-2"/>
        </w:rPr>
        <w:t>crushing</w:t>
      </w:r>
    </w:p>
    <w:p w14:paraId="17FC9B8E" w14:textId="77777777" w:rsidR="00FF0B87" w:rsidRDefault="00834449">
      <w:pPr>
        <w:pStyle w:val="ListParagraph"/>
        <w:numPr>
          <w:ilvl w:val="0"/>
          <w:numId w:val="4"/>
        </w:numPr>
        <w:tabs>
          <w:tab w:val="left" w:pos="844"/>
          <w:tab w:val="left" w:pos="845"/>
        </w:tabs>
        <w:spacing w:line="250" w:lineRule="exact"/>
        <w:ind w:left="844" w:hanging="429"/>
        <w:rPr>
          <w:rFonts w:ascii="Symbol" w:hAnsi="Symbol"/>
        </w:rPr>
      </w:pPr>
      <w:r>
        <w:rPr>
          <w:spacing w:val="-2"/>
        </w:rPr>
        <w:t>drilling</w:t>
      </w:r>
    </w:p>
    <w:p w14:paraId="50E84ABC" w14:textId="77777777" w:rsidR="00FF0B87" w:rsidRDefault="00834449">
      <w:pPr>
        <w:pStyle w:val="ListParagraph"/>
        <w:numPr>
          <w:ilvl w:val="0"/>
          <w:numId w:val="4"/>
        </w:numPr>
        <w:tabs>
          <w:tab w:val="left" w:pos="844"/>
          <w:tab w:val="left" w:pos="845"/>
        </w:tabs>
        <w:spacing w:line="250" w:lineRule="exact"/>
        <w:ind w:left="844" w:hanging="429"/>
        <w:rPr>
          <w:rFonts w:ascii="Symbol" w:hAnsi="Symbol"/>
        </w:rPr>
      </w:pPr>
      <w:r>
        <w:rPr>
          <w:spacing w:val="-2"/>
        </w:rPr>
        <w:t>grinding</w:t>
      </w:r>
    </w:p>
    <w:p w14:paraId="7A87F851" w14:textId="77777777" w:rsidR="00FF0B87" w:rsidRDefault="00834449">
      <w:pPr>
        <w:pStyle w:val="ListParagraph"/>
        <w:numPr>
          <w:ilvl w:val="0"/>
          <w:numId w:val="4"/>
        </w:numPr>
        <w:tabs>
          <w:tab w:val="left" w:pos="844"/>
          <w:tab w:val="left" w:pos="845"/>
        </w:tabs>
        <w:spacing w:line="250" w:lineRule="exact"/>
        <w:ind w:left="844" w:hanging="429"/>
        <w:rPr>
          <w:rFonts w:ascii="Symbol" w:hAnsi="Symbol"/>
        </w:rPr>
      </w:pPr>
      <w:r>
        <w:rPr>
          <w:spacing w:val="-2"/>
        </w:rPr>
        <w:t>polishing</w:t>
      </w:r>
    </w:p>
    <w:p w14:paraId="4D4E3C74" w14:textId="77777777" w:rsidR="00FF0B87" w:rsidRDefault="00834449">
      <w:pPr>
        <w:pStyle w:val="ListParagraph"/>
        <w:numPr>
          <w:ilvl w:val="0"/>
          <w:numId w:val="4"/>
        </w:numPr>
        <w:tabs>
          <w:tab w:val="left" w:pos="844"/>
          <w:tab w:val="left" w:pos="845"/>
        </w:tabs>
        <w:spacing w:line="250" w:lineRule="exact"/>
        <w:ind w:left="844" w:hanging="429"/>
        <w:rPr>
          <w:rFonts w:ascii="Symbol" w:hAnsi="Symbol"/>
        </w:rPr>
      </w:pPr>
      <w:r>
        <w:rPr>
          <w:spacing w:val="-2"/>
        </w:rPr>
        <w:t>sanding</w:t>
      </w:r>
    </w:p>
    <w:p w14:paraId="4D71FFE3" w14:textId="77777777" w:rsidR="00FF0B87" w:rsidRDefault="00834449">
      <w:pPr>
        <w:pStyle w:val="ListParagraph"/>
        <w:numPr>
          <w:ilvl w:val="0"/>
          <w:numId w:val="4"/>
        </w:numPr>
        <w:tabs>
          <w:tab w:val="left" w:pos="844"/>
          <w:tab w:val="left" w:pos="845"/>
        </w:tabs>
        <w:spacing w:line="266" w:lineRule="exact"/>
        <w:ind w:left="844" w:hanging="429"/>
        <w:rPr>
          <w:rFonts w:ascii="Symbol" w:hAnsi="Symbol"/>
        </w:rPr>
      </w:pPr>
      <w:r>
        <w:rPr>
          <w:spacing w:val="-2"/>
        </w:rPr>
        <w:t>trimming</w:t>
      </w:r>
    </w:p>
    <w:p w14:paraId="297287D3" w14:textId="19DCD1E5" w:rsidR="00FF0B87" w:rsidRDefault="00834449">
      <w:pPr>
        <w:spacing w:before="192" w:line="225" w:lineRule="auto"/>
        <w:ind w:left="416" w:right="514"/>
      </w:pPr>
      <w:r>
        <w:t>The</w:t>
      </w:r>
      <w:r w:rsidR="00BF7681">
        <w:t xml:space="preserve"> types of</w:t>
      </w:r>
      <w:r>
        <w:rPr>
          <w:spacing w:val="-8"/>
        </w:rPr>
        <w:t xml:space="preserve"> </w:t>
      </w:r>
      <w:r>
        <w:rPr>
          <w:b/>
        </w:rPr>
        <w:t>crystalline</w:t>
      </w:r>
      <w:r>
        <w:rPr>
          <w:b/>
          <w:spacing w:val="-7"/>
        </w:rPr>
        <w:t xml:space="preserve"> </w:t>
      </w:r>
      <w:r>
        <w:rPr>
          <w:b/>
        </w:rPr>
        <w:t>silica</w:t>
      </w:r>
      <w:r>
        <w:rPr>
          <w:b/>
          <w:spacing w:val="-7"/>
        </w:rPr>
        <w:t xml:space="preserve"> </w:t>
      </w:r>
      <w:r>
        <w:rPr>
          <w:b/>
        </w:rPr>
        <w:t>material</w:t>
      </w:r>
      <w:r>
        <w:rPr>
          <w:b/>
          <w:spacing w:val="-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applies</w:t>
      </w:r>
      <w:r>
        <w:rPr>
          <w:spacing w:val="-7"/>
        </w:rPr>
        <w:t xml:space="preserve"> </w:t>
      </w:r>
      <w:r>
        <w:t xml:space="preserve">to </w:t>
      </w:r>
      <w:r>
        <w:rPr>
          <w:spacing w:val="-2"/>
        </w:rPr>
        <w:t>includes:</w:t>
      </w:r>
    </w:p>
    <w:p w14:paraId="29D173C2" w14:textId="77777777" w:rsidR="00FF0B87" w:rsidRDefault="00834449">
      <w:pPr>
        <w:pStyle w:val="ListParagraph"/>
        <w:numPr>
          <w:ilvl w:val="0"/>
          <w:numId w:val="4"/>
        </w:numPr>
        <w:tabs>
          <w:tab w:val="left" w:pos="844"/>
          <w:tab w:val="left" w:pos="845"/>
        </w:tabs>
        <w:spacing w:before="171" w:line="266" w:lineRule="exact"/>
        <w:ind w:left="844" w:hanging="429"/>
        <w:rPr>
          <w:rFonts w:ascii="Symbol" w:hAnsi="Symbol"/>
        </w:rPr>
      </w:pPr>
      <w:r>
        <w:t>engineered</w:t>
      </w:r>
      <w:r>
        <w:rPr>
          <w:spacing w:val="-12"/>
        </w:rPr>
        <w:t xml:space="preserve"> </w:t>
      </w:r>
      <w:proofErr w:type="gramStart"/>
      <w:r>
        <w:rPr>
          <w:spacing w:val="-2"/>
        </w:rPr>
        <w:t>stone</w:t>
      </w:r>
      <w:proofErr w:type="gramEnd"/>
    </w:p>
    <w:p w14:paraId="6352A59A" w14:textId="77777777" w:rsidR="00FF0B87" w:rsidRDefault="00834449">
      <w:pPr>
        <w:pStyle w:val="ListParagraph"/>
        <w:numPr>
          <w:ilvl w:val="0"/>
          <w:numId w:val="4"/>
        </w:numPr>
        <w:tabs>
          <w:tab w:val="left" w:pos="844"/>
          <w:tab w:val="left" w:pos="845"/>
        </w:tabs>
        <w:spacing w:line="250" w:lineRule="exact"/>
        <w:ind w:left="844" w:hanging="429"/>
        <w:rPr>
          <w:rFonts w:ascii="Symbol" w:hAnsi="Symbol"/>
        </w:rPr>
      </w:pPr>
      <w:r>
        <w:t>natural</w:t>
      </w:r>
      <w:r>
        <w:rPr>
          <w:spacing w:val="-6"/>
        </w:rPr>
        <w:t xml:space="preserve"> </w:t>
      </w:r>
      <w:r>
        <w:t>stone</w:t>
      </w:r>
      <w:r>
        <w:rPr>
          <w:spacing w:val="-2"/>
        </w:rPr>
        <w:t xml:space="preserve"> </w:t>
      </w:r>
      <w:r>
        <w:t>containing</w:t>
      </w:r>
      <w:r>
        <w:rPr>
          <w:spacing w:val="-4"/>
        </w:rPr>
        <w:t xml:space="preserve"> </w:t>
      </w:r>
      <w:r>
        <w:t>crystalline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silica</w:t>
      </w:r>
      <w:proofErr w:type="gramEnd"/>
    </w:p>
    <w:p w14:paraId="74A7F3C3" w14:textId="77777777" w:rsidR="00FF0B87" w:rsidRDefault="00834449">
      <w:pPr>
        <w:pStyle w:val="ListParagraph"/>
        <w:numPr>
          <w:ilvl w:val="0"/>
          <w:numId w:val="4"/>
        </w:numPr>
        <w:tabs>
          <w:tab w:val="left" w:pos="844"/>
          <w:tab w:val="left" w:pos="845"/>
        </w:tabs>
        <w:spacing w:line="225" w:lineRule="auto"/>
        <w:ind w:left="844" w:right="905" w:hanging="428"/>
        <w:rPr>
          <w:rFonts w:ascii="Symbol" w:hAnsi="Symbol"/>
        </w:rPr>
      </w:pPr>
      <w:r>
        <w:t>cement,</w:t>
      </w:r>
      <w:r>
        <w:rPr>
          <w:spacing w:val="-5"/>
        </w:rPr>
        <w:t xml:space="preserve"> </w:t>
      </w:r>
      <w:r>
        <w:t>concrete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masonry,</w:t>
      </w:r>
      <w:r>
        <w:rPr>
          <w:spacing w:val="-9"/>
        </w:rPr>
        <w:t xml:space="preserve"> </w:t>
      </w:r>
      <w:r>
        <w:t>mortar</w:t>
      </w:r>
      <w:r>
        <w:rPr>
          <w:spacing w:val="-7"/>
        </w:rPr>
        <w:t xml:space="preserve"> </w:t>
      </w:r>
      <w:r>
        <w:t>or brick product containing crystalline silica.</w:t>
      </w:r>
    </w:p>
    <w:p w14:paraId="6A3F727A" w14:textId="77777777" w:rsidR="00FF0B87" w:rsidRDefault="003C5FC2">
      <w:pPr>
        <w:pStyle w:val="BodyText"/>
        <w:spacing w:before="3"/>
        <w:rPr>
          <w:sz w:val="27"/>
        </w:rPr>
      </w:pPr>
      <w:r>
        <w:pict w14:anchorId="6A28D47A">
          <v:rect id="docshape3" o:spid="_x0000_s2125" style="position:absolute;margin-left:310.7pt;margin-top:17.85pt;width:248.1pt;height:.4pt;z-index:-15728640;mso-wrap-distance-left:0;mso-wrap-distance-right:0;mso-position-horizontal-relative:page" fillcolor="#5b9bd4" stroked="f">
            <w10:wrap type="topAndBottom" anchorx="page"/>
          </v:rect>
        </w:pict>
      </w:r>
    </w:p>
    <w:p w14:paraId="1F17AF3A" w14:textId="77777777" w:rsidR="00FF0B87" w:rsidRDefault="00834449">
      <w:pPr>
        <w:spacing w:before="194"/>
        <w:ind w:left="476" w:right="247" w:firstLine="2"/>
        <w:jc w:val="center"/>
        <w:rPr>
          <w:i/>
        </w:rPr>
      </w:pPr>
      <w:r>
        <w:rPr>
          <w:b/>
          <w:i/>
          <w:color w:val="5B9BD4"/>
        </w:rPr>
        <w:t xml:space="preserve">A mechanical process </w:t>
      </w:r>
      <w:r>
        <w:rPr>
          <w:i/>
          <w:color w:val="5B9BD4"/>
        </w:rPr>
        <w:t>for the purposes of controlling silica</w:t>
      </w:r>
      <w:r>
        <w:rPr>
          <w:i/>
          <w:color w:val="5B9BD4"/>
          <w:spacing w:val="-8"/>
        </w:rPr>
        <w:t xml:space="preserve"> </w:t>
      </w:r>
      <w:r>
        <w:rPr>
          <w:i/>
          <w:color w:val="5B9BD4"/>
        </w:rPr>
        <w:t>dust</w:t>
      </w:r>
      <w:r>
        <w:rPr>
          <w:i/>
          <w:color w:val="5B9BD4"/>
          <w:spacing w:val="-6"/>
        </w:rPr>
        <w:t xml:space="preserve"> </w:t>
      </w:r>
      <w:r>
        <w:rPr>
          <w:i/>
          <w:color w:val="5B9BD4"/>
        </w:rPr>
        <w:t>includes</w:t>
      </w:r>
      <w:r>
        <w:rPr>
          <w:i/>
          <w:color w:val="5B9BD4"/>
          <w:spacing w:val="-6"/>
        </w:rPr>
        <w:t xml:space="preserve"> </w:t>
      </w:r>
      <w:r>
        <w:rPr>
          <w:i/>
          <w:color w:val="5B9BD4"/>
        </w:rPr>
        <w:t>power</w:t>
      </w:r>
      <w:r>
        <w:rPr>
          <w:i/>
          <w:color w:val="5B9BD4"/>
          <w:spacing w:val="-4"/>
        </w:rPr>
        <w:t xml:space="preserve"> </w:t>
      </w:r>
      <w:r>
        <w:rPr>
          <w:i/>
          <w:color w:val="5B9BD4"/>
        </w:rPr>
        <w:t>tools,</w:t>
      </w:r>
      <w:r>
        <w:rPr>
          <w:i/>
          <w:color w:val="5B9BD4"/>
          <w:spacing w:val="-4"/>
        </w:rPr>
        <w:t xml:space="preserve"> </w:t>
      </w:r>
      <w:r>
        <w:rPr>
          <w:i/>
          <w:color w:val="5B9BD4"/>
        </w:rPr>
        <w:t>tools</w:t>
      </w:r>
      <w:r>
        <w:rPr>
          <w:i/>
          <w:color w:val="5B9BD4"/>
          <w:spacing w:val="-6"/>
        </w:rPr>
        <w:t xml:space="preserve"> </w:t>
      </w:r>
      <w:r>
        <w:rPr>
          <w:i/>
          <w:color w:val="5B9BD4"/>
        </w:rPr>
        <w:t>using</w:t>
      </w:r>
      <w:r>
        <w:rPr>
          <w:i/>
          <w:color w:val="5B9BD4"/>
          <w:spacing w:val="-6"/>
        </w:rPr>
        <w:t xml:space="preserve"> </w:t>
      </w:r>
      <w:r>
        <w:rPr>
          <w:i/>
          <w:color w:val="5B9BD4"/>
        </w:rPr>
        <w:t>an</w:t>
      </w:r>
      <w:r>
        <w:rPr>
          <w:i/>
          <w:color w:val="5B9BD4"/>
          <w:spacing w:val="-6"/>
        </w:rPr>
        <w:t xml:space="preserve"> </w:t>
      </w:r>
      <w:r>
        <w:rPr>
          <w:i/>
          <w:color w:val="5B9BD4"/>
        </w:rPr>
        <w:t>electric motor base, excavation and construction machinery and equipment. It does not include tools that rely exclusively on manual (hand) power for operation.</w:t>
      </w:r>
    </w:p>
    <w:p w14:paraId="6AAA160A" w14:textId="77777777" w:rsidR="00FF0B87" w:rsidRDefault="003C5FC2">
      <w:pPr>
        <w:pStyle w:val="BodyText"/>
        <w:spacing w:before="4"/>
        <w:rPr>
          <w:i/>
          <w:sz w:val="14"/>
        </w:rPr>
      </w:pPr>
      <w:r>
        <w:pict w14:anchorId="3B6C3BE4">
          <v:rect id="docshape4" o:spid="_x0000_s2124" style="position:absolute;margin-left:310.7pt;margin-top:20.25pt;width:248.1pt;height:.4pt;z-index:-15728128;mso-wrap-distance-left:0;mso-wrap-distance-right:0;mso-position-horizontal-relative:page" fillcolor="#5b9bd4" stroked="f">
            <w10:wrap type="topAndBottom" anchorx="page"/>
          </v:rect>
        </w:pict>
      </w:r>
    </w:p>
    <w:p w14:paraId="1A1C72E6" w14:textId="77777777" w:rsidR="00FF0B87" w:rsidRDefault="00FF0B87">
      <w:pPr>
        <w:rPr>
          <w:sz w:val="14"/>
        </w:rPr>
        <w:sectPr w:rsidR="00FF0B87">
          <w:type w:val="continuous"/>
          <w:pgSz w:w="11910" w:h="16840"/>
          <w:pgMar w:top="400" w:right="580" w:bottom="1840" w:left="720" w:header="0" w:footer="1645" w:gutter="0"/>
          <w:cols w:num="2" w:space="720" w:equalWidth="0">
            <w:col w:w="4928" w:space="177"/>
            <w:col w:w="5505"/>
          </w:cols>
        </w:sectPr>
      </w:pPr>
    </w:p>
    <w:p w14:paraId="50709F4C" w14:textId="77777777" w:rsidR="00FF0B87" w:rsidRDefault="00FF0B87">
      <w:pPr>
        <w:pStyle w:val="BodyText"/>
        <w:spacing w:before="4" w:after="1"/>
        <w:rPr>
          <w:i/>
          <w:sz w:val="16"/>
        </w:rPr>
      </w:pPr>
    </w:p>
    <w:p w14:paraId="0B9BF3DD" w14:textId="6948E360" w:rsidR="00FF0B87" w:rsidRDefault="00FF0B87">
      <w:pPr>
        <w:pStyle w:val="BodyText"/>
        <w:spacing w:line="20" w:lineRule="exact"/>
        <w:ind w:left="104"/>
        <w:rPr>
          <w:sz w:val="2"/>
        </w:rPr>
      </w:pPr>
    </w:p>
    <w:p w14:paraId="78E7232C" w14:textId="77777777" w:rsidR="00FF0B87" w:rsidRDefault="00FF0B87">
      <w:pPr>
        <w:spacing w:line="20" w:lineRule="exact"/>
        <w:rPr>
          <w:sz w:val="2"/>
        </w:rPr>
        <w:sectPr w:rsidR="00FF0B87">
          <w:type w:val="continuous"/>
          <w:pgSz w:w="11910" w:h="16840"/>
          <w:pgMar w:top="400" w:right="580" w:bottom="1840" w:left="720" w:header="0" w:footer="1645" w:gutter="0"/>
          <w:cols w:space="720"/>
        </w:sectPr>
      </w:pPr>
    </w:p>
    <w:p w14:paraId="3BF2899F" w14:textId="77777777" w:rsidR="00FF0B87" w:rsidRDefault="00834449">
      <w:pPr>
        <w:pStyle w:val="Heading1"/>
        <w:spacing w:before="1"/>
      </w:pPr>
      <w:r>
        <w:rPr>
          <w:color w:val="AB4399"/>
        </w:rPr>
        <w:t>What you</w:t>
      </w:r>
      <w:r>
        <w:rPr>
          <w:color w:val="AB4399"/>
          <w:spacing w:val="-4"/>
        </w:rPr>
        <w:t xml:space="preserve"> </w:t>
      </w:r>
      <w:r>
        <w:rPr>
          <w:color w:val="AB4399"/>
        </w:rPr>
        <w:t>need</w:t>
      </w:r>
      <w:r>
        <w:rPr>
          <w:color w:val="AB4399"/>
          <w:spacing w:val="-4"/>
        </w:rPr>
        <w:t xml:space="preserve"> </w:t>
      </w:r>
      <w:r>
        <w:rPr>
          <w:color w:val="AB4399"/>
        </w:rPr>
        <w:t>to</w:t>
      </w:r>
      <w:r>
        <w:rPr>
          <w:color w:val="AB4399"/>
          <w:spacing w:val="-4"/>
        </w:rPr>
        <w:t xml:space="preserve"> </w:t>
      </w:r>
      <w:r>
        <w:rPr>
          <w:color w:val="AB4399"/>
        </w:rPr>
        <w:t>do to manage</w:t>
      </w:r>
      <w:r>
        <w:rPr>
          <w:color w:val="AB4399"/>
          <w:spacing w:val="-3"/>
        </w:rPr>
        <w:t xml:space="preserve"> </w:t>
      </w:r>
      <w:r>
        <w:rPr>
          <w:color w:val="AB4399"/>
        </w:rPr>
        <w:t xml:space="preserve">the </w:t>
      </w:r>
      <w:r>
        <w:rPr>
          <w:color w:val="AB4399"/>
          <w:spacing w:val="-2"/>
        </w:rPr>
        <w:t>risks</w:t>
      </w:r>
    </w:p>
    <w:p w14:paraId="6296651D" w14:textId="6D7D106C" w:rsidR="00FF0B87" w:rsidRDefault="001A5170">
      <w:pPr>
        <w:pStyle w:val="BodyText"/>
        <w:spacing w:before="7" w:after="1"/>
        <w:rPr>
          <w:b/>
          <w:sz w:val="29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1DC447B" wp14:editId="173FE21C">
                <wp:extent cx="3140075" cy="5063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0075" cy="5063"/>
                          <a:chOff x="0" y="0"/>
                          <a:chExt cx="4962" cy="8"/>
                        </a:xfrm>
                      </wpg:grpSpPr>
                      <wps:wsp>
                        <wps:cNvPr id="15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62" cy="8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94603" id="Group 14" o:spid="_x0000_s1026" style="width:247.25pt;height:.4pt;mso-position-horizontal-relative:char;mso-position-vertical-relative:line" coordsize="496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">
                <v:rect id="docshape14" o:spid="_x0000_s1027" style="position:absolute;width:496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" fillcolor="#5b9bd4" stroked="f"/>
                <w10:anchorlock/>
              </v:group>
            </w:pict>
          </mc:Fallback>
        </mc:AlternateContent>
      </w:r>
    </w:p>
    <w:p w14:paraId="3EB1E6E5" w14:textId="77777777" w:rsidR="00FF0B87" w:rsidRDefault="003C5FC2">
      <w:pPr>
        <w:pStyle w:val="BodyText"/>
        <w:spacing w:line="20" w:lineRule="exact"/>
        <w:ind w:left="104" w:right="-72"/>
        <w:rPr>
          <w:sz w:val="2"/>
        </w:rPr>
      </w:pPr>
      <w:r>
        <w:rPr>
          <w:sz w:val="2"/>
        </w:rPr>
      </w:r>
      <w:r>
        <w:rPr>
          <w:sz w:val="2"/>
        </w:rPr>
        <w:pict w14:anchorId="61BEAD94">
          <v:group id="docshapegroup11" o:spid="_x0000_s2116" style="width:248.1pt;height:.4pt;mso-position-horizontal-relative:char;mso-position-vertical-relative:line" coordsize="4962,8">
            <v:rect id="docshape12" o:spid="_x0000_s2117" style="position:absolute;width:4962;height:8" fillcolor="#5b9bd4" stroked="f"/>
            <w10:wrap type="none"/>
            <w10:anchorlock/>
          </v:group>
        </w:pict>
      </w:r>
    </w:p>
    <w:p w14:paraId="49F3C578" w14:textId="77777777" w:rsidR="00FF0B87" w:rsidRDefault="00834449">
      <w:pPr>
        <w:spacing w:before="187"/>
        <w:ind w:left="149" w:right="39"/>
        <w:jc w:val="center"/>
        <w:rPr>
          <w:i/>
        </w:rPr>
      </w:pPr>
      <w:r>
        <w:rPr>
          <w:i/>
          <w:color w:val="5B9BD4"/>
        </w:rPr>
        <w:t>PCBUs</w:t>
      </w:r>
      <w:r>
        <w:rPr>
          <w:i/>
          <w:color w:val="5B9BD4"/>
          <w:spacing w:val="-8"/>
        </w:rPr>
        <w:t xml:space="preserve"> </w:t>
      </w:r>
      <w:r>
        <w:rPr>
          <w:i/>
          <w:color w:val="5B9BD4"/>
        </w:rPr>
        <w:t>must</w:t>
      </w:r>
      <w:r>
        <w:rPr>
          <w:i/>
          <w:color w:val="5B9BD4"/>
          <w:spacing w:val="-8"/>
        </w:rPr>
        <w:t xml:space="preserve"> </w:t>
      </w:r>
      <w:r>
        <w:rPr>
          <w:i/>
          <w:color w:val="5B9BD4"/>
        </w:rPr>
        <w:t>implement</w:t>
      </w:r>
      <w:r>
        <w:rPr>
          <w:i/>
          <w:color w:val="5B9BD4"/>
          <w:spacing w:val="-8"/>
        </w:rPr>
        <w:t xml:space="preserve"> </w:t>
      </w:r>
      <w:r>
        <w:rPr>
          <w:i/>
          <w:color w:val="5B9BD4"/>
        </w:rPr>
        <w:t>control</w:t>
      </w:r>
      <w:r>
        <w:rPr>
          <w:i/>
          <w:color w:val="5B9BD4"/>
          <w:spacing w:val="-5"/>
        </w:rPr>
        <w:t xml:space="preserve"> </w:t>
      </w:r>
      <w:r>
        <w:rPr>
          <w:i/>
          <w:color w:val="5B9BD4"/>
        </w:rPr>
        <w:t>measures</w:t>
      </w:r>
      <w:r>
        <w:rPr>
          <w:i/>
          <w:color w:val="5B9BD4"/>
          <w:spacing w:val="-8"/>
        </w:rPr>
        <w:t xml:space="preserve"> </w:t>
      </w:r>
      <w:r>
        <w:rPr>
          <w:i/>
          <w:color w:val="5B9BD4"/>
        </w:rPr>
        <w:t>to</w:t>
      </w:r>
      <w:r>
        <w:rPr>
          <w:i/>
          <w:color w:val="5B9BD4"/>
          <w:spacing w:val="-2"/>
        </w:rPr>
        <w:t xml:space="preserve"> </w:t>
      </w:r>
      <w:r>
        <w:rPr>
          <w:i/>
          <w:color w:val="5B9BD4"/>
        </w:rPr>
        <w:t xml:space="preserve">effectively manage the risks of exposure to silica dust. If the risks of exposure cannot be eliminated, PCBUs must apply specific control measures to </w:t>
      </w:r>
      <w:proofErr w:type="spellStart"/>
      <w:r>
        <w:rPr>
          <w:i/>
          <w:color w:val="5B9BD4"/>
        </w:rPr>
        <w:t>minimise</w:t>
      </w:r>
      <w:proofErr w:type="spellEnd"/>
      <w:r>
        <w:rPr>
          <w:i/>
          <w:color w:val="5B9BD4"/>
        </w:rPr>
        <w:t xml:space="preserve"> the risks.</w:t>
      </w:r>
    </w:p>
    <w:p w14:paraId="27EB641D" w14:textId="77777777" w:rsidR="00FF0B87" w:rsidRDefault="00FF0B87">
      <w:pPr>
        <w:pStyle w:val="BodyText"/>
        <w:spacing w:before="4"/>
        <w:rPr>
          <w:i/>
          <w:sz w:val="16"/>
        </w:rPr>
      </w:pPr>
    </w:p>
    <w:p w14:paraId="0C6C6602" w14:textId="77777777" w:rsidR="00FF0B87" w:rsidRDefault="003C5FC2">
      <w:pPr>
        <w:pStyle w:val="BodyText"/>
        <w:spacing w:line="20" w:lineRule="exact"/>
        <w:ind w:left="104" w:right="-72"/>
        <w:rPr>
          <w:sz w:val="2"/>
        </w:rPr>
      </w:pPr>
      <w:r>
        <w:rPr>
          <w:sz w:val="2"/>
        </w:rPr>
      </w:r>
      <w:r>
        <w:rPr>
          <w:sz w:val="2"/>
        </w:rPr>
        <w:pict w14:anchorId="43BAB06F">
          <v:group id="docshapegroup13" o:spid="_x0000_s2114" style="width:248.1pt;height:.4pt;mso-position-horizontal-relative:char;mso-position-vertical-relative:line" coordsize="4962,8">
            <v:rect id="docshape14" o:spid="_x0000_s2115" style="position:absolute;width:4962;height:8" fillcolor="#5b9bd4" stroked="f"/>
            <w10:wrap type="none"/>
            <w10:anchorlock/>
          </v:group>
        </w:pict>
      </w:r>
    </w:p>
    <w:p w14:paraId="35921A6B" w14:textId="77777777" w:rsidR="00FF0B87" w:rsidRDefault="00FF0B87">
      <w:pPr>
        <w:pStyle w:val="BodyText"/>
        <w:spacing w:before="11"/>
        <w:rPr>
          <w:i/>
          <w:sz w:val="28"/>
        </w:rPr>
      </w:pPr>
    </w:p>
    <w:p w14:paraId="410C3D7C" w14:textId="77777777" w:rsidR="00FF0B87" w:rsidRDefault="00834449">
      <w:pPr>
        <w:pStyle w:val="Heading2"/>
      </w:pPr>
      <w:r>
        <w:rPr>
          <w:color w:val="472C8B"/>
        </w:rPr>
        <w:t>Using</w:t>
      </w:r>
      <w:r>
        <w:rPr>
          <w:color w:val="472C8B"/>
          <w:spacing w:val="-5"/>
        </w:rPr>
        <w:t xml:space="preserve"> </w:t>
      </w:r>
      <w:r>
        <w:rPr>
          <w:color w:val="472C8B"/>
        </w:rPr>
        <w:t>control</w:t>
      </w:r>
      <w:r>
        <w:rPr>
          <w:color w:val="472C8B"/>
          <w:spacing w:val="-5"/>
        </w:rPr>
        <w:t xml:space="preserve"> </w:t>
      </w:r>
      <w:r>
        <w:rPr>
          <w:color w:val="472C8B"/>
          <w:spacing w:val="-2"/>
        </w:rPr>
        <w:t>measures</w:t>
      </w:r>
    </w:p>
    <w:p w14:paraId="0D9F83E2" w14:textId="77777777" w:rsidR="00FF0B87" w:rsidRDefault="003C5FC2">
      <w:pPr>
        <w:pStyle w:val="BodyText"/>
        <w:spacing w:before="3"/>
        <w:rPr>
          <w:b/>
          <w:sz w:val="20"/>
        </w:rPr>
      </w:pPr>
      <w:r>
        <w:pict w14:anchorId="6C0F705B">
          <v:shapetype id="_x0000_t202" coordsize="21600,21600" o:spt="202" path="m,l,21600r21600,l21600,xe">
            <v:stroke joinstyle="miter"/>
            <v:path gradientshapeok="t" o:connecttype="rect"/>
          </v:shapetype>
          <v:shape id="docshape15" o:spid="_x0000_s2113" type="#_x0000_t202" style="position:absolute;margin-left:43.2pt;margin-top:13.95pt;width:238.1pt;height:78.25pt;z-index:-15724032;mso-wrap-distance-left:0;mso-wrap-distance-right:0;mso-position-horizontal-relative:page" fillcolor="#472c8b" strokecolor="#60c">
            <v:textbox inset="0,0,0,0">
              <w:txbxContent>
                <w:p w14:paraId="1A71CD7E" w14:textId="77777777" w:rsidR="00FF0B87" w:rsidRDefault="00FF0B87">
                  <w:pPr>
                    <w:pStyle w:val="BodyText"/>
                    <w:spacing w:before="2"/>
                    <w:rPr>
                      <w:b/>
                      <w:color w:val="000000"/>
                    </w:rPr>
                  </w:pPr>
                </w:p>
                <w:p w14:paraId="1AE51419" w14:textId="77777777" w:rsidR="00FF0B87" w:rsidRDefault="00834449">
                  <w:pPr>
                    <w:pStyle w:val="BodyText"/>
                    <w:ind w:left="145" w:right="83"/>
                    <w:rPr>
                      <w:color w:val="000000"/>
                    </w:rPr>
                  </w:pPr>
                  <w:r>
                    <w:rPr>
                      <w:color w:val="FFFFFF"/>
                    </w:rPr>
                    <w:t xml:space="preserve">When cutting </w:t>
                  </w:r>
                  <w:r>
                    <w:rPr>
                      <w:b/>
                      <w:color w:val="FFFFFF"/>
                    </w:rPr>
                    <w:t xml:space="preserve">engineered stone </w:t>
                  </w:r>
                  <w:r>
                    <w:rPr>
                      <w:color w:val="FFFFFF"/>
                    </w:rPr>
                    <w:t>PCBUs need to implement</w:t>
                  </w:r>
                  <w:r>
                    <w:rPr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color w:val="FFFFFF"/>
                    </w:rPr>
                    <w:t>a</w:t>
                  </w:r>
                  <w:r>
                    <w:rPr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color w:val="FFFFFF"/>
                    </w:rPr>
                    <w:t>combination</w:t>
                  </w:r>
                  <w:r>
                    <w:rPr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color w:val="FFFFFF"/>
                    </w:rPr>
                    <w:t>of</w:t>
                  </w:r>
                  <w:r>
                    <w:rPr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color w:val="FFFFFF"/>
                    </w:rPr>
                    <w:t>controls</w:t>
                  </w:r>
                  <w:r>
                    <w:rPr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color w:val="FFFFFF"/>
                    </w:rPr>
                    <w:t>that</w:t>
                  </w:r>
                  <w:r>
                    <w:rPr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color w:val="FFFFFF"/>
                    </w:rPr>
                    <w:t>include at least a continuous feed of water over the cutting area (water delivery control).</w:t>
                  </w:r>
                </w:p>
              </w:txbxContent>
            </v:textbox>
            <w10:wrap type="topAndBottom" anchorx="page"/>
          </v:shape>
        </w:pict>
      </w:r>
    </w:p>
    <w:p w14:paraId="3B9333AB" w14:textId="77777777" w:rsidR="00FF0B87" w:rsidRDefault="00FF0B87">
      <w:pPr>
        <w:pStyle w:val="BodyText"/>
        <w:spacing w:before="5"/>
        <w:rPr>
          <w:b/>
          <w:sz w:val="19"/>
        </w:rPr>
      </w:pPr>
    </w:p>
    <w:p w14:paraId="1931F44D" w14:textId="77777777" w:rsidR="00FF0B87" w:rsidRDefault="00834449">
      <w:pPr>
        <w:pStyle w:val="BodyText"/>
        <w:ind w:left="132" w:right="67"/>
      </w:pPr>
      <w:r>
        <w:t xml:space="preserve">For </w:t>
      </w:r>
      <w:r>
        <w:rPr>
          <w:b/>
        </w:rPr>
        <w:t xml:space="preserve">other crystalline silica </w:t>
      </w:r>
      <w:r>
        <w:t>materials, PCBUs are required to consider what control measures are reasonably</w:t>
      </w:r>
      <w:r>
        <w:rPr>
          <w:spacing w:val="-8"/>
        </w:rPr>
        <w:t xml:space="preserve"> </w:t>
      </w:r>
      <w:r>
        <w:t>practicable.</w:t>
      </w:r>
      <w:r>
        <w:rPr>
          <w:spacing w:val="-8"/>
        </w:rPr>
        <w:t xml:space="preserve"> </w:t>
      </w:r>
      <w:r>
        <w:t>Refer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WorkSafe</w:t>
      </w:r>
      <w:r>
        <w:rPr>
          <w:spacing w:val="-10"/>
        </w:rPr>
        <w:t xml:space="preserve"> </w:t>
      </w:r>
      <w:r>
        <w:t xml:space="preserve">ACT </w:t>
      </w:r>
      <w:hyperlink r:id="rId9">
        <w:r>
          <w:rPr>
            <w:color w:val="0462C1"/>
            <w:u w:val="single" w:color="0462C1"/>
          </w:rPr>
          <w:t>website</w:t>
        </w:r>
      </w:hyperlink>
      <w:r>
        <w:rPr>
          <w:color w:val="0462C1"/>
        </w:rPr>
        <w:t xml:space="preserve"> </w:t>
      </w:r>
      <w:r>
        <w:t>for more information on how to consider what is reasonably practicable.</w:t>
      </w:r>
    </w:p>
    <w:p w14:paraId="2C75E4E6" w14:textId="77777777" w:rsidR="00FF0B87" w:rsidRDefault="00FF0B87">
      <w:pPr>
        <w:pStyle w:val="BodyText"/>
        <w:spacing w:before="6"/>
        <w:rPr>
          <w:sz w:val="16"/>
        </w:rPr>
      </w:pPr>
    </w:p>
    <w:p w14:paraId="41DB0480" w14:textId="77777777" w:rsidR="00FF0B87" w:rsidRDefault="00834449">
      <w:pPr>
        <w:pStyle w:val="BodyText"/>
        <w:ind w:left="132" w:right="440"/>
      </w:pPr>
      <w:r>
        <w:t>A</w:t>
      </w:r>
      <w:r>
        <w:rPr>
          <w:spacing w:val="-6"/>
        </w:rPr>
        <w:t xml:space="preserve"> </w:t>
      </w:r>
      <w:r>
        <w:t>water</w:t>
      </w:r>
      <w:r>
        <w:rPr>
          <w:spacing w:val="-8"/>
        </w:rPr>
        <w:t xml:space="preserve"> </w:t>
      </w:r>
      <w:r>
        <w:t>delivery</w:t>
      </w:r>
      <w:r>
        <w:rPr>
          <w:spacing w:val="-7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considered</w:t>
      </w:r>
      <w:r>
        <w:rPr>
          <w:spacing w:val="-7"/>
        </w:rPr>
        <w:t xml:space="preserve"> </w:t>
      </w:r>
      <w:r>
        <w:t xml:space="preserve">first. If this is not reasonably practicable, there are </w:t>
      </w:r>
      <w:proofErr w:type="gramStart"/>
      <w:r>
        <w:t>a number of</w:t>
      </w:r>
      <w:proofErr w:type="gramEnd"/>
      <w:r>
        <w:t xml:space="preserve"> alternative combinations that may be used. This could include:</w:t>
      </w:r>
    </w:p>
    <w:p w14:paraId="0A487E24" w14:textId="77777777" w:rsidR="00FF0B87" w:rsidRDefault="00FF0B87">
      <w:pPr>
        <w:pStyle w:val="BodyText"/>
        <w:spacing w:before="3"/>
        <w:rPr>
          <w:sz w:val="16"/>
        </w:rPr>
      </w:pPr>
    </w:p>
    <w:p w14:paraId="1A1BE42D" w14:textId="77777777" w:rsidR="00FF0B87" w:rsidRDefault="00834449">
      <w:pPr>
        <w:pStyle w:val="ListParagraph"/>
        <w:numPr>
          <w:ilvl w:val="0"/>
          <w:numId w:val="3"/>
        </w:numPr>
        <w:tabs>
          <w:tab w:val="left" w:pos="492"/>
          <w:tab w:val="left" w:pos="493"/>
        </w:tabs>
        <w:ind w:right="50"/>
        <w:rPr>
          <w:rFonts w:ascii="Symbol" w:hAnsi="Symbol"/>
          <w:sz w:val="24"/>
        </w:rPr>
      </w:pPr>
      <w:r>
        <w:t>another</w:t>
      </w:r>
      <w:r>
        <w:rPr>
          <w:spacing w:val="-5"/>
        </w:rPr>
        <w:t xml:space="preserve"> </w:t>
      </w:r>
      <w:r>
        <w:t>wet</w:t>
      </w:r>
      <w:r>
        <w:rPr>
          <w:spacing w:val="-9"/>
        </w:rPr>
        <w:t xml:space="preserve"> </w:t>
      </w:r>
      <w:r>
        <w:t>dust</w:t>
      </w:r>
      <w:r>
        <w:rPr>
          <w:spacing w:val="-9"/>
        </w:rPr>
        <w:t xml:space="preserve"> </w:t>
      </w:r>
      <w:r>
        <w:t>suppression</w:t>
      </w:r>
      <w:r>
        <w:rPr>
          <w:spacing w:val="-8"/>
        </w:rPr>
        <w:t xml:space="preserve"> </w:t>
      </w:r>
      <w:r>
        <w:t>method</w:t>
      </w:r>
      <w:r>
        <w:rPr>
          <w:spacing w:val="-7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 xml:space="preserve">water or another suitable liquid or emulsion such as a spraying, sprinkler or misting technique, water curtain system, foam, gel or other suitable liquid or an on-tool water suppression </w:t>
      </w:r>
      <w:proofErr w:type="gramStart"/>
      <w:r>
        <w:t>system</w:t>
      </w:r>
      <w:proofErr w:type="gramEnd"/>
    </w:p>
    <w:p w14:paraId="3B0D558F" w14:textId="77777777" w:rsidR="00FF0B87" w:rsidRDefault="00834449">
      <w:pPr>
        <w:pStyle w:val="BodyText"/>
        <w:spacing w:before="62"/>
        <w:ind w:left="132"/>
      </w:pPr>
      <w:r>
        <w:rPr>
          <w:spacing w:val="-5"/>
        </w:rPr>
        <w:t>OR</w:t>
      </w:r>
    </w:p>
    <w:p w14:paraId="0998262B" w14:textId="77777777" w:rsidR="00FF0B87" w:rsidRDefault="00834449">
      <w:pPr>
        <w:pStyle w:val="ListParagraph"/>
        <w:numPr>
          <w:ilvl w:val="0"/>
          <w:numId w:val="3"/>
        </w:numPr>
        <w:tabs>
          <w:tab w:val="left" w:pos="492"/>
          <w:tab w:val="left" w:pos="493"/>
        </w:tabs>
        <w:spacing w:before="60"/>
        <w:ind w:right="51"/>
        <w:rPr>
          <w:rFonts w:ascii="Symbol" w:hAnsi="Symbol"/>
          <w:sz w:val="24"/>
        </w:rPr>
      </w:pPr>
      <w:r>
        <w:t>an on-tool dust vacuum may be used as the primary control measure if it is not reasonably practicable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wet</w:t>
      </w:r>
      <w:r>
        <w:rPr>
          <w:spacing w:val="-8"/>
        </w:rPr>
        <w:t xml:space="preserve"> </w:t>
      </w:r>
      <w:r>
        <w:t>dust</w:t>
      </w:r>
      <w:r>
        <w:rPr>
          <w:spacing w:val="-8"/>
        </w:rPr>
        <w:t xml:space="preserve"> </w:t>
      </w:r>
      <w:r>
        <w:t>suppression</w:t>
      </w:r>
      <w:r>
        <w:rPr>
          <w:spacing w:val="-6"/>
        </w:rPr>
        <w:t xml:space="preserve"> </w:t>
      </w:r>
      <w:r>
        <w:t>method.</w:t>
      </w:r>
    </w:p>
    <w:p w14:paraId="2CFD0395" w14:textId="77777777" w:rsidR="00FF0B87" w:rsidRDefault="00FF0B87">
      <w:pPr>
        <w:pStyle w:val="BodyText"/>
        <w:spacing w:before="6"/>
        <w:rPr>
          <w:sz w:val="19"/>
        </w:rPr>
      </w:pPr>
    </w:p>
    <w:p w14:paraId="017F3B4E" w14:textId="77777777" w:rsidR="00FF0B87" w:rsidRDefault="00834449">
      <w:pPr>
        <w:ind w:left="132"/>
        <w:rPr>
          <w:b/>
          <w:i/>
        </w:rPr>
      </w:pPr>
      <w:r>
        <w:rPr>
          <w:b/>
          <w:i/>
        </w:rPr>
        <w:t>Additional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control</w:t>
      </w:r>
      <w:r>
        <w:rPr>
          <w:b/>
          <w:i/>
          <w:spacing w:val="-5"/>
        </w:rPr>
        <w:t xml:space="preserve"> </w:t>
      </w:r>
      <w:r>
        <w:rPr>
          <w:b/>
          <w:i/>
          <w:spacing w:val="-2"/>
        </w:rPr>
        <w:t>measures</w:t>
      </w:r>
    </w:p>
    <w:p w14:paraId="0912E074" w14:textId="77777777" w:rsidR="00FF0B87" w:rsidRDefault="00FF0B87">
      <w:pPr>
        <w:pStyle w:val="BodyText"/>
        <w:spacing w:before="4"/>
        <w:rPr>
          <w:b/>
          <w:i/>
          <w:sz w:val="16"/>
        </w:rPr>
      </w:pPr>
    </w:p>
    <w:p w14:paraId="34396FB3" w14:textId="77777777" w:rsidR="00FF0B87" w:rsidRDefault="00834449">
      <w:pPr>
        <w:pStyle w:val="BodyText"/>
        <w:spacing w:line="242" w:lineRule="auto"/>
        <w:ind w:left="132" w:right="659"/>
        <w:jc w:val="both"/>
      </w:pPr>
      <w:r>
        <w:t xml:space="preserve">PCBUs </w:t>
      </w:r>
      <w:r>
        <w:rPr>
          <w:b/>
        </w:rPr>
        <w:t xml:space="preserve">must also </w:t>
      </w:r>
      <w:r>
        <w:t>implement</w:t>
      </w:r>
      <w:r>
        <w:rPr>
          <w:spacing w:val="-1"/>
        </w:rPr>
        <w:t xml:space="preserve"> </w:t>
      </w:r>
      <w:r>
        <w:t>at least one</w:t>
      </w:r>
      <w:r>
        <w:rPr>
          <w:spacing w:val="-1"/>
        </w:rPr>
        <w:t xml:space="preserve"> </w:t>
      </w:r>
      <w:r>
        <w:t>of the following</w:t>
      </w:r>
      <w:r>
        <w:rPr>
          <w:spacing w:val="-8"/>
        </w:rPr>
        <w:t xml:space="preserve"> </w:t>
      </w:r>
      <w:r>
        <w:t>specified</w:t>
      </w:r>
      <w:r>
        <w:rPr>
          <w:spacing w:val="-8"/>
        </w:rPr>
        <w:t xml:space="preserve"> </w:t>
      </w:r>
      <w:r>
        <w:t>control</w:t>
      </w:r>
      <w:r>
        <w:rPr>
          <w:spacing w:val="-9"/>
        </w:rPr>
        <w:t xml:space="preserve"> </w:t>
      </w:r>
      <w:r>
        <w:t>measures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cutting material containing crystalline silica:</w:t>
      </w:r>
    </w:p>
    <w:p w14:paraId="1A7EF5CB" w14:textId="77777777" w:rsidR="00FF0B87" w:rsidRDefault="00834449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84" w:line="225" w:lineRule="auto"/>
        <w:ind w:left="560" w:right="606" w:hanging="428"/>
        <w:rPr>
          <w:rFonts w:ascii="Symbol" w:hAnsi="Symbol"/>
        </w:rPr>
      </w:pPr>
      <w:r>
        <w:t>on-tool</w:t>
      </w:r>
      <w:r>
        <w:rPr>
          <w:spacing w:val="-7"/>
        </w:rPr>
        <w:t xml:space="preserve"> </w:t>
      </w:r>
      <w:r>
        <w:t>dust</w:t>
      </w:r>
      <w:r>
        <w:rPr>
          <w:spacing w:val="-10"/>
        </w:rPr>
        <w:t xml:space="preserve"> </w:t>
      </w:r>
      <w:r>
        <w:t>extraction,</w:t>
      </w:r>
      <w:r>
        <w:rPr>
          <w:spacing w:val="-7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 xml:space="preserve">being </w:t>
      </w:r>
      <w:r>
        <w:rPr>
          <w:spacing w:val="-4"/>
        </w:rPr>
        <w:t>used</w:t>
      </w:r>
    </w:p>
    <w:p w14:paraId="13A81AB8" w14:textId="77777777" w:rsidR="00FF0B87" w:rsidRDefault="00834449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87" w:line="266" w:lineRule="exact"/>
        <w:ind w:left="560" w:hanging="429"/>
        <w:rPr>
          <w:rFonts w:ascii="Symbol" w:hAnsi="Symbol"/>
        </w:rPr>
      </w:pPr>
      <w:r>
        <w:br w:type="column"/>
        <w:t>segregation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areas</w:t>
      </w:r>
    </w:p>
    <w:p w14:paraId="3315B5E3" w14:textId="77777777" w:rsidR="00FF0B87" w:rsidRDefault="00834449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line="250" w:lineRule="exact"/>
        <w:ind w:left="560" w:hanging="429"/>
        <w:rPr>
          <w:rFonts w:ascii="Symbol" w:hAnsi="Symbol"/>
        </w:rPr>
      </w:pPr>
      <w:r>
        <w:t>local</w:t>
      </w:r>
      <w:r>
        <w:rPr>
          <w:spacing w:val="-5"/>
        </w:rPr>
        <w:t xml:space="preserve"> </w:t>
      </w:r>
      <w:r>
        <w:t>exhaust</w:t>
      </w:r>
      <w:r>
        <w:rPr>
          <w:spacing w:val="-6"/>
        </w:rPr>
        <w:t xml:space="preserve"> </w:t>
      </w:r>
      <w:r>
        <w:t>ventilation</w:t>
      </w:r>
      <w:r>
        <w:rPr>
          <w:spacing w:val="-5"/>
        </w:rPr>
        <w:t xml:space="preserve"> </w:t>
      </w:r>
      <w:r>
        <w:rPr>
          <w:spacing w:val="-2"/>
        </w:rPr>
        <w:t>systems</w:t>
      </w:r>
    </w:p>
    <w:p w14:paraId="62EF87AA" w14:textId="77777777" w:rsidR="00FF0B87" w:rsidRDefault="00834449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line="225" w:lineRule="auto"/>
        <w:ind w:left="560" w:right="1335" w:hanging="428"/>
        <w:rPr>
          <w:rFonts w:ascii="Symbol" w:hAnsi="Symbol"/>
        </w:rPr>
      </w:pPr>
      <w:r>
        <w:t>isolation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task,</w:t>
      </w:r>
      <w:r>
        <w:rPr>
          <w:spacing w:val="-8"/>
        </w:rPr>
        <w:t xml:space="preserve"> </w:t>
      </w:r>
      <w:proofErr w:type="gramStart"/>
      <w:r>
        <w:t>workers</w:t>
      </w:r>
      <w:proofErr w:type="gramEnd"/>
      <w:r>
        <w:rPr>
          <w:spacing w:val="-7"/>
        </w:rPr>
        <w:t xml:space="preserve"> </w:t>
      </w:r>
      <w:r>
        <w:t>or machine operator from the cutting.</w:t>
      </w:r>
    </w:p>
    <w:p w14:paraId="1A345DD0" w14:textId="77777777" w:rsidR="00FF0B87" w:rsidRDefault="00834449">
      <w:pPr>
        <w:pStyle w:val="BodyText"/>
        <w:spacing w:before="193" w:line="223" w:lineRule="auto"/>
        <w:ind w:left="132" w:right="718"/>
      </w:pPr>
      <w:r>
        <w:t>Where on-tool dust extraction is selected, a</w:t>
      </w:r>
      <w:r>
        <w:rPr>
          <w:spacing w:val="40"/>
        </w:rPr>
        <w:t xml:space="preserve"> </w:t>
      </w:r>
      <w:r>
        <w:t>Class H (high risk hazardous material) vacuum extraction must be used unless the cutting material contains less than 25% crystalline silica. In</w:t>
      </w:r>
      <w:r>
        <w:rPr>
          <w:spacing w:val="-5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cases,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M</w:t>
      </w:r>
      <w:r>
        <w:rPr>
          <w:spacing w:val="-6"/>
        </w:rPr>
        <w:t xml:space="preserve"> </w:t>
      </w:r>
      <w:r>
        <w:t>(medium</w:t>
      </w:r>
      <w:r>
        <w:rPr>
          <w:spacing w:val="-6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hazardous material) vacuum extraction may be used.</w:t>
      </w:r>
    </w:p>
    <w:p w14:paraId="65FFB6A6" w14:textId="77777777" w:rsidR="00FF0B87" w:rsidRDefault="00FF0B87">
      <w:pPr>
        <w:pStyle w:val="BodyText"/>
        <w:spacing w:before="10"/>
        <w:rPr>
          <w:sz w:val="19"/>
        </w:rPr>
      </w:pPr>
    </w:p>
    <w:p w14:paraId="1E0EE017" w14:textId="77777777" w:rsidR="00FF0B87" w:rsidRDefault="00834449">
      <w:pPr>
        <w:pStyle w:val="Heading2"/>
        <w:ind w:right="233"/>
      </w:pPr>
      <w:r>
        <w:rPr>
          <w:color w:val="472C8B"/>
        </w:rPr>
        <w:t>What</w:t>
      </w:r>
      <w:r>
        <w:rPr>
          <w:color w:val="472C8B"/>
          <w:spacing w:val="-5"/>
        </w:rPr>
        <w:t xml:space="preserve"> </w:t>
      </w:r>
      <w:r>
        <w:rPr>
          <w:color w:val="472C8B"/>
        </w:rPr>
        <w:t>if</w:t>
      </w:r>
      <w:r>
        <w:rPr>
          <w:color w:val="472C8B"/>
          <w:spacing w:val="-5"/>
        </w:rPr>
        <w:t xml:space="preserve"> </w:t>
      </w:r>
      <w:r>
        <w:rPr>
          <w:color w:val="472C8B"/>
        </w:rPr>
        <w:t>using</w:t>
      </w:r>
      <w:r>
        <w:rPr>
          <w:color w:val="472C8B"/>
          <w:spacing w:val="-7"/>
        </w:rPr>
        <w:t xml:space="preserve"> </w:t>
      </w:r>
      <w:r>
        <w:rPr>
          <w:color w:val="472C8B"/>
        </w:rPr>
        <w:t>at</w:t>
      </w:r>
      <w:r>
        <w:rPr>
          <w:color w:val="472C8B"/>
          <w:spacing w:val="-5"/>
        </w:rPr>
        <w:t xml:space="preserve"> </w:t>
      </w:r>
      <w:r>
        <w:rPr>
          <w:color w:val="472C8B"/>
        </w:rPr>
        <w:t>least</w:t>
      </w:r>
      <w:r>
        <w:rPr>
          <w:color w:val="472C8B"/>
          <w:spacing w:val="-5"/>
        </w:rPr>
        <w:t xml:space="preserve"> </w:t>
      </w:r>
      <w:r>
        <w:rPr>
          <w:color w:val="472C8B"/>
        </w:rPr>
        <w:t>two</w:t>
      </w:r>
      <w:r>
        <w:rPr>
          <w:color w:val="472C8B"/>
          <w:spacing w:val="-5"/>
        </w:rPr>
        <w:t xml:space="preserve"> </w:t>
      </w:r>
      <w:r>
        <w:rPr>
          <w:color w:val="472C8B"/>
        </w:rPr>
        <w:t>specified</w:t>
      </w:r>
      <w:r>
        <w:rPr>
          <w:color w:val="472C8B"/>
          <w:spacing w:val="-5"/>
        </w:rPr>
        <w:t xml:space="preserve"> </w:t>
      </w:r>
      <w:r>
        <w:rPr>
          <w:color w:val="472C8B"/>
        </w:rPr>
        <w:t>control measures is not possible?</w:t>
      </w:r>
    </w:p>
    <w:p w14:paraId="3BB78768" w14:textId="77777777" w:rsidR="00FF0B87" w:rsidRDefault="00834449">
      <w:pPr>
        <w:pStyle w:val="BodyText"/>
        <w:spacing w:before="196"/>
        <w:ind w:left="132" w:right="233"/>
      </w:pPr>
      <w:r>
        <w:t>If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demonstrated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 xml:space="preserve">reasonably practicable to use at least two specified control </w:t>
      </w:r>
      <w:proofErr w:type="gramStart"/>
      <w:r>
        <w:t>measures</w:t>
      </w:r>
      <w:proofErr w:type="gramEnd"/>
      <w:r>
        <w:t xml:space="preserve"> you need to at least use:</w:t>
      </w:r>
    </w:p>
    <w:p w14:paraId="0AD26B57" w14:textId="77777777" w:rsidR="00FF0B87" w:rsidRDefault="00FF0B87">
      <w:pPr>
        <w:pStyle w:val="BodyText"/>
        <w:spacing w:before="8"/>
        <w:rPr>
          <w:sz w:val="16"/>
        </w:rPr>
      </w:pPr>
    </w:p>
    <w:p w14:paraId="456C91D1" w14:textId="77777777" w:rsidR="00FF0B87" w:rsidRDefault="00834449">
      <w:pPr>
        <w:pStyle w:val="ListParagraph"/>
        <w:numPr>
          <w:ilvl w:val="0"/>
          <w:numId w:val="3"/>
        </w:numPr>
        <w:tabs>
          <w:tab w:val="left" w:pos="492"/>
          <w:tab w:val="left" w:pos="493"/>
        </w:tabs>
        <w:ind w:right="622"/>
        <w:rPr>
          <w:rFonts w:ascii="Symbol" w:hAnsi="Symbol"/>
          <w:sz w:val="24"/>
        </w:rPr>
      </w:pPr>
      <w:r>
        <w:t>wet</w:t>
      </w:r>
      <w:r>
        <w:rPr>
          <w:spacing w:val="-5"/>
        </w:rPr>
        <w:t xml:space="preserve"> </w:t>
      </w:r>
      <w:r>
        <w:t>dust</w:t>
      </w:r>
      <w:r>
        <w:rPr>
          <w:spacing w:val="-9"/>
        </w:rPr>
        <w:t xml:space="preserve"> </w:t>
      </w:r>
      <w:r>
        <w:t>suppression</w:t>
      </w:r>
      <w:r>
        <w:rPr>
          <w:spacing w:val="-4"/>
        </w:rPr>
        <w:t xml:space="preserve"> </w:t>
      </w:r>
      <w:r>
        <w:t>method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tool</w:t>
      </w:r>
      <w:r>
        <w:rPr>
          <w:spacing w:val="-6"/>
        </w:rPr>
        <w:t xml:space="preserve"> </w:t>
      </w:r>
      <w:r>
        <w:t>dust vacuum OR a suitable enclosed cabin</w:t>
      </w:r>
    </w:p>
    <w:p w14:paraId="7122D504" w14:textId="77777777" w:rsidR="00FF0B87" w:rsidRDefault="00834449">
      <w:pPr>
        <w:pStyle w:val="BodyText"/>
        <w:spacing w:before="59"/>
        <w:ind w:left="132"/>
      </w:pPr>
      <w:r>
        <w:t>OR,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 not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possible</w:t>
      </w:r>
      <w:proofErr w:type="gramEnd"/>
    </w:p>
    <w:p w14:paraId="6052EF57" w14:textId="77777777" w:rsidR="00FF0B87" w:rsidRDefault="00834449">
      <w:pPr>
        <w:pStyle w:val="ListParagraph"/>
        <w:numPr>
          <w:ilvl w:val="0"/>
          <w:numId w:val="3"/>
        </w:numPr>
        <w:tabs>
          <w:tab w:val="left" w:pos="492"/>
          <w:tab w:val="left" w:pos="493"/>
        </w:tabs>
        <w:spacing w:before="59"/>
        <w:ind w:right="864"/>
        <w:rPr>
          <w:rFonts w:ascii="Symbol" w:hAnsi="Symbol"/>
          <w:sz w:val="24"/>
        </w:rPr>
      </w:pP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9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measure</w:t>
      </w:r>
      <w:r>
        <w:rPr>
          <w:spacing w:val="-9"/>
        </w:rPr>
        <w:t xml:space="preserve"> </w:t>
      </w:r>
      <w:r>
        <w:t>AND respiratory protective equipment.</w:t>
      </w:r>
    </w:p>
    <w:p w14:paraId="68B4C43B" w14:textId="77777777" w:rsidR="00FF0B87" w:rsidRDefault="00834449">
      <w:pPr>
        <w:spacing w:before="59"/>
        <w:ind w:left="132" w:right="308"/>
        <w:rPr>
          <w:b/>
        </w:rPr>
      </w:pPr>
      <w:r>
        <w:rPr>
          <w:b/>
        </w:rPr>
        <w:t>Use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flow</w:t>
      </w:r>
      <w:r>
        <w:rPr>
          <w:b/>
          <w:spacing w:val="-4"/>
        </w:rPr>
        <w:t xml:space="preserve"> </w:t>
      </w:r>
      <w:r>
        <w:rPr>
          <w:b/>
        </w:rPr>
        <w:t>chart</w:t>
      </w:r>
      <w:r>
        <w:rPr>
          <w:b/>
          <w:spacing w:val="-3"/>
        </w:rPr>
        <w:t xml:space="preserve"> </w:t>
      </w:r>
      <w:r>
        <w:rPr>
          <w:b/>
        </w:rPr>
        <w:t>over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page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work</w:t>
      </w:r>
      <w:r>
        <w:rPr>
          <w:b/>
          <w:spacing w:val="-6"/>
        </w:rPr>
        <w:t xml:space="preserve"> </w:t>
      </w:r>
      <w:r>
        <w:rPr>
          <w:b/>
        </w:rPr>
        <w:t>through the steps to determine which method to use.</w:t>
      </w:r>
    </w:p>
    <w:p w14:paraId="79D8ED49" w14:textId="77777777" w:rsidR="00FF0B87" w:rsidRDefault="00FF0B87">
      <w:pPr>
        <w:pStyle w:val="BodyText"/>
        <w:spacing w:before="10"/>
        <w:rPr>
          <w:b/>
          <w:sz w:val="19"/>
        </w:rPr>
      </w:pPr>
    </w:p>
    <w:p w14:paraId="12141244" w14:textId="77777777" w:rsidR="00FF0B87" w:rsidRDefault="00834449">
      <w:pPr>
        <w:pStyle w:val="Heading2"/>
      </w:pPr>
      <w:r>
        <w:rPr>
          <w:color w:val="472C8B"/>
        </w:rPr>
        <w:t>High</w:t>
      </w:r>
      <w:r>
        <w:rPr>
          <w:color w:val="472C8B"/>
          <w:spacing w:val="-11"/>
        </w:rPr>
        <w:t xml:space="preserve"> </w:t>
      </w:r>
      <w:r>
        <w:rPr>
          <w:color w:val="472C8B"/>
        </w:rPr>
        <w:t>risk</w:t>
      </w:r>
      <w:r>
        <w:rPr>
          <w:color w:val="472C8B"/>
          <w:spacing w:val="-6"/>
        </w:rPr>
        <w:t xml:space="preserve"> </w:t>
      </w:r>
      <w:r>
        <w:rPr>
          <w:color w:val="472C8B"/>
        </w:rPr>
        <w:t>construction</w:t>
      </w:r>
      <w:r>
        <w:rPr>
          <w:color w:val="472C8B"/>
          <w:spacing w:val="-7"/>
        </w:rPr>
        <w:t xml:space="preserve"> </w:t>
      </w:r>
      <w:r>
        <w:rPr>
          <w:color w:val="472C8B"/>
        </w:rPr>
        <w:t>work</w:t>
      </w:r>
      <w:r>
        <w:rPr>
          <w:color w:val="472C8B"/>
          <w:spacing w:val="-5"/>
        </w:rPr>
        <w:t xml:space="preserve"> </w:t>
      </w:r>
      <w:r>
        <w:rPr>
          <w:color w:val="472C8B"/>
          <w:spacing w:val="-4"/>
        </w:rPr>
        <w:t>rules</w:t>
      </w:r>
    </w:p>
    <w:p w14:paraId="270D8136" w14:textId="77777777" w:rsidR="00FF0B87" w:rsidRDefault="00FF0B87">
      <w:pPr>
        <w:pStyle w:val="BodyText"/>
        <w:spacing w:before="5"/>
        <w:rPr>
          <w:b/>
          <w:sz w:val="16"/>
        </w:rPr>
      </w:pPr>
    </w:p>
    <w:p w14:paraId="4C22CB89" w14:textId="4FDDE5F2" w:rsidR="00FF0B87" w:rsidRDefault="00BF7681">
      <w:pPr>
        <w:pStyle w:val="BodyText"/>
        <w:spacing w:before="1"/>
        <w:ind w:left="132" w:right="226"/>
      </w:pPr>
      <w:r>
        <w:t xml:space="preserve">Since </w:t>
      </w:r>
      <w:r w:rsidR="00834449">
        <w:t>31 January 2023, the cutting of crystalline silica material</w:t>
      </w:r>
      <w:r w:rsidR="00834449">
        <w:rPr>
          <w:spacing w:val="-4"/>
        </w:rPr>
        <w:t xml:space="preserve"> </w:t>
      </w:r>
      <w:r w:rsidR="00834449">
        <w:t>using</w:t>
      </w:r>
      <w:r w:rsidR="00834449">
        <w:rPr>
          <w:spacing w:val="-6"/>
        </w:rPr>
        <w:t xml:space="preserve"> </w:t>
      </w:r>
      <w:r w:rsidR="00834449">
        <w:t>a</w:t>
      </w:r>
      <w:r w:rsidR="00834449">
        <w:rPr>
          <w:spacing w:val="-8"/>
        </w:rPr>
        <w:t xml:space="preserve"> </w:t>
      </w:r>
      <w:r w:rsidR="00834449">
        <w:t>power</w:t>
      </w:r>
      <w:r w:rsidR="00834449">
        <w:rPr>
          <w:spacing w:val="-2"/>
        </w:rPr>
        <w:t xml:space="preserve"> </w:t>
      </w:r>
      <w:r w:rsidR="00834449">
        <w:t>tool</w:t>
      </w:r>
      <w:r w:rsidR="00834449">
        <w:rPr>
          <w:spacing w:val="-5"/>
        </w:rPr>
        <w:t xml:space="preserve"> </w:t>
      </w:r>
      <w:r w:rsidR="00834449">
        <w:t>or</w:t>
      </w:r>
      <w:r w:rsidR="00834449">
        <w:rPr>
          <w:spacing w:val="-3"/>
        </w:rPr>
        <w:t xml:space="preserve"> </w:t>
      </w:r>
      <w:r w:rsidR="00834449">
        <w:t>mechanical</w:t>
      </w:r>
      <w:r w:rsidR="00834449">
        <w:rPr>
          <w:spacing w:val="-5"/>
        </w:rPr>
        <w:t xml:space="preserve"> </w:t>
      </w:r>
      <w:r w:rsidR="00834449">
        <w:t>process</w:t>
      </w:r>
      <w:r w:rsidR="00834449">
        <w:rPr>
          <w:spacing w:val="-1"/>
        </w:rPr>
        <w:t xml:space="preserve"> </w:t>
      </w:r>
      <w:r>
        <w:t xml:space="preserve">is </w:t>
      </w:r>
      <w:r w:rsidR="00834449">
        <w:t>expressly defined as ‘</w:t>
      </w:r>
      <w:r w:rsidR="00834449">
        <w:rPr>
          <w:b/>
        </w:rPr>
        <w:t>high risk construction work</w:t>
      </w:r>
      <w:r w:rsidR="00834449">
        <w:t>’.</w:t>
      </w:r>
    </w:p>
    <w:p w14:paraId="6DE71538" w14:textId="77777777" w:rsidR="00FF0B87" w:rsidRDefault="00FF0B87">
      <w:pPr>
        <w:pStyle w:val="BodyText"/>
        <w:spacing w:before="2"/>
        <w:rPr>
          <w:sz w:val="16"/>
        </w:rPr>
      </w:pPr>
    </w:p>
    <w:p w14:paraId="5525E600" w14:textId="232DB70E" w:rsidR="00FF0B87" w:rsidRDefault="00834449">
      <w:pPr>
        <w:spacing w:before="1"/>
        <w:ind w:left="132" w:right="226"/>
      </w:pPr>
      <w:r>
        <w:t xml:space="preserve">This means PCBUs need to make sure they have </w:t>
      </w:r>
      <w:r>
        <w:rPr>
          <w:b/>
        </w:rPr>
        <w:t xml:space="preserve">consulted with their workforce and put in place a safe work method statement </w:t>
      </w:r>
      <w:r>
        <w:t>(SWMS) for activities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involve</w:t>
      </w:r>
      <w:r>
        <w:rPr>
          <w:spacing w:val="-4"/>
        </w:rPr>
        <w:t xml:space="preserve"> </w:t>
      </w:r>
      <w:r w:rsidR="00BF7681">
        <w:t xml:space="preserve">mechanical </w:t>
      </w:r>
      <w:r>
        <w:t>cutting</w:t>
      </w:r>
      <w:r>
        <w:rPr>
          <w:spacing w:val="-4"/>
        </w:rPr>
        <w:t xml:space="preserve"> </w:t>
      </w:r>
      <w:r>
        <w:t>of crystalline silica materials.</w:t>
      </w:r>
    </w:p>
    <w:p w14:paraId="29F57421" w14:textId="77777777" w:rsidR="00FF0B87" w:rsidRDefault="00FF0B87">
      <w:pPr>
        <w:pStyle w:val="BodyText"/>
        <w:spacing w:before="6"/>
        <w:rPr>
          <w:sz w:val="16"/>
        </w:rPr>
      </w:pPr>
    </w:p>
    <w:p w14:paraId="4874DF91" w14:textId="77777777" w:rsidR="00FF0B87" w:rsidRDefault="00834449">
      <w:pPr>
        <w:pStyle w:val="BodyText"/>
        <w:ind w:left="132" w:right="233"/>
      </w:pPr>
      <w:r>
        <w:t>PCBUs may already have a SWMS in place because airborne</w:t>
      </w:r>
      <w:r>
        <w:rPr>
          <w:spacing w:val="-8"/>
        </w:rPr>
        <w:t xml:space="preserve"> </w:t>
      </w:r>
      <w:r>
        <w:t>contaminants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workplace</w:t>
      </w:r>
      <w:r>
        <w:rPr>
          <w:spacing w:val="-3"/>
        </w:rPr>
        <w:t xml:space="preserve"> </w:t>
      </w:r>
      <w:r>
        <w:t>result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 workplace being classified as ‘high risk construction work’. If so, it is important to check that this covers the</w:t>
      </w:r>
      <w:r>
        <w:rPr>
          <w:spacing w:val="-4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cutting</w:t>
      </w:r>
      <w:r>
        <w:rPr>
          <w:spacing w:val="-3"/>
        </w:rPr>
        <w:t xml:space="preserve"> </w:t>
      </w:r>
      <w:r>
        <w:t>crystalline</w:t>
      </w:r>
      <w:r>
        <w:rPr>
          <w:spacing w:val="-4"/>
        </w:rPr>
        <w:t xml:space="preserve"> </w:t>
      </w:r>
      <w:r>
        <w:t>silica</w:t>
      </w:r>
      <w:r>
        <w:rPr>
          <w:spacing w:val="-5"/>
        </w:rPr>
        <w:t xml:space="preserve"> </w:t>
      </w:r>
      <w:r>
        <w:t>material using</w:t>
      </w:r>
      <w:r>
        <w:rPr>
          <w:spacing w:val="-3"/>
        </w:rPr>
        <w:t xml:space="preserve"> </w:t>
      </w:r>
      <w:r>
        <w:t xml:space="preserve">a power tool or mechanical process; and demonstrates that the most effective control measures are being </w:t>
      </w:r>
      <w:r>
        <w:rPr>
          <w:spacing w:val="-2"/>
        </w:rPr>
        <w:t>used.</w:t>
      </w:r>
    </w:p>
    <w:p w14:paraId="46B1A5C0" w14:textId="77777777" w:rsidR="00FF0B87" w:rsidRDefault="00FF0B87">
      <w:pPr>
        <w:pStyle w:val="BodyText"/>
        <w:spacing w:before="5"/>
        <w:rPr>
          <w:sz w:val="16"/>
        </w:rPr>
      </w:pPr>
    </w:p>
    <w:p w14:paraId="28309C0E" w14:textId="77777777" w:rsidR="00FF0B87" w:rsidRDefault="00834449">
      <w:pPr>
        <w:pStyle w:val="BodyText"/>
        <w:ind w:left="132" w:right="233"/>
      </w:pPr>
      <w:r>
        <w:t>For</w:t>
      </w:r>
      <w:r>
        <w:rPr>
          <w:spacing w:val="-8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SWMS,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 xml:space="preserve">template, refer to the WorkSafe ACT </w:t>
      </w:r>
      <w:hyperlink r:id="rId10">
        <w:r>
          <w:rPr>
            <w:color w:val="0462C1"/>
            <w:u w:val="single" w:color="0462C1"/>
          </w:rPr>
          <w:t>website</w:t>
        </w:r>
        <w:r>
          <w:t>.</w:t>
        </w:r>
      </w:hyperlink>
    </w:p>
    <w:p w14:paraId="6BDF8EBD" w14:textId="77777777" w:rsidR="00FF0B87" w:rsidRDefault="00FF0B87">
      <w:pPr>
        <w:sectPr w:rsidR="00FF0B87">
          <w:pgSz w:w="11910" w:h="16840"/>
          <w:pgMar w:top="740" w:right="580" w:bottom="1840" w:left="720" w:header="0" w:footer="1645" w:gutter="0"/>
          <w:cols w:num="2" w:space="720" w:equalWidth="0">
            <w:col w:w="5055" w:space="334"/>
            <w:col w:w="5221"/>
          </w:cols>
        </w:sectPr>
      </w:pPr>
    </w:p>
    <w:p w14:paraId="7A73D7B3" w14:textId="77777777" w:rsidR="00FF0B87" w:rsidRDefault="00834449">
      <w:pPr>
        <w:spacing w:before="33"/>
        <w:ind w:left="132"/>
        <w:rPr>
          <w:b/>
          <w:sz w:val="23"/>
        </w:rPr>
      </w:pPr>
      <w:r>
        <w:rPr>
          <w:b/>
          <w:color w:val="472C8B"/>
          <w:sz w:val="23"/>
        </w:rPr>
        <w:t>Respiratory</w:t>
      </w:r>
      <w:r>
        <w:rPr>
          <w:b/>
          <w:color w:val="472C8B"/>
          <w:spacing w:val="-13"/>
          <w:sz w:val="23"/>
        </w:rPr>
        <w:t xml:space="preserve"> </w:t>
      </w:r>
      <w:r>
        <w:rPr>
          <w:b/>
          <w:color w:val="472C8B"/>
          <w:sz w:val="23"/>
        </w:rPr>
        <w:t>protective</w:t>
      </w:r>
      <w:r>
        <w:rPr>
          <w:b/>
          <w:color w:val="472C8B"/>
          <w:spacing w:val="-10"/>
          <w:sz w:val="23"/>
        </w:rPr>
        <w:t xml:space="preserve"> </w:t>
      </w:r>
      <w:r>
        <w:rPr>
          <w:b/>
          <w:color w:val="472C8B"/>
          <w:spacing w:val="-2"/>
          <w:sz w:val="23"/>
        </w:rPr>
        <w:t>equipment</w:t>
      </w:r>
    </w:p>
    <w:p w14:paraId="4926F5B9" w14:textId="77777777" w:rsidR="00FF0B87" w:rsidRDefault="00834449">
      <w:pPr>
        <w:pStyle w:val="Heading1"/>
        <w:spacing w:before="33"/>
      </w:pPr>
      <w:r>
        <w:rPr>
          <w:b w:val="0"/>
        </w:rPr>
        <w:br w:type="column"/>
      </w:r>
      <w:r>
        <w:rPr>
          <w:color w:val="AB4399"/>
          <w:spacing w:val="-2"/>
        </w:rPr>
        <w:t>Penalties</w:t>
      </w:r>
    </w:p>
    <w:p w14:paraId="76AD923F" w14:textId="77777777" w:rsidR="00FF0B87" w:rsidRDefault="00FF0B87">
      <w:pPr>
        <w:sectPr w:rsidR="00FF0B87">
          <w:pgSz w:w="11910" w:h="16840"/>
          <w:pgMar w:top="820" w:right="580" w:bottom="1840" w:left="720" w:header="0" w:footer="1645" w:gutter="0"/>
          <w:cols w:num="2" w:space="720" w:equalWidth="0">
            <w:col w:w="3417" w:space="1972"/>
            <w:col w:w="5221"/>
          </w:cols>
        </w:sectPr>
      </w:pPr>
    </w:p>
    <w:p w14:paraId="7BD06522" w14:textId="77777777" w:rsidR="00FF0B87" w:rsidRDefault="00FF0B87">
      <w:pPr>
        <w:pStyle w:val="BodyText"/>
        <w:spacing w:before="7"/>
        <w:rPr>
          <w:b/>
          <w:sz w:val="8"/>
        </w:rPr>
      </w:pPr>
    </w:p>
    <w:p w14:paraId="04C4B913" w14:textId="77777777" w:rsidR="00FF0B87" w:rsidRDefault="00834449">
      <w:pPr>
        <w:pStyle w:val="BodyText"/>
        <w:tabs>
          <w:tab w:val="left" w:pos="5493"/>
          <w:tab w:val="left" w:pos="10500"/>
        </w:tabs>
        <w:spacing w:before="56"/>
        <w:ind w:left="132"/>
      </w:pPr>
      <w:r>
        <w:t>Work</w:t>
      </w:r>
      <w:r>
        <w:rPr>
          <w:spacing w:val="-5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laws</w:t>
      </w:r>
      <w:r>
        <w:rPr>
          <w:spacing w:val="-4"/>
        </w:rPr>
        <w:t xml:space="preserve"> </w:t>
      </w:r>
      <w:r>
        <w:t>already</w:t>
      </w:r>
      <w:r>
        <w:rPr>
          <w:spacing w:val="-1"/>
        </w:rPr>
        <w:t xml:space="preserve"> </w:t>
      </w:r>
      <w:r>
        <w:t>operate</w:t>
      </w:r>
      <w:r>
        <w:rPr>
          <w:spacing w:val="-2"/>
        </w:rPr>
        <w:t xml:space="preserve"> </w:t>
      </w:r>
      <w:r>
        <w:rPr>
          <w:spacing w:val="-5"/>
        </w:rPr>
        <w:t>to</w:t>
      </w:r>
      <w:r>
        <w:tab/>
      </w:r>
      <w:r>
        <w:rPr>
          <w:u w:val="single" w:color="5B9BD4"/>
        </w:rPr>
        <w:tab/>
      </w:r>
    </w:p>
    <w:p w14:paraId="09FCBACA" w14:textId="77777777" w:rsidR="00FF0B87" w:rsidRDefault="00FF0B87">
      <w:pPr>
        <w:sectPr w:rsidR="00FF0B87">
          <w:type w:val="continuous"/>
          <w:pgSz w:w="11910" w:h="16840"/>
          <w:pgMar w:top="400" w:right="580" w:bottom="1840" w:left="720" w:header="0" w:footer="1645" w:gutter="0"/>
          <w:cols w:space="720"/>
        </w:sectPr>
      </w:pPr>
    </w:p>
    <w:p w14:paraId="3F96834B" w14:textId="77777777" w:rsidR="00FF0B87" w:rsidRDefault="00834449">
      <w:pPr>
        <w:pStyle w:val="BodyText"/>
        <w:ind w:left="132"/>
      </w:pPr>
      <w:r>
        <w:t>require</w:t>
      </w:r>
      <w:r>
        <w:rPr>
          <w:spacing w:val="-10"/>
        </w:rPr>
        <w:t xml:space="preserve"> </w:t>
      </w:r>
      <w:r>
        <w:t>respiratory</w:t>
      </w:r>
      <w:r>
        <w:rPr>
          <w:spacing w:val="-8"/>
        </w:rPr>
        <w:t xml:space="preserve"> </w:t>
      </w:r>
      <w:r>
        <w:t>protective</w:t>
      </w:r>
      <w:r>
        <w:rPr>
          <w:spacing w:val="-6"/>
        </w:rPr>
        <w:t xml:space="preserve"> </w:t>
      </w:r>
      <w:r>
        <w:t>equipment</w:t>
      </w:r>
      <w:r>
        <w:rPr>
          <w:spacing w:val="-9"/>
        </w:rPr>
        <w:t xml:space="preserve"> </w:t>
      </w:r>
      <w:r>
        <w:t>(RPE)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 used whenever there is an uncontrolled risk of silica dust exposure. This requires PCBUs to consult their workforce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determine</w:t>
      </w:r>
      <w:r>
        <w:rPr>
          <w:spacing w:val="-6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there</w:t>
      </w:r>
      <w:r>
        <w:rPr>
          <w:spacing w:val="-10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residual risk of exposure, having regard to the circumstances and effectiveness of other controls.</w:t>
      </w:r>
    </w:p>
    <w:p w14:paraId="0C3798A9" w14:textId="77777777" w:rsidR="00FF0B87" w:rsidRDefault="00FF0B87">
      <w:pPr>
        <w:pStyle w:val="BodyText"/>
        <w:spacing w:before="5"/>
        <w:rPr>
          <w:sz w:val="16"/>
        </w:rPr>
      </w:pPr>
    </w:p>
    <w:p w14:paraId="4BE838A7" w14:textId="77777777" w:rsidR="00FF0B87" w:rsidRDefault="00834449">
      <w:pPr>
        <w:pStyle w:val="BodyText"/>
        <w:ind w:left="132"/>
      </w:pPr>
      <w:r>
        <w:t>This</w:t>
      </w:r>
      <w:r>
        <w:rPr>
          <w:spacing w:val="-4"/>
        </w:rPr>
        <w:t xml:space="preserve"> </w:t>
      </w:r>
      <w:r>
        <w:t>obligation</w:t>
      </w:r>
      <w:r>
        <w:rPr>
          <w:spacing w:val="-5"/>
        </w:rPr>
        <w:t xml:space="preserve"> </w:t>
      </w:r>
      <w:r>
        <w:t>continues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even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using a combination of specified control measures.</w:t>
      </w:r>
    </w:p>
    <w:p w14:paraId="26D22D6B" w14:textId="77777777" w:rsidR="00FF0B87" w:rsidRDefault="00FF0B87">
      <w:pPr>
        <w:pStyle w:val="BodyText"/>
        <w:spacing w:before="3"/>
        <w:rPr>
          <w:sz w:val="16"/>
        </w:rPr>
      </w:pPr>
    </w:p>
    <w:p w14:paraId="68253809" w14:textId="77777777" w:rsidR="00FF0B87" w:rsidRDefault="00834449">
      <w:pPr>
        <w:pStyle w:val="BodyText"/>
        <w:spacing w:before="1"/>
        <w:ind w:left="132" w:right="218"/>
      </w:pPr>
      <w:r>
        <w:t>However,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circumstances</w:t>
      </w:r>
      <w:r>
        <w:rPr>
          <w:spacing w:val="-3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use one specified control measure, that is not a wet control or</w:t>
      </w:r>
      <w:r>
        <w:rPr>
          <w:spacing w:val="-1"/>
        </w:rPr>
        <w:t xml:space="preserve"> </w:t>
      </w:r>
      <w:r>
        <w:t>on tool dust</w:t>
      </w:r>
      <w:r>
        <w:rPr>
          <w:spacing w:val="-2"/>
        </w:rPr>
        <w:t xml:space="preserve"> </w:t>
      </w:r>
      <w:r>
        <w:t xml:space="preserve">vacuum, RPE is being made </w:t>
      </w:r>
      <w:r>
        <w:rPr>
          <w:spacing w:val="-2"/>
        </w:rPr>
        <w:t>mandatory.</w:t>
      </w:r>
    </w:p>
    <w:p w14:paraId="76E3AD1F" w14:textId="77777777" w:rsidR="00FF0B87" w:rsidRDefault="00FF0B87">
      <w:pPr>
        <w:pStyle w:val="BodyText"/>
        <w:spacing w:before="12"/>
        <w:rPr>
          <w:sz w:val="19"/>
        </w:rPr>
      </w:pPr>
    </w:p>
    <w:p w14:paraId="17758822" w14:textId="77777777" w:rsidR="00FF0B87" w:rsidRDefault="00834449">
      <w:pPr>
        <w:pStyle w:val="Heading1"/>
      </w:pPr>
      <w:r>
        <w:rPr>
          <w:color w:val="AB4399"/>
        </w:rPr>
        <w:t>Mandatory</w:t>
      </w:r>
      <w:r>
        <w:rPr>
          <w:color w:val="AB4399"/>
          <w:spacing w:val="-1"/>
        </w:rPr>
        <w:t xml:space="preserve"> </w:t>
      </w:r>
      <w:r>
        <w:rPr>
          <w:color w:val="AB4399"/>
          <w:spacing w:val="-2"/>
        </w:rPr>
        <w:t>training</w:t>
      </w:r>
    </w:p>
    <w:p w14:paraId="12F43C39" w14:textId="41DBE6DE" w:rsidR="00FF0B87" w:rsidRDefault="00834449">
      <w:pPr>
        <w:pStyle w:val="BodyText"/>
        <w:spacing w:before="196"/>
        <w:ind w:left="132"/>
      </w:pPr>
      <w:r>
        <w:t>From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 w:rsidR="00E01227" w:rsidRPr="001A5170">
        <w:t>October</w:t>
      </w:r>
      <w:r>
        <w:rPr>
          <w:spacing w:val="-4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PCBUs</w:t>
      </w:r>
      <w:r>
        <w:rPr>
          <w:spacing w:val="1"/>
        </w:rPr>
        <w:t xml:space="preserve"> </w:t>
      </w:r>
      <w:r>
        <w:rPr>
          <w:b/>
          <w:spacing w:val="-4"/>
        </w:rPr>
        <w:t>must</w:t>
      </w:r>
      <w:r>
        <w:rPr>
          <w:spacing w:val="-4"/>
        </w:rPr>
        <w:t>:</w:t>
      </w:r>
    </w:p>
    <w:p w14:paraId="3EB70F34" w14:textId="77777777" w:rsidR="00FF0B87" w:rsidRDefault="00834449">
      <w:pPr>
        <w:pStyle w:val="ListParagraph"/>
        <w:numPr>
          <w:ilvl w:val="0"/>
          <w:numId w:val="3"/>
        </w:numPr>
        <w:tabs>
          <w:tab w:val="left" w:pos="492"/>
          <w:tab w:val="left" w:pos="493"/>
        </w:tabs>
        <w:spacing w:before="55" w:line="223" w:lineRule="auto"/>
        <w:ind w:right="462"/>
        <w:rPr>
          <w:rFonts w:ascii="Symbol" w:hAnsi="Symbol"/>
        </w:rPr>
      </w:pPr>
      <w:r>
        <w:t>ensure workers engaged in high-risk crystalline</w:t>
      </w:r>
      <w:r>
        <w:rPr>
          <w:spacing w:val="-6"/>
        </w:rPr>
        <w:t xml:space="preserve"> </w:t>
      </w:r>
      <w:r>
        <w:t>silica</w:t>
      </w:r>
      <w:r>
        <w:rPr>
          <w:spacing w:val="-7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 xml:space="preserve">declared occupation have completed the </w:t>
      </w:r>
      <w:r>
        <w:rPr>
          <w:i/>
        </w:rPr>
        <w:t>10830NAT – Course in Crystalline Silica Exposure Prevention</w:t>
      </w:r>
      <w:r>
        <w:t>, and</w:t>
      </w:r>
    </w:p>
    <w:p w14:paraId="0FCF1616" w14:textId="77777777" w:rsidR="00FF0B87" w:rsidRDefault="00834449">
      <w:pPr>
        <w:pStyle w:val="ListParagraph"/>
        <w:numPr>
          <w:ilvl w:val="0"/>
          <w:numId w:val="3"/>
        </w:numPr>
        <w:tabs>
          <w:tab w:val="left" w:pos="492"/>
          <w:tab w:val="left" w:pos="493"/>
        </w:tabs>
        <w:spacing w:line="245" w:lineRule="exact"/>
        <w:ind w:hanging="361"/>
        <w:rPr>
          <w:rFonts w:ascii="Symbol" w:hAnsi="Symbol"/>
        </w:rPr>
      </w:pP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of training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kept</w:t>
      </w:r>
      <w:r>
        <w:rPr>
          <w:spacing w:val="-4"/>
        </w:rPr>
        <w:t xml:space="preserve"> </w:t>
      </w:r>
      <w:r>
        <w:t>for</w:t>
      </w:r>
      <w:r>
        <w:rPr>
          <w:spacing w:val="5"/>
        </w:rPr>
        <w:t xml:space="preserve"> </w:t>
      </w:r>
      <w:proofErr w:type="gramStart"/>
      <w:r>
        <w:rPr>
          <w:spacing w:val="-4"/>
        </w:rPr>
        <w:t>five</w:t>
      </w:r>
      <w:proofErr w:type="gramEnd"/>
    </w:p>
    <w:p w14:paraId="168EF574" w14:textId="77777777" w:rsidR="00FF0B87" w:rsidRDefault="00834449">
      <w:pPr>
        <w:pStyle w:val="BodyText"/>
        <w:spacing w:line="260" w:lineRule="exact"/>
        <w:ind w:left="492"/>
      </w:pPr>
      <w:r>
        <w:rPr>
          <w:spacing w:val="-2"/>
        </w:rPr>
        <w:t>years.</w:t>
      </w:r>
    </w:p>
    <w:p w14:paraId="056B241B" w14:textId="77777777" w:rsidR="00FF0B87" w:rsidRDefault="00FF0B87">
      <w:pPr>
        <w:pStyle w:val="BodyText"/>
        <w:spacing w:before="2"/>
        <w:rPr>
          <w:sz w:val="20"/>
        </w:rPr>
      </w:pPr>
    </w:p>
    <w:p w14:paraId="7A54E5CA" w14:textId="3D8E3528" w:rsidR="00FF0B87" w:rsidRDefault="00834449">
      <w:pPr>
        <w:pStyle w:val="BodyText"/>
        <w:spacing w:line="223" w:lineRule="auto"/>
        <w:ind w:left="132" w:right="218"/>
      </w:pPr>
      <w:r>
        <w:t>For more information about the declared occupations</w:t>
      </w:r>
      <w:r>
        <w:rPr>
          <w:spacing w:val="-7"/>
        </w:rPr>
        <w:t xml:space="preserve"> </w:t>
      </w:r>
      <w:r>
        <w:t>silica</w:t>
      </w:r>
      <w:r>
        <w:rPr>
          <w:spacing w:val="-11"/>
        </w:rPr>
        <w:t xml:space="preserve"> </w:t>
      </w:r>
      <w:r>
        <w:t>awareness</w:t>
      </w:r>
      <w:r>
        <w:rPr>
          <w:spacing w:val="-8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t>refer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declaration instrument on the ACT Legislation Register </w:t>
      </w:r>
      <w:hyperlink r:id="rId11">
        <w:r>
          <w:rPr>
            <w:color w:val="0462C1"/>
            <w:u w:val="single" w:color="0462C1"/>
          </w:rPr>
          <w:t>here</w:t>
        </w:r>
        <w:r>
          <w:t>.</w:t>
        </w:r>
      </w:hyperlink>
    </w:p>
    <w:p w14:paraId="26006940" w14:textId="69F2D9E1" w:rsidR="00FF0B87" w:rsidRDefault="00834449">
      <w:pPr>
        <w:pStyle w:val="BodyText"/>
        <w:spacing w:before="194"/>
        <w:ind w:left="132" w:right="218"/>
      </w:pPr>
      <w:r>
        <w:t>The</w:t>
      </w:r>
      <w:r>
        <w:rPr>
          <w:spacing w:val="-9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recognises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benefits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awareness training as a control measure to:</w:t>
      </w:r>
    </w:p>
    <w:p w14:paraId="78D28141" w14:textId="77777777" w:rsidR="00FF0B87" w:rsidRDefault="00834449">
      <w:pPr>
        <w:pStyle w:val="ListParagraph"/>
        <w:numPr>
          <w:ilvl w:val="0"/>
          <w:numId w:val="3"/>
        </w:numPr>
        <w:tabs>
          <w:tab w:val="left" w:pos="492"/>
          <w:tab w:val="left" w:pos="493"/>
        </w:tabs>
        <w:spacing w:before="193" w:line="225" w:lineRule="auto"/>
        <w:ind w:right="777"/>
        <w:rPr>
          <w:rFonts w:ascii="Symbol" w:hAnsi="Symbol"/>
        </w:rPr>
      </w:pPr>
      <w:r>
        <w:t>support</w:t>
      </w:r>
      <w:r>
        <w:rPr>
          <w:spacing w:val="-10"/>
        </w:rPr>
        <w:t xml:space="preserve"> </w:t>
      </w:r>
      <w:r>
        <w:t>reduction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silica</w:t>
      </w:r>
      <w:r>
        <w:rPr>
          <w:spacing w:val="-10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t>illnesses and injury</w:t>
      </w:r>
    </w:p>
    <w:p w14:paraId="3EB5A5FB" w14:textId="77777777" w:rsidR="00FF0B87" w:rsidRDefault="00834449">
      <w:pPr>
        <w:pStyle w:val="ListParagraph"/>
        <w:numPr>
          <w:ilvl w:val="0"/>
          <w:numId w:val="3"/>
        </w:numPr>
        <w:tabs>
          <w:tab w:val="left" w:pos="492"/>
          <w:tab w:val="left" w:pos="493"/>
        </w:tabs>
        <w:spacing w:line="243" w:lineRule="exact"/>
        <w:ind w:hanging="361"/>
        <w:rPr>
          <w:rFonts w:ascii="Symbol" w:hAnsi="Symbol"/>
        </w:rPr>
      </w:pPr>
      <w:r>
        <w:t>combat</w:t>
      </w:r>
      <w:r>
        <w:rPr>
          <w:spacing w:val="-8"/>
        </w:rPr>
        <w:t xml:space="preserve"> </w:t>
      </w:r>
      <w:r>
        <w:t>misinformation</w:t>
      </w:r>
      <w:r>
        <w:rPr>
          <w:spacing w:val="-6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2"/>
        </w:rPr>
        <w:t>industries</w:t>
      </w:r>
    </w:p>
    <w:p w14:paraId="59AD6254" w14:textId="77777777" w:rsidR="00FF0B87" w:rsidRDefault="00834449">
      <w:pPr>
        <w:pStyle w:val="BodyText"/>
        <w:spacing w:line="244" w:lineRule="exact"/>
        <w:ind w:left="492"/>
      </w:pPr>
      <w:r>
        <w:t>involved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silica</w:t>
      </w:r>
      <w:r>
        <w:rPr>
          <w:spacing w:val="-4"/>
        </w:rPr>
        <w:t xml:space="preserve"> </w:t>
      </w:r>
      <w:r>
        <w:t>risk</w:t>
      </w:r>
      <w:r>
        <w:rPr>
          <w:spacing w:val="-2"/>
        </w:rPr>
        <w:t xml:space="preserve"> </w:t>
      </w:r>
      <w:proofErr w:type="gramStart"/>
      <w:r>
        <w:rPr>
          <w:spacing w:val="-4"/>
        </w:rPr>
        <w:t>work</w:t>
      </w:r>
      <w:proofErr w:type="gramEnd"/>
    </w:p>
    <w:p w14:paraId="6BA209AE" w14:textId="77777777" w:rsidR="00FF0B87" w:rsidRDefault="00834449">
      <w:pPr>
        <w:pStyle w:val="ListParagraph"/>
        <w:numPr>
          <w:ilvl w:val="0"/>
          <w:numId w:val="3"/>
        </w:numPr>
        <w:tabs>
          <w:tab w:val="left" w:pos="492"/>
          <w:tab w:val="left" w:pos="493"/>
        </w:tabs>
        <w:spacing w:line="225" w:lineRule="auto"/>
        <w:ind w:right="820"/>
        <w:rPr>
          <w:rFonts w:ascii="Symbol" w:hAnsi="Symbol"/>
        </w:rPr>
      </w:pPr>
      <w:r>
        <w:t>engage</w:t>
      </w:r>
      <w:r>
        <w:rPr>
          <w:spacing w:val="-9"/>
        </w:rPr>
        <w:t xml:space="preserve"> </w:t>
      </w:r>
      <w:r>
        <w:t>workers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PCBUs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 xml:space="preserve">appropriate elimination and control </w:t>
      </w:r>
      <w:proofErr w:type="gramStart"/>
      <w:r>
        <w:t>strategies</w:t>
      </w:r>
      <w:proofErr w:type="gramEnd"/>
    </w:p>
    <w:p w14:paraId="425A37E5" w14:textId="77777777" w:rsidR="00FF0B87" w:rsidRDefault="00834449">
      <w:pPr>
        <w:pStyle w:val="ListParagraph"/>
        <w:numPr>
          <w:ilvl w:val="0"/>
          <w:numId w:val="3"/>
        </w:numPr>
        <w:tabs>
          <w:tab w:val="left" w:pos="492"/>
          <w:tab w:val="left" w:pos="493"/>
        </w:tabs>
        <w:spacing w:line="243" w:lineRule="exact"/>
        <w:ind w:hanging="361"/>
        <w:rPr>
          <w:rFonts w:ascii="Symbol" w:hAnsi="Symbol"/>
        </w:rPr>
      </w:pPr>
      <w:r>
        <w:t>support</w:t>
      </w:r>
      <w:r>
        <w:rPr>
          <w:spacing w:val="-9"/>
        </w:rPr>
        <w:t xml:space="preserve"> </w:t>
      </w:r>
      <w:r>
        <w:t>PCBUs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workers</w:t>
      </w:r>
      <w:r>
        <w:rPr>
          <w:spacing w:val="-6"/>
        </w:rPr>
        <w:t xml:space="preserve"> </w:t>
      </w:r>
      <w:r>
        <w:t>understand</w:t>
      </w:r>
      <w:r>
        <w:rPr>
          <w:spacing w:val="-5"/>
        </w:rPr>
        <w:t xml:space="preserve"> </w:t>
      </w:r>
      <w:proofErr w:type="gramStart"/>
      <w:r>
        <w:rPr>
          <w:spacing w:val="-5"/>
        </w:rPr>
        <w:t>how</w:t>
      </w:r>
      <w:proofErr w:type="gramEnd"/>
    </w:p>
    <w:p w14:paraId="1A1F2462" w14:textId="77777777" w:rsidR="00FF0B87" w:rsidRDefault="00834449">
      <w:pPr>
        <w:pStyle w:val="BodyText"/>
        <w:spacing w:line="260" w:lineRule="exact"/>
        <w:ind w:left="492"/>
      </w:pPr>
      <w:r>
        <w:t>to</w:t>
      </w:r>
      <w:r>
        <w:rPr>
          <w:spacing w:val="-5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safely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2"/>
        </w:rPr>
        <w:t>silica.</w:t>
      </w:r>
    </w:p>
    <w:p w14:paraId="37C3956D" w14:textId="77777777" w:rsidR="00FF0B87" w:rsidRDefault="00834449">
      <w:pPr>
        <w:spacing w:before="139"/>
        <w:ind w:left="165" w:right="224"/>
        <w:jc w:val="center"/>
        <w:rPr>
          <w:i/>
        </w:rPr>
      </w:pPr>
      <w:r>
        <w:br w:type="column"/>
      </w:r>
      <w:r>
        <w:rPr>
          <w:i/>
          <w:color w:val="5B9BD4"/>
        </w:rPr>
        <w:t>Silica</w:t>
      </w:r>
      <w:r>
        <w:rPr>
          <w:i/>
          <w:color w:val="5B9BD4"/>
          <w:spacing w:val="-6"/>
        </w:rPr>
        <w:t xml:space="preserve"> </w:t>
      </w:r>
      <w:r>
        <w:rPr>
          <w:i/>
          <w:color w:val="5B9BD4"/>
        </w:rPr>
        <w:t>dust</w:t>
      </w:r>
      <w:r>
        <w:rPr>
          <w:i/>
          <w:color w:val="5B9BD4"/>
          <w:spacing w:val="-7"/>
        </w:rPr>
        <w:t xml:space="preserve"> </w:t>
      </w:r>
      <w:r>
        <w:rPr>
          <w:i/>
          <w:color w:val="5B9BD4"/>
        </w:rPr>
        <w:t>and</w:t>
      </w:r>
      <w:r>
        <w:rPr>
          <w:i/>
          <w:color w:val="5B9BD4"/>
          <w:spacing w:val="-4"/>
        </w:rPr>
        <w:t xml:space="preserve"> </w:t>
      </w:r>
      <w:r>
        <w:rPr>
          <w:i/>
          <w:color w:val="5B9BD4"/>
        </w:rPr>
        <w:t>silica</w:t>
      </w:r>
      <w:r>
        <w:rPr>
          <w:i/>
          <w:color w:val="5B9BD4"/>
          <w:spacing w:val="-6"/>
        </w:rPr>
        <w:t xml:space="preserve"> </w:t>
      </w:r>
      <w:r>
        <w:rPr>
          <w:i/>
          <w:color w:val="5B9BD4"/>
        </w:rPr>
        <w:t>risk</w:t>
      </w:r>
      <w:r>
        <w:rPr>
          <w:i/>
          <w:color w:val="5B9BD4"/>
          <w:spacing w:val="-6"/>
        </w:rPr>
        <w:t xml:space="preserve"> </w:t>
      </w:r>
      <w:r>
        <w:rPr>
          <w:i/>
          <w:color w:val="5B9BD4"/>
        </w:rPr>
        <w:t>work</w:t>
      </w:r>
      <w:r>
        <w:rPr>
          <w:i/>
          <w:color w:val="5B9BD4"/>
          <w:spacing w:val="-2"/>
        </w:rPr>
        <w:t xml:space="preserve"> </w:t>
      </w:r>
      <w:r>
        <w:rPr>
          <w:i/>
          <w:color w:val="5B9BD4"/>
        </w:rPr>
        <w:t>pose</w:t>
      </w:r>
      <w:r>
        <w:rPr>
          <w:i/>
          <w:color w:val="5B9BD4"/>
          <w:spacing w:val="-6"/>
        </w:rPr>
        <w:t xml:space="preserve"> </w:t>
      </w:r>
      <w:r>
        <w:rPr>
          <w:i/>
          <w:color w:val="5B9BD4"/>
        </w:rPr>
        <w:t>serious</w:t>
      </w:r>
      <w:r>
        <w:rPr>
          <w:i/>
          <w:color w:val="5B9BD4"/>
          <w:spacing w:val="-4"/>
        </w:rPr>
        <w:t xml:space="preserve"> </w:t>
      </w:r>
      <w:r>
        <w:rPr>
          <w:i/>
          <w:color w:val="5B9BD4"/>
        </w:rPr>
        <w:t>health</w:t>
      </w:r>
      <w:r>
        <w:rPr>
          <w:i/>
          <w:color w:val="5B9BD4"/>
          <w:spacing w:val="-6"/>
        </w:rPr>
        <w:t xml:space="preserve"> </w:t>
      </w:r>
      <w:r>
        <w:rPr>
          <w:i/>
          <w:color w:val="5B9BD4"/>
        </w:rPr>
        <w:t xml:space="preserve">risks to workers and penalties apply to breaches of the </w:t>
      </w:r>
      <w:r>
        <w:rPr>
          <w:i/>
          <w:color w:val="5B9BD4"/>
          <w:spacing w:val="-2"/>
        </w:rPr>
        <w:t>regulations.</w:t>
      </w:r>
    </w:p>
    <w:p w14:paraId="6548378F" w14:textId="70F8E92D" w:rsidR="00FF0B87" w:rsidRDefault="001A5170">
      <w:pPr>
        <w:pStyle w:val="BodyText"/>
        <w:spacing w:before="5"/>
        <w:rPr>
          <w:i/>
          <w:sz w:val="14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B48892A" wp14:editId="4DC5A1C8">
                <wp:extent cx="3140075" cy="5063"/>
                <wp:effectExtent l="0" t="0" r="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0075" cy="5063"/>
                          <a:chOff x="0" y="0"/>
                          <a:chExt cx="4962" cy="8"/>
                        </a:xfrm>
                      </wpg:grpSpPr>
                      <wps:wsp>
                        <wps:cNvPr id="13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62" cy="8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991022" id="Group 12" o:spid="_x0000_s1026" style="width:247.25pt;height:.4pt;mso-position-horizontal-relative:char;mso-position-vertical-relative:line" coordsize="496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">
                <v:rect id="docshape14" o:spid="_x0000_s1027" style="position:absolute;width:496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" fillcolor="#5b9bd4" stroked="f"/>
                <w10:anchorlock/>
              </v:group>
            </w:pict>
          </mc:Fallback>
        </mc:AlternateContent>
      </w:r>
      <w:r w:rsidR="003C5FC2">
        <w:pict w14:anchorId="275651B0">
          <v:rect id="docshape16" o:spid="_x0000_s2112" style="position:absolute;margin-left:310.7pt;margin-top:10pt;width:248.1pt;height:.4pt;z-index:-15723520;mso-wrap-distance-left:0;mso-wrap-distance-right:0;mso-position-horizontal-relative:page;mso-position-vertical-relative:text" fillcolor="#5b9bd4" stroked="f">
            <w10:wrap type="topAndBottom" anchorx="page"/>
          </v:rect>
        </w:pict>
      </w:r>
      <w:r w:rsidR="003C5FC2">
        <w:pict w14:anchorId="3588A5E1">
          <v:shape id="docshape17" o:spid="_x0000_s2111" type="#_x0000_t202" style="position:absolute;margin-left:316.45pt;margin-top:24.75pt;width:238.5pt;height:90pt;z-index:-15723008;mso-wrap-distance-left:0;mso-wrap-distance-right:0;mso-position-horizontal-relative:page;mso-position-vertical-relative:text" fillcolor="#472c8b" strokecolor="#60c">
            <v:textbox inset="0,0,0,0">
              <w:txbxContent>
                <w:p w14:paraId="0A664099" w14:textId="77777777" w:rsidR="00FF0B87" w:rsidRDefault="00FF0B87">
                  <w:pPr>
                    <w:pStyle w:val="BodyText"/>
                    <w:rPr>
                      <w:i/>
                      <w:color w:val="000000"/>
                    </w:rPr>
                  </w:pPr>
                </w:p>
                <w:p w14:paraId="0FC8F2AB" w14:textId="77777777" w:rsidR="00FF0B87" w:rsidRDefault="00834449">
                  <w:pPr>
                    <w:pStyle w:val="BodyText"/>
                    <w:ind w:left="145" w:right="195"/>
                    <w:rPr>
                      <w:color w:val="000000"/>
                    </w:rPr>
                  </w:pPr>
                  <w:r>
                    <w:rPr>
                      <w:color w:val="FFFFFF"/>
                    </w:rPr>
                    <w:t>It</w:t>
                  </w:r>
                  <w:r>
                    <w:rPr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color w:val="FFFFFF"/>
                    </w:rPr>
                    <w:t>is</w:t>
                  </w:r>
                  <w:r>
                    <w:rPr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color w:val="FFFFFF"/>
                    </w:rPr>
                    <w:t>an</w:t>
                  </w:r>
                  <w:r>
                    <w:rPr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color w:val="FFFFFF"/>
                    </w:rPr>
                    <w:t>offence</w:t>
                  </w:r>
                  <w:r>
                    <w:rPr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color w:val="FFFFFF"/>
                    </w:rPr>
                    <w:t>to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allow</w:t>
                  </w:r>
                  <w:r>
                    <w:rPr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color w:val="FFFFFF"/>
                    </w:rPr>
                    <w:t>uncontrolled</w:t>
                  </w:r>
                  <w:r>
                    <w:rPr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color w:val="FFFFFF"/>
                    </w:rPr>
                    <w:t>dry</w:t>
                  </w:r>
                  <w:r>
                    <w:rPr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color w:val="FFFFFF"/>
                    </w:rPr>
                    <w:t>cutting of crystalline silica materials. The penalties that apply to PCBUs who do not control the risks of silica dust are $6,000 for individuals or $30,000 for body corporates.</w:t>
                  </w:r>
                </w:p>
              </w:txbxContent>
            </v:textbox>
            <w10:wrap type="topAndBottom" anchorx="page"/>
          </v:shape>
        </w:pict>
      </w:r>
    </w:p>
    <w:p w14:paraId="1E88554C" w14:textId="77777777" w:rsidR="00FF0B87" w:rsidRDefault="00FF0B87">
      <w:pPr>
        <w:pStyle w:val="BodyText"/>
        <w:spacing w:before="10"/>
        <w:rPr>
          <w:i/>
          <w:sz w:val="20"/>
        </w:rPr>
      </w:pPr>
    </w:p>
    <w:p w14:paraId="6F3D111C" w14:textId="5DBC4ACF" w:rsidR="00FF0B87" w:rsidRDefault="00834449">
      <w:pPr>
        <w:pStyle w:val="BodyText"/>
        <w:spacing w:before="100"/>
        <w:ind w:left="132" w:right="469"/>
      </w:pPr>
      <w:r>
        <w:t>Penalties</w:t>
      </w:r>
      <w:r>
        <w:rPr>
          <w:spacing w:val="-3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PCBUs</w:t>
      </w:r>
      <w:r>
        <w:rPr>
          <w:spacing w:val="-1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comply with the new mandatory training scheme for workers involved in silica dust work</w:t>
      </w:r>
      <w:r w:rsidR="00BF7681">
        <w:t xml:space="preserve"> from 1 October 2023</w:t>
      </w:r>
      <w:r>
        <w:t>. Penalties for not ensuring that your workers are trained in the approved crystalline silica awareness training course will be up to $6,000 for individuals or</w:t>
      </w:r>
    </w:p>
    <w:p w14:paraId="14C64A79" w14:textId="77777777" w:rsidR="00FF0B87" w:rsidRDefault="00834449">
      <w:pPr>
        <w:pStyle w:val="BodyText"/>
        <w:spacing w:before="1"/>
        <w:ind w:left="132"/>
      </w:pPr>
      <w:r>
        <w:t>$30,000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body</w:t>
      </w:r>
      <w:r>
        <w:rPr>
          <w:spacing w:val="-2"/>
        </w:rPr>
        <w:t xml:space="preserve"> corporates.</w:t>
      </w:r>
    </w:p>
    <w:p w14:paraId="1623BBA2" w14:textId="77777777" w:rsidR="00FF0B87" w:rsidRDefault="00FF0B87">
      <w:pPr>
        <w:pStyle w:val="BodyText"/>
        <w:spacing w:before="9"/>
        <w:rPr>
          <w:sz w:val="19"/>
        </w:rPr>
      </w:pPr>
    </w:p>
    <w:p w14:paraId="73E1E7C0" w14:textId="77777777" w:rsidR="00FF0B87" w:rsidRDefault="00834449">
      <w:pPr>
        <w:pStyle w:val="Heading1"/>
        <w:spacing w:before="1"/>
      </w:pPr>
      <w:r>
        <w:rPr>
          <w:color w:val="AB4399"/>
        </w:rPr>
        <w:t>What</w:t>
      </w:r>
      <w:r>
        <w:rPr>
          <w:color w:val="AB4399"/>
          <w:spacing w:val="1"/>
        </w:rPr>
        <w:t xml:space="preserve"> </w:t>
      </w:r>
      <w:r>
        <w:rPr>
          <w:color w:val="AB4399"/>
        </w:rPr>
        <w:t>these</w:t>
      </w:r>
      <w:r>
        <w:rPr>
          <w:color w:val="AB4399"/>
          <w:spacing w:val="1"/>
        </w:rPr>
        <w:t xml:space="preserve"> </w:t>
      </w:r>
      <w:r>
        <w:rPr>
          <w:color w:val="AB4399"/>
        </w:rPr>
        <w:t>reforms</w:t>
      </w:r>
      <w:r>
        <w:rPr>
          <w:color w:val="AB4399"/>
          <w:spacing w:val="-3"/>
        </w:rPr>
        <w:t xml:space="preserve"> </w:t>
      </w:r>
      <w:r>
        <w:rPr>
          <w:color w:val="AB4399"/>
        </w:rPr>
        <w:t>mean</w:t>
      </w:r>
      <w:r>
        <w:rPr>
          <w:color w:val="AB4399"/>
          <w:spacing w:val="-4"/>
        </w:rPr>
        <w:t xml:space="preserve"> </w:t>
      </w:r>
      <w:r>
        <w:rPr>
          <w:color w:val="AB4399"/>
        </w:rPr>
        <w:t xml:space="preserve">for </w:t>
      </w:r>
      <w:r>
        <w:rPr>
          <w:color w:val="AB4399"/>
          <w:spacing w:val="-2"/>
        </w:rPr>
        <w:t>workers</w:t>
      </w:r>
    </w:p>
    <w:p w14:paraId="3C84AFE7" w14:textId="77777777" w:rsidR="00FF0B87" w:rsidRDefault="00834449">
      <w:pPr>
        <w:pStyle w:val="BodyText"/>
        <w:spacing w:before="201"/>
        <w:ind w:left="132" w:right="233"/>
      </w:pPr>
      <w:r>
        <w:t>The silica dust reforms are aimed at protecting workers</w:t>
      </w:r>
      <w:r>
        <w:rPr>
          <w:spacing w:val="-8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adverse</w:t>
      </w:r>
      <w:r>
        <w:rPr>
          <w:spacing w:val="-11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impacts</w:t>
      </w:r>
      <w:r>
        <w:rPr>
          <w:spacing w:val="-8"/>
        </w:rPr>
        <w:t xml:space="preserve"> </w:t>
      </w:r>
      <w:r>
        <w:t>associated with silica dust. Together with PCBUs, workers are required to engage in:</w:t>
      </w:r>
    </w:p>
    <w:p w14:paraId="495D1433" w14:textId="77777777" w:rsidR="00FF0B87" w:rsidRDefault="00834449">
      <w:pPr>
        <w:pStyle w:val="ListParagraph"/>
        <w:numPr>
          <w:ilvl w:val="0"/>
          <w:numId w:val="3"/>
        </w:numPr>
        <w:tabs>
          <w:tab w:val="left" w:pos="492"/>
          <w:tab w:val="left" w:pos="493"/>
        </w:tabs>
        <w:spacing w:before="58"/>
        <w:ind w:hanging="361"/>
        <w:rPr>
          <w:rFonts w:ascii="Symbol" w:hAnsi="Symbol"/>
          <w:sz w:val="24"/>
        </w:rPr>
      </w:pPr>
      <w:r>
        <w:t>silica</w:t>
      </w:r>
      <w:r>
        <w:rPr>
          <w:spacing w:val="-6"/>
        </w:rPr>
        <w:t xml:space="preserve"> </w:t>
      </w:r>
      <w:r>
        <w:t>awareness</w:t>
      </w:r>
      <w:r>
        <w:rPr>
          <w:spacing w:val="-3"/>
        </w:rPr>
        <w:t xml:space="preserve"> </w:t>
      </w:r>
      <w:r>
        <w:t>training;</w:t>
      </w:r>
      <w:r>
        <w:rPr>
          <w:spacing w:val="-3"/>
        </w:rPr>
        <w:t xml:space="preserve"> </w:t>
      </w:r>
      <w:r>
        <w:rPr>
          <w:spacing w:val="-5"/>
        </w:rPr>
        <w:t>and</w:t>
      </w:r>
    </w:p>
    <w:p w14:paraId="12DCB5DB" w14:textId="77777777" w:rsidR="00FF0B87" w:rsidRDefault="00834449">
      <w:pPr>
        <w:pStyle w:val="ListParagraph"/>
        <w:numPr>
          <w:ilvl w:val="0"/>
          <w:numId w:val="3"/>
        </w:numPr>
        <w:tabs>
          <w:tab w:val="left" w:pos="492"/>
          <w:tab w:val="left" w:pos="493"/>
        </w:tabs>
        <w:spacing w:before="59"/>
        <w:ind w:right="617"/>
        <w:rPr>
          <w:rFonts w:ascii="Symbol" w:hAnsi="Symbol"/>
          <w:sz w:val="24"/>
        </w:rPr>
      </w:pPr>
      <w:r>
        <w:t>ensuring correct use of control measures including wet dust suppression methods and respiratory protection equipment (RPE) to control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exposure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silica</w:t>
      </w:r>
      <w:r>
        <w:rPr>
          <w:spacing w:val="-7"/>
        </w:rPr>
        <w:t xml:space="preserve"> </w:t>
      </w:r>
      <w:r>
        <w:t>dust</w:t>
      </w:r>
      <w:r>
        <w:rPr>
          <w:spacing w:val="-7"/>
        </w:rPr>
        <w:t xml:space="preserve"> </w:t>
      </w:r>
      <w:r>
        <w:t>from cutting material containing crystalline silica.</w:t>
      </w:r>
    </w:p>
    <w:p w14:paraId="3839576B" w14:textId="77777777" w:rsidR="00FF0B87" w:rsidRDefault="00FF0B87">
      <w:pPr>
        <w:pStyle w:val="BodyText"/>
      </w:pPr>
    </w:p>
    <w:p w14:paraId="0ADB7AF1" w14:textId="77777777" w:rsidR="00FF0B87" w:rsidRDefault="00FF0B87">
      <w:pPr>
        <w:pStyle w:val="BodyText"/>
        <w:spacing w:before="11"/>
        <w:rPr>
          <w:sz w:val="19"/>
        </w:rPr>
      </w:pPr>
    </w:p>
    <w:p w14:paraId="21082594" w14:textId="77777777" w:rsidR="00FF0B87" w:rsidRDefault="00834449">
      <w:pPr>
        <w:pStyle w:val="Heading1"/>
      </w:pPr>
      <w:r>
        <w:rPr>
          <w:color w:val="AB4399"/>
        </w:rPr>
        <w:t>More</w:t>
      </w:r>
      <w:r>
        <w:rPr>
          <w:color w:val="AB4399"/>
          <w:spacing w:val="1"/>
        </w:rPr>
        <w:t xml:space="preserve"> </w:t>
      </w:r>
      <w:r>
        <w:rPr>
          <w:color w:val="AB4399"/>
          <w:spacing w:val="-2"/>
        </w:rPr>
        <w:t>information</w:t>
      </w:r>
    </w:p>
    <w:p w14:paraId="509650D1" w14:textId="7E38EF40" w:rsidR="00FF0B87" w:rsidRDefault="00834449">
      <w:pPr>
        <w:pStyle w:val="BodyText"/>
        <w:spacing w:before="197"/>
        <w:ind w:left="132" w:right="727"/>
      </w:pPr>
      <w:r>
        <w:t>For</w:t>
      </w:r>
      <w:r>
        <w:rPr>
          <w:spacing w:val="-8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 xml:space="preserve">contact ACT Government </w:t>
      </w:r>
      <w:r w:rsidR="00E01227" w:rsidRPr="001A5170">
        <w:t>Work Safety Group</w:t>
      </w:r>
      <w:r>
        <w:t xml:space="preserve"> by sending an email to </w:t>
      </w:r>
      <w:hyperlink r:id="rId12">
        <w:r>
          <w:rPr>
            <w:spacing w:val="-2"/>
          </w:rPr>
          <w:t>WSIR@act.gov.au.</w:t>
        </w:r>
      </w:hyperlink>
    </w:p>
    <w:p w14:paraId="31A748A7" w14:textId="77777777" w:rsidR="00FF0B87" w:rsidRDefault="00FF0B87">
      <w:pPr>
        <w:sectPr w:rsidR="00FF0B87">
          <w:type w:val="continuous"/>
          <w:pgSz w:w="11910" w:h="16840"/>
          <w:pgMar w:top="400" w:right="580" w:bottom="1840" w:left="720" w:header="0" w:footer="1645" w:gutter="0"/>
          <w:cols w:num="2" w:space="720" w:equalWidth="0">
            <w:col w:w="5069" w:space="320"/>
            <w:col w:w="5221"/>
          </w:cols>
        </w:sectPr>
      </w:pPr>
    </w:p>
    <w:p w14:paraId="799B09A1" w14:textId="77777777" w:rsidR="00FF0B87" w:rsidRDefault="00834449">
      <w:pPr>
        <w:ind w:left="236" w:right="241"/>
        <w:rPr>
          <w:b/>
          <w:sz w:val="40"/>
        </w:rPr>
      </w:pPr>
      <w:bookmarkStart w:id="1" w:name="Flow_chart_-_deciding_which_control_meas"/>
      <w:bookmarkEnd w:id="1"/>
      <w:r>
        <w:rPr>
          <w:b/>
          <w:color w:val="472C8B"/>
          <w:sz w:val="40"/>
        </w:rPr>
        <w:t>Deciding</w:t>
      </w:r>
      <w:r>
        <w:rPr>
          <w:b/>
          <w:color w:val="472C8B"/>
          <w:spacing w:val="-11"/>
          <w:sz w:val="40"/>
        </w:rPr>
        <w:t xml:space="preserve"> </w:t>
      </w:r>
      <w:r>
        <w:rPr>
          <w:b/>
          <w:color w:val="472C8B"/>
          <w:sz w:val="40"/>
        </w:rPr>
        <w:t>which</w:t>
      </w:r>
      <w:r>
        <w:rPr>
          <w:b/>
          <w:color w:val="472C8B"/>
          <w:spacing w:val="-6"/>
          <w:sz w:val="40"/>
        </w:rPr>
        <w:t xml:space="preserve"> </w:t>
      </w:r>
      <w:r>
        <w:rPr>
          <w:b/>
          <w:color w:val="472C8B"/>
          <w:sz w:val="40"/>
        </w:rPr>
        <w:t>control</w:t>
      </w:r>
      <w:r>
        <w:rPr>
          <w:b/>
          <w:color w:val="472C8B"/>
          <w:spacing w:val="-10"/>
          <w:sz w:val="40"/>
        </w:rPr>
        <w:t xml:space="preserve"> </w:t>
      </w:r>
      <w:r>
        <w:rPr>
          <w:b/>
          <w:color w:val="472C8B"/>
          <w:sz w:val="40"/>
        </w:rPr>
        <w:t>measures</w:t>
      </w:r>
      <w:r>
        <w:rPr>
          <w:b/>
          <w:color w:val="472C8B"/>
          <w:spacing w:val="-6"/>
          <w:sz w:val="40"/>
        </w:rPr>
        <w:t xml:space="preserve"> </w:t>
      </w:r>
      <w:r>
        <w:rPr>
          <w:b/>
          <w:color w:val="472C8B"/>
          <w:sz w:val="40"/>
        </w:rPr>
        <w:t>must</w:t>
      </w:r>
      <w:r>
        <w:rPr>
          <w:b/>
          <w:color w:val="472C8B"/>
          <w:spacing w:val="-6"/>
          <w:sz w:val="40"/>
        </w:rPr>
        <w:t xml:space="preserve"> </w:t>
      </w:r>
      <w:r>
        <w:rPr>
          <w:b/>
          <w:color w:val="472C8B"/>
          <w:sz w:val="40"/>
        </w:rPr>
        <w:t>be</w:t>
      </w:r>
      <w:r>
        <w:rPr>
          <w:b/>
          <w:color w:val="472C8B"/>
          <w:spacing w:val="-7"/>
          <w:sz w:val="40"/>
        </w:rPr>
        <w:t xml:space="preserve"> </w:t>
      </w:r>
      <w:r>
        <w:rPr>
          <w:b/>
          <w:color w:val="472C8B"/>
          <w:sz w:val="40"/>
        </w:rPr>
        <w:t>used</w:t>
      </w:r>
      <w:r>
        <w:rPr>
          <w:b/>
          <w:color w:val="472C8B"/>
          <w:spacing w:val="-10"/>
          <w:sz w:val="40"/>
        </w:rPr>
        <w:t xml:space="preserve"> </w:t>
      </w:r>
      <w:r>
        <w:rPr>
          <w:b/>
          <w:color w:val="472C8B"/>
          <w:sz w:val="40"/>
        </w:rPr>
        <w:t>–</w:t>
      </w:r>
      <w:r>
        <w:rPr>
          <w:b/>
          <w:color w:val="472C8B"/>
          <w:spacing w:val="-6"/>
          <w:sz w:val="40"/>
        </w:rPr>
        <w:t xml:space="preserve"> </w:t>
      </w:r>
      <w:r>
        <w:rPr>
          <w:b/>
          <w:color w:val="472C8B"/>
          <w:sz w:val="40"/>
        </w:rPr>
        <w:t xml:space="preserve">crystalline silica materials other than engineered </w:t>
      </w:r>
      <w:proofErr w:type="gramStart"/>
      <w:r>
        <w:rPr>
          <w:b/>
          <w:color w:val="472C8B"/>
          <w:sz w:val="40"/>
        </w:rPr>
        <w:t>stone</w:t>
      </w:r>
      <w:proofErr w:type="gramEnd"/>
    </w:p>
    <w:p w14:paraId="4BCD52F5" w14:textId="77777777" w:rsidR="00FF0B87" w:rsidRDefault="003C5FC2">
      <w:pPr>
        <w:pStyle w:val="BodyText"/>
        <w:spacing w:before="154"/>
        <w:ind w:left="188" w:right="241"/>
      </w:pPr>
      <w:r>
        <w:pict w14:anchorId="56507384">
          <v:group id="docshapegroup19" o:spid="_x0000_s2103" style="position:absolute;left:0;text-align:left;margin-left:54.1pt;margin-top:90.95pt;width:290.1pt;height:77.65pt;z-index:-15722496;mso-wrap-distance-left:0;mso-wrap-distance-right:0;mso-position-horizontal-relative:page" coordorigin="1082,1819" coordsize="5802,1553">
            <v:shape id="docshape20" o:spid="_x0000_s2110" style="position:absolute;left:1092;top:2281;width:5782;height:1080" coordorigin="1092,2282" coordsize="5782,1080" path="m6694,2282r-5422,l1202,2296r-57,39l1106,2392r-14,70l1092,3182r14,70l1145,3309r57,39l1272,3362r5422,l6764,3348r57,-39l6860,3252r14,-70l6874,2462r-14,-70l6821,2335r-57,-39l6694,2282xe" fillcolor="#472c8b" stroked="f">
              <v:path arrowok="t"/>
            </v:shape>
            <v:shape id="docshape21" o:spid="_x0000_s2109" style="position:absolute;left:1092;top:2281;width:5782;height:1080" coordorigin="1092,2282" coordsize="5782,1080" path="m1092,2462r14,-70l1145,2335r57,-39l1272,2282r5422,l6764,2296r57,39l6860,2392r14,70l6874,3182r-14,70l6821,3309r-57,39l6694,3362r-5422,l1202,3348r-57,-39l1106,3252r-14,-70l1092,2462xe" filled="f" strokecolor="#472c8b" strokeweight="1pt">
              <v:path arrowok="t"/>
            </v:shape>
            <v:rect id="docshape22" o:spid="_x0000_s2108" style="position:absolute;left:1356;top:1849;width:566;height:623" stroked="f"/>
            <v:rect id="docshape23" o:spid="_x0000_s2107" style="position:absolute;left:1356;top:1849;width:566;height:623" filled="f" strokecolor="#472c8b" strokeweight="3pt"/>
            <v:shape id="docshape24" o:spid="_x0000_s2106" style="position:absolute;left:3900;top:3025;width:2154;height:113" coordorigin="3900,3025" coordsize="2154,113" path="m5998,3025r,28l3900,3053r,57l5998,3110r,28l6054,3081r-56,-56xe" stroked="f">
              <v:path arrowok="t"/>
            </v:shape>
            <v:shape id="docshape25" o:spid="_x0000_s2105" style="position:absolute;left:3900;top:3025;width:2154;height:113" coordorigin="3900,3025" coordsize="2154,113" path="m3900,3053r2098,l5998,3025r56,56l5998,3138r,-28l3900,3110r,-57xe" filled="f" strokecolor="white" strokeweight="1pt">
              <v:path arrowok="t"/>
            </v:shape>
            <v:shape id="docshape26" o:spid="_x0000_s2104" type="#_x0000_t202" style="position:absolute;left:1082;top:1819;width:5802;height:1553" filled="f" stroked="f">
              <v:textbox inset="0,0,0,0">
                <w:txbxContent>
                  <w:p w14:paraId="788988F4" w14:textId="77777777" w:rsidR="00FF0B87" w:rsidRDefault="00834449">
                    <w:pPr>
                      <w:spacing w:before="132"/>
                      <w:ind w:left="454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472C8B"/>
                        <w:sz w:val="40"/>
                      </w:rPr>
                      <w:t>1</w:t>
                    </w:r>
                  </w:p>
                  <w:p w14:paraId="4F57F88B" w14:textId="77777777" w:rsidR="00FF0B87" w:rsidRDefault="00834449">
                    <w:pPr>
                      <w:spacing w:before="226"/>
                      <w:ind w:left="21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Water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delivery</w:t>
                    </w:r>
                    <w:r>
                      <w:rPr>
                        <w:b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plus at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least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one</w:t>
                    </w:r>
                    <w:r>
                      <w:rPr>
                        <w:b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other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specified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control</w:t>
                    </w:r>
                    <w:r>
                      <w:rPr>
                        <w:b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>measure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76C736E">
          <v:group id="docshapegroup27" o:spid="_x0000_s2099" style="position:absolute;left:0;text-align:left;margin-left:436pt;margin-top:103.6pt;width:125.95pt;height:569.5pt;z-index:15736832;mso-position-horizontal-relative:page" coordorigin="8720,2072" coordsize="2519,11390">
            <v:shape id="docshape28" o:spid="_x0000_s2102" style="position:absolute;left:8730;top:2081;width:2499;height:11370" coordorigin="8730,2082" coordsize="2499,11370" path="m10812,2082r-1666,l9072,2089r-71,19l8936,2139r-58,41l8828,2230r-41,58l8756,2353r-19,70l8730,2498r,10537l8737,13110r19,71l8787,13246r41,58l8878,13354r58,41l9001,13426r71,19l9146,13452r1666,l10887,13445r70,-19l11022,13395r58,-41l11130,13304r42,-58l11202,13181r20,-71l11228,13035r,-10537l11222,2423r-20,-70l11172,2288r-42,-58l11080,2180r-58,-41l10957,2108r-70,-19l10812,2082xe" fillcolor="#008fc5" stroked="f">
              <v:path arrowok="t"/>
            </v:shape>
            <v:shape id="docshape29" o:spid="_x0000_s2101" style="position:absolute;left:8730;top:2081;width:2499;height:11370" coordorigin="8730,2082" coordsize="2499,11370" path="m8730,2498r7,-75l8756,2353r31,-65l8828,2230r50,-50l8936,2139r65,-31l9072,2089r74,-7l10812,2082r75,7l10957,2108r65,31l11080,2180r50,50l11172,2288r30,65l11222,2423r6,75l11228,13035r-6,75l11202,13181r-30,65l11130,13304r-50,50l11022,13395r-65,31l10887,13445r-75,7l9146,13452r-74,-7l9001,13426r-65,-31l8878,13354r-50,-50l8787,13246r-31,-65l8737,13110r-7,-75l8730,2498xe" filled="f" strokecolor="#008fc5" strokeweight="1pt">
              <v:path arrowok="t"/>
            </v:shape>
            <v:shape id="docshape30" o:spid="_x0000_s2100" type="#_x0000_t202" style="position:absolute;left:8720;top:2071;width:2519;height:11390" filled="f" stroked="f">
              <v:textbox inset="0,0,0,0">
                <w:txbxContent>
                  <w:p w14:paraId="3CAF9EC7" w14:textId="77777777" w:rsidR="00FF0B87" w:rsidRDefault="00FF0B87">
                    <w:pPr>
                      <w:rPr>
                        <w:sz w:val="24"/>
                      </w:rPr>
                    </w:pPr>
                  </w:p>
                  <w:p w14:paraId="386B010D" w14:textId="77777777" w:rsidR="00FF0B87" w:rsidRDefault="00FF0B87">
                    <w:pPr>
                      <w:rPr>
                        <w:sz w:val="24"/>
                      </w:rPr>
                    </w:pPr>
                  </w:p>
                  <w:p w14:paraId="7C141182" w14:textId="77777777" w:rsidR="00FF0B87" w:rsidRDefault="00FF0B87">
                    <w:pPr>
                      <w:rPr>
                        <w:sz w:val="24"/>
                      </w:rPr>
                    </w:pPr>
                  </w:p>
                  <w:p w14:paraId="28F09480" w14:textId="77777777" w:rsidR="00FF0B87" w:rsidRDefault="00FF0B87">
                    <w:pPr>
                      <w:spacing w:before="2"/>
                      <w:rPr>
                        <w:sz w:val="29"/>
                      </w:rPr>
                    </w:pPr>
                  </w:p>
                  <w:p w14:paraId="307DB81C" w14:textId="77777777" w:rsidR="00FF0B87" w:rsidRDefault="00834449">
                    <w:pPr>
                      <w:spacing w:line="259" w:lineRule="auto"/>
                      <w:ind w:left="291" w:right="54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Specified</w:t>
                    </w:r>
                    <w:r>
                      <w:rPr>
                        <w:b/>
                        <w:color w:val="FFFFFF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 xml:space="preserve">control 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measures:</w:t>
                    </w:r>
                  </w:p>
                  <w:p w14:paraId="620CDA32" w14:textId="77777777" w:rsidR="00FF0B87" w:rsidRDefault="00834449">
                    <w:pPr>
                      <w:numPr>
                        <w:ilvl w:val="0"/>
                        <w:numId w:val="2"/>
                      </w:numPr>
                      <w:tabs>
                        <w:tab w:val="left" w:pos="575"/>
                      </w:tabs>
                      <w:spacing w:before="164" w:line="256" w:lineRule="auto"/>
                      <w:ind w:right="385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continuous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feed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of water over the cutting</w:t>
                    </w:r>
                    <w:r>
                      <w:rPr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area</w:t>
                    </w:r>
                    <w:r>
                      <w:rPr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 xml:space="preserve">(water 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delivery)</w:t>
                    </w:r>
                  </w:p>
                  <w:p w14:paraId="221B89B5" w14:textId="77777777" w:rsidR="00FF0B87" w:rsidRDefault="00834449">
                    <w:pPr>
                      <w:numPr>
                        <w:ilvl w:val="0"/>
                        <w:numId w:val="2"/>
                      </w:numPr>
                      <w:tabs>
                        <w:tab w:val="left" w:pos="575"/>
                      </w:tabs>
                      <w:spacing w:before="8" w:line="259" w:lineRule="auto"/>
                      <w:ind w:right="281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a wet dust suppression</w:t>
                    </w:r>
                    <w:r>
                      <w:rPr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method to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suppress</w:t>
                    </w:r>
                    <w:r>
                      <w:rPr>
                        <w:color w:val="FFFFFF"/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 xml:space="preserve">airborne crystalline silica produced by the </w:t>
                    </w:r>
                    <w:proofErr w:type="gramStart"/>
                    <w:r>
                      <w:rPr>
                        <w:color w:val="FFFFFF"/>
                        <w:sz w:val="20"/>
                      </w:rPr>
                      <w:t>cutting</w:t>
                    </w:r>
                    <w:proofErr w:type="gramEnd"/>
                  </w:p>
                  <w:p w14:paraId="157E9A8E" w14:textId="77777777" w:rsidR="00FF0B87" w:rsidRDefault="00834449">
                    <w:pPr>
                      <w:numPr>
                        <w:ilvl w:val="0"/>
                        <w:numId w:val="2"/>
                      </w:numPr>
                      <w:tabs>
                        <w:tab w:val="left" w:pos="575"/>
                      </w:tabs>
                      <w:spacing w:line="256" w:lineRule="auto"/>
                      <w:ind w:right="329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the</w:t>
                    </w:r>
                    <w:r>
                      <w:rPr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attachment</w:t>
                    </w:r>
                    <w:r>
                      <w:rPr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of</w:t>
                    </w:r>
                    <w:r>
                      <w:rPr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 xml:space="preserve">a Class H vacuum cleaner to the tool used for </w:t>
                    </w:r>
                    <w:proofErr w:type="gramStart"/>
                    <w:r>
                      <w:rPr>
                        <w:color w:val="FFFFFF"/>
                        <w:sz w:val="20"/>
                      </w:rPr>
                      <w:t>cutting</w:t>
                    </w:r>
                    <w:proofErr w:type="gramEnd"/>
                  </w:p>
                  <w:p w14:paraId="34FBFD19" w14:textId="77777777" w:rsidR="00FF0B87" w:rsidRDefault="00834449">
                    <w:pPr>
                      <w:numPr>
                        <w:ilvl w:val="0"/>
                        <w:numId w:val="2"/>
                      </w:numPr>
                      <w:tabs>
                        <w:tab w:val="left" w:pos="575"/>
                      </w:tabs>
                      <w:spacing w:before="9" w:line="259" w:lineRule="auto"/>
                      <w:ind w:right="321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for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material containing</w:t>
                    </w:r>
                    <w:r>
                      <w:rPr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less</w:t>
                    </w:r>
                    <w:r>
                      <w:rPr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 xml:space="preserve">than 25% crystalline silica—you can use a Class M vacuum cleaner to the tool used for </w:t>
                    </w:r>
                    <w:proofErr w:type="gramStart"/>
                    <w:r>
                      <w:rPr>
                        <w:color w:val="FFFFFF"/>
                        <w:sz w:val="20"/>
                      </w:rPr>
                      <w:t>cutting</w:t>
                    </w:r>
                    <w:proofErr w:type="gramEnd"/>
                  </w:p>
                  <w:p w14:paraId="422974CF" w14:textId="77777777" w:rsidR="00FF0B87" w:rsidRDefault="00834449">
                    <w:pPr>
                      <w:numPr>
                        <w:ilvl w:val="0"/>
                        <w:numId w:val="2"/>
                      </w:numPr>
                      <w:tabs>
                        <w:tab w:val="left" w:pos="575"/>
                      </w:tabs>
                      <w:spacing w:line="256" w:lineRule="auto"/>
                      <w:ind w:right="384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the use of a local exhaust</w:t>
                    </w:r>
                    <w:r>
                      <w:rPr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 xml:space="preserve">ventilation 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system</w:t>
                    </w:r>
                  </w:p>
                  <w:p w14:paraId="4B73030A" w14:textId="77777777" w:rsidR="00FF0B87" w:rsidRDefault="00834449">
                    <w:pPr>
                      <w:numPr>
                        <w:ilvl w:val="0"/>
                        <w:numId w:val="2"/>
                      </w:numPr>
                      <w:tabs>
                        <w:tab w:val="left" w:pos="575"/>
                      </w:tabs>
                      <w:spacing w:before="5" w:line="259" w:lineRule="auto"/>
                      <w:ind w:right="362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isolation of the place where the cutting</w:t>
                    </w:r>
                    <w:r>
                      <w:rPr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occurs</w:t>
                    </w:r>
                    <w:r>
                      <w:rPr>
                        <w:color w:val="FFFFF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from the rest of the workplace</w:t>
                    </w:r>
                    <w:r>
                      <w:rPr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or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 xml:space="preserve">other </w:t>
                    </w:r>
                    <w:proofErr w:type="gramStart"/>
                    <w:r>
                      <w:rPr>
                        <w:color w:val="FFFFFF"/>
                        <w:spacing w:val="-2"/>
                        <w:sz w:val="20"/>
                      </w:rPr>
                      <w:t>workers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>
        <w:pict w14:anchorId="4695330E">
          <v:group id="docshapegroup31" o:spid="_x0000_s2096" style="position:absolute;left:0;text-align:left;margin-left:365.2pt;margin-top:110.8pt;width:51.45pt;height:438.45pt;z-index:15737856;mso-position-horizontal-relative:page" coordorigin="7304,2216" coordsize="1029,8769">
            <v:shape id="docshape32" o:spid="_x0000_s2098" style="position:absolute;left:7314;top:2226;width:1009;height:8749" coordorigin="7314,2226" coordsize="1009,8749" path="m8155,2226r-673,l7417,2239r-54,36l7327,2329r-13,65l7314,10807r13,65l7363,10926r54,36l7482,10975r673,l8220,10962r54,-36l8310,10872r13,-65l8323,2394r-13,-65l8274,2275r-54,-36l8155,2226xe" fillcolor="#9bb4e9" stroked="f">
              <v:path arrowok="t"/>
            </v:shape>
            <v:shape id="docshape33" o:spid="_x0000_s2097" style="position:absolute;left:7314;top:2226;width:1009;height:8749" coordorigin="7314,2226" coordsize="1009,8749" path="m7482,10975r-65,-13l7363,10926r-36,-54l7314,10807r,-8413l7327,2329r36,-54l7417,2239r65,-13l8155,2226r65,13l8274,2275r36,54l8323,2394r,8413l8310,10872r-36,54l8220,10962r-65,13l7482,10975xe" filled="f" strokecolor="#008fc5" strokeweight="1pt">
              <v:path arrowok="t"/>
            </v:shape>
            <w10:wrap anchorx="page"/>
          </v:group>
        </w:pict>
      </w:r>
      <w:r w:rsidR="00834449">
        <w:rPr>
          <w:color w:val="472C8B"/>
        </w:rPr>
        <w:t>Cutting crystalline silica material with a power tool or using another mechanical process will be expressly defined</w:t>
      </w:r>
      <w:r w:rsidR="00834449">
        <w:rPr>
          <w:color w:val="472C8B"/>
          <w:spacing w:val="-4"/>
        </w:rPr>
        <w:t xml:space="preserve"> </w:t>
      </w:r>
      <w:r w:rsidR="00834449">
        <w:rPr>
          <w:color w:val="472C8B"/>
        </w:rPr>
        <w:t>as</w:t>
      </w:r>
      <w:r w:rsidR="00834449">
        <w:rPr>
          <w:color w:val="472C8B"/>
          <w:spacing w:val="-3"/>
        </w:rPr>
        <w:t xml:space="preserve"> </w:t>
      </w:r>
      <w:r w:rsidR="00834449">
        <w:rPr>
          <w:color w:val="472C8B"/>
        </w:rPr>
        <w:t>‘high</w:t>
      </w:r>
      <w:r w:rsidR="00834449">
        <w:rPr>
          <w:color w:val="472C8B"/>
          <w:spacing w:val="-4"/>
        </w:rPr>
        <w:t xml:space="preserve"> </w:t>
      </w:r>
      <w:r w:rsidR="00834449">
        <w:rPr>
          <w:color w:val="472C8B"/>
        </w:rPr>
        <w:t>risk</w:t>
      </w:r>
      <w:r w:rsidR="00834449">
        <w:rPr>
          <w:color w:val="472C8B"/>
          <w:spacing w:val="-4"/>
        </w:rPr>
        <w:t xml:space="preserve"> </w:t>
      </w:r>
      <w:r w:rsidR="00834449">
        <w:rPr>
          <w:color w:val="472C8B"/>
        </w:rPr>
        <w:t>construction</w:t>
      </w:r>
      <w:r w:rsidR="00834449">
        <w:rPr>
          <w:color w:val="472C8B"/>
          <w:spacing w:val="-4"/>
        </w:rPr>
        <w:t xml:space="preserve"> </w:t>
      </w:r>
      <w:r w:rsidR="00834449">
        <w:rPr>
          <w:color w:val="472C8B"/>
        </w:rPr>
        <w:t>work’.</w:t>
      </w:r>
      <w:r w:rsidR="00834449">
        <w:rPr>
          <w:color w:val="472C8B"/>
          <w:spacing w:val="-4"/>
        </w:rPr>
        <w:t xml:space="preserve"> </w:t>
      </w:r>
      <w:r w:rsidR="00834449">
        <w:rPr>
          <w:color w:val="472C8B"/>
        </w:rPr>
        <w:t>This</w:t>
      </w:r>
      <w:r w:rsidR="00834449">
        <w:rPr>
          <w:color w:val="472C8B"/>
          <w:spacing w:val="-3"/>
        </w:rPr>
        <w:t xml:space="preserve"> </w:t>
      </w:r>
      <w:r w:rsidR="00834449">
        <w:rPr>
          <w:color w:val="472C8B"/>
        </w:rPr>
        <w:t>means</w:t>
      </w:r>
      <w:r w:rsidR="00834449">
        <w:rPr>
          <w:color w:val="472C8B"/>
          <w:spacing w:val="-2"/>
        </w:rPr>
        <w:t xml:space="preserve"> </w:t>
      </w:r>
      <w:r w:rsidR="00834449">
        <w:rPr>
          <w:color w:val="472C8B"/>
        </w:rPr>
        <w:t xml:space="preserve">you </w:t>
      </w:r>
      <w:r w:rsidR="00834449">
        <w:rPr>
          <w:b/>
          <w:color w:val="472C8B"/>
        </w:rPr>
        <w:t>must</w:t>
      </w:r>
      <w:r w:rsidR="00834449">
        <w:rPr>
          <w:b/>
          <w:color w:val="472C8B"/>
          <w:spacing w:val="-4"/>
        </w:rPr>
        <w:t xml:space="preserve"> </w:t>
      </w:r>
      <w:r w:rsidR="00834449">
        <w:rPr>
          <w:b/>
          <w:color w:val="472C8B"/>
        </w:rPr>
        <w:t>prepare</w:t>
      </w:r>
      <w:r w:rsidR="00834449">
        <w:rPr>
          <w:b/>
          <w:color w:val="472C8B"/>
          <w:spacing w:val="-3"/>
        </w:rPr>
        <w:t xml:space="preserve"> </w:t>
      </w:r>
      <w:r w:rsidR="00834449">
        <w:rPr>
          <w:b/>
          <w:color w:val="472C8B"/>
        </w:rPr>
        <w:t>a</w:t>
      </w:r>
      <w:r w:rsidR="00834449">
        <w:rPr>
          <w:b/>
          <w:color w:val="472C8B"/>
          <w:spacing w:val="-5"/>
        </w:rPr>
        <w:t xml:space="preserve"> </w:t>
      </w:r>
      <w:r w:rsidR="00834449">
        <w:rPr>
          <w:b/>
          <w:color w:val="472C8B"/>
        </w:rPr>
        <w:t>safe</w:t>
      </w:r>
      <w:r w:rsidR="00834449">
        <w:rPr>
          <w:b/>
          <w:color w:val="472C8B"/>
          <w:spacing w:val="-3"/>
        </w:rPr>
        <w:t xml:space="preserve"> </w:t>
      </w:r>
      <w:r w:rsidR="00834449">
        <w:rPr>
          <w:b/>
          <w:color w:val="472C8B"/>
        </w:rPr>
        <w:t>work</w:t>
      </w:r>
      <w:r w:rsidR="00834449">
        <w:rPr>
          <w:b/>
          <w:color w:val="472C8B"/>
          <w:spacing w:val="-5"/>
        </w:rPr>
        <w:t xml:space="preserve"> </w:t>
      </w:r>
      <w:r w:rsidR="00834449">
        <w:rPr>
          <w:b/>
          <w:color w:val="472C8B"/>
        </w:rPr>
        <w:t>method</w:t>
      </w:r>
      <w:r w:rsidR="00834449">
        <w:rPr>
          <w:b/>
          <w:color w:val="472C8B"/>
          <w:spacing w:val="-3"/>
        </w:rPr>
        <w:t xml:space="preserve"> </w:t>
      </w:r>
      <w:r w:rsidR="00834449">
        <w:rPr>
          <w:b/>
          <w:color w:val="472C8B"/>
        </w:rPr>
        <w:t xml:space="preserve">statement </w:t>
      </w:r>
      <w:r w:rsidR="00834449">
        <w:rPr>
          <w:color w:val="472C8B"/>
        </w:rPr>
        <w:t xml:space="preserve">(SWMS) that covers this work. A SWMS is where you can document, implement, </w:t>
      </w:r>
      <w:proofErr w:type="gramStart"/>
      <w:r w:rsidR="00834449">
        <w:rPr>
          <w:color w:val="472C8B"/>
        </w:rPr>
        <w:t>monitor</w:t>
      </w:r>
      <w:proofErr w:type="gramEnd"/>
      <w:r w:rsidR="00834449">
        <w:rPr>
          <w:color w:val="472C8B"/>
        </w:rPr>
        <w:t xml:space="preserve"> and review the controls you have in place to manage silica dust exposure. Several existing types of </w:t>
      </w:r>
      <w:proofErr w:type="gramStart"/>
      <w:r w:rsidR="00834449">
        <w:rPr>
          <w:color w:val="472C8B"/>
        </w:rPr>
        <w:t>high risk</w:t>
      </w:r>
      <w:proofErr w:type="gramEnd"/>
      <w:r w:rsidR="00834449">
        <w:rPr>
          <w:color w:val="472C8B"/>
        </w:rPr>
        <w:t xml:space="preserve"> construction work may also involve the cutting of silica containing materials. If there is already an </w:t>
      </w:r>
      <w:proofErr w:type="gramStart"/>
      <w:r w:rsidR="00834449">
        <w:rPr>
          <w:color w:val="472C8B"/>
        </w:rPr>
        <w:t>up to date</w:t>
      </w:r>
      <w:proofErr w:type="gramEnd"/>
      <w:r w:rsidR="00834449">
        <w:rPr>
          <w:color w:val="472C8B"/>
        </w:rPr>
        <w:t xml:space="preserve"> SWMS in place that covers silica cutting, then there is no need to do another one.</w:t>
      </w:r>
    </w:p>
    <w:p w14:paraId="1EF46962" w14:textId="77777777" w:rsidR="00FF0B87" w:rsidRDefault="00834449">
      <w:pPr>
        <w:spacing w:before="121"/>
        <w:ind w:left="336"/>
        <w:rPr>
          <w:sz w:val="18"/>
        </w:rPr>
      </w:pP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is not</w:t>
      </w:r>
      <w:r>
        <w:rPr>
          <w:spacing w:val="-2"/>
          <w:sz w:val="18"/>
        </w:rPr>
        <w:t xml:space="preserve"> </w:t>
      </w:r>
      <w:r>
        <w:rPr>
          <w:sz w:val="18"/>
        </w:rPr>
        <w:t>reasonably</w:t>
      </w:r>
      <w:r>
        <w:rPr>
          <w:spacing w:val="-5"/>
          <w:sz w:val="18"/>
        </w:rPr>
        <w:t xml:space="preserve"> </w:t>
      </w:r>
      <w:r>
        <w:rPr>
          <w:sz w:val="18"/>
        </w:rPr>
        <w:t>practicable use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measures</w:t>
      </w:r>
      <w:r>
        <w:rPr>
          <w:spacing w:val="-1"/>
          <w:sz w:val="18"/>
        </w:rPr>
        <w:t xml:space="preserve"> </w:t>
      </w:r>
      <w:r>
        <w:rPr>
          <w:sz w:val="18"/>
        </w:rPr>
        <w:t>(2)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below</w:t>
      </w:r>
    </w:p>
    <w:p w14:paraId="217B890E" w14:textId="77777777" w:rsidR="00FF0B87" w:rsidRDefault="003C5FC2">
      <w:pPr>
        <w:pStyle w:val="BodyText"/>
        <w:spacing w:before="7"/>
        <w:rPr>
          <w:sz w:val="5"/>
        </w:rPr>
      </w:pPr>
      <w:r>
        <w:pict w14:anchorId="64D46FBC">
          <v:group id="docshapegroup34" o:spid="_x0000_s2083" style="position:absolute;margin-left:51.7pt;margin-top:4.65pt;width:290.1pt;height:186.05pt;z-index:-15721984;mso-wrap-distance-left:0;mso-wrap-distance-right:0;mso-position-horizontal-relative:page" coordorigin="1034,93" coordsize="5802,3721">
            <v:shape id="docshape35" o:spid="_x0000_s2095" style="position:absolute;left:1044;top:983;width:5782;height:2820" coordorigin="1044,983" coordsize="5782,2820" path="m6356,983r-4842,l1438,990r-73,17l1298,1036r-62,38l1182,1121r-47,55l1096,1237r-28,68l1050,1377r-6,76l1044,3333r6,77l1068,3482r28,67l1135,3611r47,55l1236,3713r62,38l1365,3780r73,17l1514,3803r4842,l6432,3797r73,-17l6572,3751r62,-38l6688,3666r47,-55l6774,3549r28,-67l6820,3410r6,-77l6826,1453r-6,-76l6802,1305r-28,-68l6735,1176r-47,-55l6634,1074r-62,-38l6505,1007r-73,-17l6356,983xe" fillcolor="#472c8b" stroked="f">
              <v:path arrowok="t"/>
            </v:shape>
            <v:shape id="docshape36" o:spid="_x0000_s2094" style="position:absolute;left:1044;top:983;width:5782;height:2820" coordorigin="1044,983" coordsize="5782,2820" path="m1044,1453r6,-76l1068,1305r28,-68l1135,1176r47,-55l1236,1074r62,-38l1365,1007r73,-17l1514,983r4842,l6432,990r73,17l6572,1036r62,38l6688,1121r47,55l6774,1237r28,68l6820,1377r6,76l6826,3333r-6,77l6802,3482r-28,67l6735,3611r-47,55l6634,3713r-62,38l6505,3780r-73,17l6356,3803r-4842,l1438,3797r-73,-17l1298,3751r-62,-38l1182,3666r-47,-55l1096,3549r-28,-67l1050,3410r-6,-77l1044,1453xe" filled="f" strokecolor="#472c8b" strokeweight="1pt">
              <v:path arrowok="t"/>
            </v:shape>
            <v:shape id="docshape37" o:spid="_x0000_s2093" style="position:absolute;left:4328;top:2195;width:2154;height:113" coordorigin="4328,2195" coordsize="2154,113" path="m6426,2195r,29l4328,2224r,56l6426,2280r,28l6482,2252r-56,-57xe" stroked="f">
              <v:path arrowok="t"/>
            </v:shape>
            <v:shape id="docshape38" o:spid="_x0000_s2092" style="position:absolute;left:4328;top:2195;width:2154;height:113" coordorigin="4328,2195" coordsize="2154,113" path="m4328,2224r2098,l6426,2195r56,57l6426,2308r,-28l4328,2280r,-56xe" filled="f" strokecolor="white" strokeweight="1pt">
              <v:path arrowok="t"/>
            </v:shape>
            <v:rect id="docshape39" o:spid="_x0000_s2091" style="position:absolute;left:1362;top:497;width:566;height:623" stroked="f"/>
            <v:rect id="docshape40" o:spid="_x0000_s2090" style="position:absolute;left:1362;top:497;width:566;height:623" filled="f" strokecolor="#472c8b" strokeweight="3pt"/>
            <v:shape id="docshape41" o:spid="_x0000_s2089" style="position:absolute;left:4265;top:3402;width:2154;height:113" coordorigin="4265,3402" coordsize="2154,113" path="m6363,3402r,29l4265,3431r,56l6363,3487r,28l6419,3459r-56,-57xe" stroked="f">
              <v:path arrowok="t"/>
            </v:shape>
            <v:shape id="docshape42" o:spid="_x0000_s2088" style="position:absolute;left:4265;top:3402;width:2154;height:113" coordorigin="4265,3402" coordsize="2154,113" path="m4265,3431r2098,l6363,3402r56,57l6363,3515r,-28l4265,3487r,-56xe" filled="f" strokecolor="white" strokeweight="1pt">
              <v:path arrowok="t"/>
            </v:shape>
            <v:shape id="docshape43" o:spid="_x0000_s2087" style="position:absolute;left:3825;top:102;width:170;height:570" coordorigin="3825,103" coordsize="170,570" path="m3952,103r-84,l3868,588r-43,l3910,673r85,-85l3952,588r,-485xe" fillcolor="#472c8b" stroked="f">
              <v:path arrowok="t"/>
            </v:shape>
            <v:shape id="docshape44" o:spid="_x0000_s2086" style="position:absolute;left:3825;top:102;width:170;height:570" coordorigin="3825,103" coordsize="170,570" path="m3825,588r43,l3868,103r84,l3952,588r43,l3910,673r-85,-85xe" filled="f" strokecolor="#472c8b" strokeweight="1pt">
              <v:path arrowok="t"/>
            </v:shape>
            <v:shape id="docshape45" o:spid="_x0000_s2085" type="#_x0000_t202" style="position:absolute;left:1576;top:679;width:223;height:400" filled="f" stroked="f">
              <v:textbox inset="0,0,0,0">
                <w:txbxContent>
                  <w:p w14:paraId="72D651B9" w14:textId="77777777" w:rsidR="00FF0B87" w:rsidRDefault="00834449">
                    <w:pPr>
                      <w:spacing w:line="400" w:lineRule="exac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472C8B"/>
                        <w:sz w:val="40"/>
                      </w:rPr>
                      <w:t>2</w:t>
                    </w:r>
                  </w:p>
                </w:txbxContent>
              </v:textbox>
            </v:shape>
            <v:shape id="docshape46" o:spid="_x0000_s2084" type="#_x0000_t202" style="position:absolute;left:1336;top:1485;width:5202;height:1897" filled="f" stroked="f">
              <v:textbox inset="0,0,0,0">
                <w:txbxContent>
                  <w:p w14:paraId="55B2CFDC" w14:textId="77777777" w:rsidR="00FF0B87" w:rsidRDefault="00834449">
                    <w:pPr>
                      <w:spacing w:line="20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Use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at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least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two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reasonably</w:t>
                    </w:r>
                    <w:r>
                      <w:rPr>
                        <w:b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practicable</w:t>
                    </w:r>
                    <w:r>
                      <w:rPr>
                        <w:b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control</w:t>
                    </w:r>
                    <w:r>
                      <w:rPr>
                        <w:b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>measures:</w:t>
                    </w:r>
                  </w:p>
                  <w:p w14:paraId="47DD1D43" w14:textId="77777777" w:rsidR="00FF0B87" w:rsidRDefault="00FF0B87">
                    <w:pPr>
                      <w:spacing w:before="8"/>
                      <w:rPr>
                        <w:b/>
                        <w:sz w:val="19"/>
                      </w:rPr>
                    </w:pPr>
                  </w:p>
                  <w:p w14:paraId="08B8743A" w14:textId="77777777" w:rsidR="00FF0B87" w:rsidRDefault="00834449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Wet</w:t>
                    </w:r>
                    <w:r>
                      <w:rPr>
                        <w:b/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dust</w:t>
                    </w:r>
                    <w:r>
                      <w:rPr>
                        <w:b/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suppression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method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plus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one</w:t>
                    </w:r>
                    <w:r>
                      <w:rPr>
                        <w:b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other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specified</w:t>
                    </w:r>
                    <w:r>
                      <w:rPr>
                        <w:b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 xml:space="preserve">control 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>measure</w:t>
                    </w:r>
                  </w:p>
                  <w:p w14:paraId="274F833A" w14:textId="77777777" w:rsidR="00FF0B87" w:rsidRDefault="00FF0B87">
                    <w:pPr>
                      <w:spacing w:before="8"/>
                      <w:rPr>
                        <w:b/>
                        <w:sz w:val="19"/>
                      </w:rPr>
                    </w:pPr>
                  </w:p>
                  <w:p w14:paraId="306A1DB7" w14:textId="77777777" w:rsidR="00FF0B87" w:rsidRDefault="00834449">
                    <w:pPr>
                      <w:ind w:left="4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>OR</w:t>
                    </w:r>
                  </w:p>
                  <w:p w14:paraId="7202C08E" w14:textId="77777777" w:rsidR="00FF0B87" w:rsidRDefault="00FF0B87">
                    <w:pPr>
                      <w:spacing w:before="8"/>
                      <w:rPr>
                        <w:b/>
                        <w:sz w:val="19"/>
                      </w:rPr>
                    </w:pPr>
                  </w:p>
                  <w:p w14:paraId="6EA207F0" w14:textId="77777777" w:rsidR="00FF0B87" w:rsidRDefault="00834449">
                    <w:pPr>
                      <w:spacing w:line="24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On</w:t>
                    </w:r>
                    <w:r>
                      <w:rPr>
                        <w:b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tool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vacuum</w:t>
                    </w:r>
                    <w:r>
                      <w:rPr>
                        <w:b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plus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one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other</w:t>
                    </w:r>
                    <w:r>
                      <w:rPr>
                        <w:b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specified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 xml:space="preserve">control 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>measure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B459742" w14:textId="77777777" w:rsidR="00FF0B87" w:rsidRDefault="00FF0B87">
      <w:pPr>
        <w:pStyle w:val="BodyText"/>
        <w:spacing w:before="4"/>
        <w:rPr>
          <w:sz w:val="14"/>
        </w:rPr>
      </w:pPr>
    </w:p>
    <w:p w14:paraId="57C88928" w14:textId="77777777" w:rsidR="00FF0B87" w:rsidRDefault="003C5FC2">
      <w:pPr>
        <w:spacing w:before="64"/>
        <w:ind w:left="528"/>
        <w:rPr>
          <w:sz w:val="18"/>
        </w:rPr>
      </w:pPr>
      <w:r>
        <w:pict w14:anchorId="44CF5C5C">
          <v:group id="docshapegroup47" o:spid="_x0000_s2080" style="position:absolute;left:0;text-align:left;margin-left:187.75pt;margin-top:24.5pt;width:9.5pt;height:29.5pt;z-index:-15910400;mso-position-horizontal-relative:page" coordorigin="3755,490" coordsize="190,590">
            <v:shape id="docshape48" o:spid="_x0000_s2082" style="position:absolute;left:3765;top:499;width:170;height:570" coordorigin="3765,500" coordsize="170,570" path="m3892,500r-84,l3808,985r-43,l3850,1070r85,-85l3892,985r,-485xe" fillcolor="#472c8b" stroked="f">
              <v:path arrowok="t"/>
            </v:shape>
            <v:shape id="docshape49" o:spid="_x0000_s2081" style="position:absolute;left:3765;top:499;width:170;height:570" coordorigin="3765,500" coordsize="170,570" path="m3765,985r43,l3808,500r84,l3892,985r43,l3850,1070r-85,-85xe" filled="f" strokecolor="#472c8b" strokeweight="1pt">
              <v:path arrowok="t"/>
            </v:shape>
            <w10:wrap anchorx="page"/>
          </v:group>
        </w:pict>
      </w:r>
      <w:r w:rsidR="00834449">
        <w:rPr>
          <w:sz w:val="18"/>
        </w:rPr>
        <w:t>If</w:t>
      </w:r>
      <w:r w:rsidR="00834449">
        <w:rPr>
          <w:spacing w:val="-2"/>
          <w:sz w:val="18"/>
        </w:rPr>
        <w:t xml:space="preserve"> </w:t>
      </w:r>
      <w:r w:rsidR="00834449">
        <w:rPr>
          <w:sz w:val="18"/>
        </w:rPr>
        <w:t>this</w:t>
      </w:r>
      <w:r w:rsidR="00834449">
        <w:rPr>
          <w:spacing w:val="-1"/>
          <w:sz w:val="18"/>
        </w:rPr>
        <w:t xml:space="preserve"> </w:t>
      </w:r>
      <w:r w:rsidR="00834449">
        <w:rPr>
          <w:sz w:val="18"/>
        </w:rPr>
        <w:t>is not</w:t>
      </w:r>
      <w:r w:rsidR="00834449">
        <w:rPr>
          <w:spacing w:val="-2"/>
          <w:sz w:val="18"/>
        </w:rPr>
        <w:t xml:space="preserve"> </w:t>
      </w:r>
      <w:r w:rsidR="00834449">
        <w:rPr>
          <w:sz w:val="18"/>
        </w:rPr>
        <w:t>reasonably</w:t>
      </w:r>
      <w:r w:rsidR="00834449">
        <w:rPr>
          <w:spacing w:val="-5"/>
          <w:sz w:val="18"/>
        </w:rPr>
        <w:t xml:space="preserve"> </w:t>
      </w:r>
      <w:r w:rsidR="00834449">
        <w:rPr>
          <w:sz w:val="18"/>
        </w:rPr>
        <w:t>practicable use</w:t>
      </w:r>
      <w:r w:rsidR="00834449">
        <w:rPr>
          <w:spacing w:val="-4"/>
          <w:sz w:val="18"/>
        </w:rPr>
        <w:t xml:space="preserve"> </w:t>
      </w:r>
      <w:r w:rsidR="00834449">
        <w:rPr>
          <w:sz w:val="18"/>
        </w:rPr>
        <w:t>the</w:t>
      </w:r>
      <w:r w:rsidR="00834449">
        <w:rPr>
          <w:spacing w:val="-4"/>
          <w:sz w:val="18"/>
        </w:rPr>
        <w:t xml:space="preserve"> </w:t>
      </w:r>
      <w:r w:rsidR="00834449">
        <w:rPr>
          <w:sz w:val="18"/>
        </w:rPr>
        <w:t>measures</w:t>
      </w:r>
      <w:r w:rsidR="00834449">
        <w:rPr>
          <w:spacing w:val="-1"/>
          <w:sz w:val="18"/>
        </w:rPr>
        <w:t xml:space="preserve"> </w:t>
      </w:r>
      <w:r w:rsidR="00834449">
        <w:rPr>
          <w:sz w:val="18"/>
        </w:rPr>
        <w:t>(3)</w:t>
      </w:r>
      <w:r w:rsidR="00834449">
        <w:rPr>
          <w:spacing w:val="-1"/>
          <w:sz w:val="18"/>
        </w:rPr>
        <w:t xml:space="preserve"> </w:t>
      </w:r>
      <w:r w:rsidR="00834449">
        <w:rPr>
          <w:spacing w:val="-4"/>
          <w:sz w:val="18"/>
        </w:rPr>
        <w:t>below</w:t>
      </w:r>
    </w:p>
    <w:p w14:paraId="434296A0" w14:textId="77777777" w:rsidR="00FF0B87" w:rsidRDefault="00FF0B87">
      <w:pPr>
        <w:pStyle w:val="BodyText"/>
        <w:rPr>
          <w:sz w:val="20"/>
        </w:rPr>
      </w:pPr>
    </w:p>
    <w:p w14:paraId="6C9962D2" w14:textId="77777777" w:rsidR="00FF0B87" w:rsidRDefault="003C5FC2">
      <w:pPr>
        <w:pStyle w:val="BodyText"/>
        <w:spacing w:before="4"/>
        <w:rPr>
          <w:sz w:val="14"/>
        </w:rPr>
      </w:pPr>
      <w:r>
        <w:pict w14:anchorId="6216FFD3">
          <v:group id="docshapegroup50" o:spid="_x0000_s2074" style="position:absolute;margin-left:56.8pt;margin-top:10pt;width:290.1pt;height:111.1pt;z-index:-15721472;mso-wrap-distance-left:0;mso-wrap-distance-right:0;mso-position-horizontal-relative:page" coordorigin="1136,200" coordsize="5802,2222">
            <v:shape id="docshape51" o:spid="_x0000_s2079" style="position:absolute;left:1146;top:641;width:5782;height:1770" coordorigin="1146,642" coordsize="5782,1770" path="m6633,642r-5192,l1363,652r-71,30l1232,728r-46,60l1157,858r-11,79l1146,2117r11,78l1186,2266r46,59l1292,2371r71,30l1441,2412r5192,l6711,2401r71,-30l6842,2325r46,-59l6917,2195r11,-78l6928,937r-11,-79l6888,788r-46,-60l6782,682r-71,-30l6633,642xe" fillcolor="#472c8b" stroked="f">
              <v:path arrowok="t"/>
            </v:shape>
            <v:shape id="docshape52" o:spid="_x0000_s2078" style="position:absolute;left:1146;top:641;width:5782;height:1770" coordorigin="1146,642" coordsize="5782,1770" path="m1146,937r11,-79l1186,788r46,-60l1292,682r71,-30l1441,642r5192,l6711,652r71,30l6842,728r46,60l6917,858r11,79l6928,2117r-11,78l6888,2266r-46,59l6782,2371r-71,30l6633,2412r-5192,l1363,2401r-71,-30l1232,2325r-46,-59l1157,2195r-11,-78l1146,937xe" filled="f" strokecolor="#472c8b" strokeweight="1pt">
              <v:path arrowok="t"/>
            </v:shape>
            <v:rect id="docshape53" o:spid="_x0000_s2077" style="position:absolute;left:1398;top:229;width:566;height:623" stroked="f"/>
            <v:rect id="docshape54" o:spid="_x0000_s2076" style="position:absolute;left:1398;top:229;width:566;height:623" filled="f" strokecolor="#472c8b" strokeweight="3pt"/>
            <v:shape id="docshape55" o:spid="_x0000_s2075" type="#_x0000_t202" style="position:absolute;left:1136;top:199;width:5802;height:2222" filled="f" stroked="f">
              <v:textbox inset="0,0,0,0">
                <w:txbxContent>
                  <w:p w14:paraId="71128033" w14:textId="77777777" w:rsidR="00FF0B87" w:rsidRDefault="00834449">
                    <w:pPr>
                      <w:spacing w:before="132"/>
                      <w:ind w:left="440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472C8B"/>
                        <w:sz w:val="40"/>
                      </w:rPr>
                      <w:t>3</w:t>
                    </w:r>
                  </w:p>
                  <w:p w14:paraId="6DCD1CB6" w14:textId="77777777" w:rsidR="00FF0B87" w:rsidRDefault="00834449">
                    <w:pPr>
                      <w:spacing w:before="234"/>
                      <w:ind w:left="25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Use</w:t>
                    </w:r>
                    <w:r>
                      <w:rPr>
                        <w:b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at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least</w:t>
                    </w:r>
                    <w:r>
                      <w:rPr>
                        <w:b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one</w:t>
                    </w:r>
                    <w:r>
                      <w:rPr>
                        <w:b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of</w:t>
                    </w:r>
                    <w:r>
                      <w:rPr>
                        <w:b/>
                        <w:color w:val="FFFFFF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the</w:t>
                    </w:r>
                    <w:r>
                      <w:rPr>
                        <w:b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following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control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measures:</w:t>
                    </w:r>
                  </w:p>
                  <w:p w14:paraId="70D35971" w14:textId="77777777" w:rsidR="00FF0B87" w:rsidRDefault="00FF0B87">
                    <w:pPr>
                      <w:spacing w:before="8"/>
                      <w:rPr>
                        <w:b/>
                        <w:sz w:val="19"/>
                      </w:rPr>
                    </w:pPr>
                  </w:p>
                  <w:p w14:paraId="771B3078" w14:textId="77777777" w:rsidR="00FF0B87" w:rsidRDefault="00834449">
                    <w:pPr>
                      <w:ind w:left="25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Wet dust suppression method</w:t>
                    </w:r>
                    <w:r>
                      <w:rPr>
                        <w:b/>
                        <w:color w:val="FFFFFF"/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OR</w:t>
                    </w:r>
                    <w:r>
                      <w:rPr>
                        <w:b/>
                        <w:color w:val="FFFFFF"/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on tool vacuum OR a fully enclosed</w:t>
                    </w:r>
                    <w:r>
                      <w:rPr>
                        <w:b/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operator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cabin</w:t>
                    </w:r>
                    <w:r>
                      <w:rPr>
                        <w:b/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fitted</w:t>
                    </w:r>
                    <w:r>
                      <w:rPr>
                        <w:b/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a</w:t>
                    </w:r>
                    <w:r>
                      <w:rPr>
                        <w:b/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high</w:t>
                    </w:r>
                    <w:r>
                      <w:rPr>
                        <w:b/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efficiency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air</w:t>
                    </w:r>
                    <w:r>
                      <w:rPr>
                        <w:b/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 xml:space="preserve">filtration </w:t>
                    </w:r>
                    <w:proofErr w:type="gramStart"/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>system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14:paraId="5371054E" w14:textId="77777777" w:rsidR="00FF0B87" w:rsidRDefault="00FF0B87">
      <w:pPr>
        <w:pStyle w:val="BodyText"/>
        <w:spacing w:before="4"/>
        <w:rPr>
          <w:sz w:val="18"/>
        </w:rPr>
      </w:pPr>
    </w:p>
    <w:p w14:paraId="31E55448" w14:textId="77777777" w:rsidR="00FF0B87" w:rsidRDefault="003C5FC2">
      <w:pPr>
        <w:spacing w:before="64"/>
        <w:ind w:left="672"/>
        <w:rPr>
          <w:sz w:val="18"/>
        </w:rPr>
      </w:pPr>
      <w:r>
        <w:pict w14:anchorId="276129A8">
          <v:shape id="docshape56" o:spid="_x0000_s2073" type="#_x0000_t202" style="position:absolute;left:0;text-align:left;margin-left:373.75pt;margin-top:-413.6pt;width:29.8pt;height:409.85pt;z-index:15738368;mso-position-horizontal-relative:page" filled="f" stroked="f">
            <v:textbox style="layout-flow:vertical;mso-layout-flow-alt:bottom-to-top" inset="0,0,0,0">
              <w:txbxContent>
                <w:p w14:paraId="7485CDB7" w14:textId="77777777" w:rsidR="00FF0B87" w:rsidRDefault="00834449">
                  <w:pPr>
                    <w:spacing w:line="264" w:lineRule="exact"/>
                    <w:ind w:left="84"/>
                    <w:rPr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REMEMBER:</w:t>
                  </w:r>
                  <w:r>
                    <w:rPr>
                      <w:b/>
                      <w:color w:val="FFFFFF"/>
                      <w:spacing w:val="1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you may</w:t>
                  </w:r>
                  <w:r>
                    <w:rPr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still</w:t>
                  </w:r>
                  <w:r>
                    <w:rPr>
                      <w:color w:val="FFFFFF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need to</w:t>
                  </w:r>
                  <w:r>
                    <w:rPr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wear</w:t>
                  </w:r>
                  <w:r>
                    <w:rPr>
                      <w:color w:val="FFFFFF"/>
                      <w:spacing w:val="-9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RPE</w:t>
                  </w:r>
                  <w:r>
                    <w:rPr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to</w:t>
                  </w:r>
                  <w:r>
                    <w:rPr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manage</w:t>
                  </w:r>
                  <w:r>
                    <w:rPr>
                      <w:color w:val="FFFFFF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any</w:t>
                  </w:r>
                  <w:r>
                    <w:rPr>
                      <w:color w:val="FFFFFF"/>
                      <w:spacing w:val="-7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 xml:space="preserve">remaining/residual </w:t>
                  </w:r>
                  <w:r>
                    <w:rPr>
                      <w:color w:val="FFFFFF"/>
                      <w:spacing w:val="-4"/>
                      <w:sz w:val="24"/>
                    </w:rPr>
                    <w:t>risk</w:t>
                  </w:r>
                </w:p>
                <w:p w14:paraId="4C31ED1A" w14:textId="77777777" w:rsidR="00FF0B87" w:rsidRDefault="00834449">
                  <w:pPr>
                    <w:spacing w:before="23"/>
                    <w:ind w:left="20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of</w:t>
                  </w:r>
                  <w:r>
                    <w:rPr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exposure to</w:t>
                  </w:r>
                  <w:r>
                    <w:rPr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silica</w:t>
                  </w:r>
                  <w:r>
                    <w:rPr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4"/>
                      <w:sz w:val="24"/>
                    </w:rPr>
                    <w:t>dust</w:t>
                  </w:r>
                </w:p>
              </w:txbxContent>
            </v:textbox>
            <w10:wrap anchorx="page"/>
          </v:shape>
        </w:pict>
      </w:r>
      <w:r w:rsidR="00834449">
        <w:rPr>
          <w:sz w:val="18"/>
        </w:rPr>
        <w:t>If</w:t>
      </w:r>
      <w:r w:rsidR="00834449">
        <w:rPr>
          <w:spacing w:val="-1"/>
          <w:sz w:val="18"/>
        </w:rPr>
        <w:t xml:space="preserve"> </w:t>
      </w:r>
      <w:r w:rsidR="00834449">
        <w:rPr>
          <w:sz w:val="18"/>
        </w:rPr>
        <w:t>this</w:t>
      </w:r>
      <w:r w:rsidR="00834449">
        <w:rPr>
          <w:spacing w:val="-1"/>
          <w:sz w:val="18"/>
        </w:rPr>
        <w:t xml:space="preserve"> </w:t>
      </w:r>
      <w:r w:rsidR="00834449">
        <w:rPr>
          <w:sz w:val="18"/>
        </w:rPr>
        <w:t>is</w:t>
      </w:r>
      <w:r w:rsidR="00834449">
        <w:rPr>
          <w:spacing w:val="1"/>
          <w:sz w:val="18"/>
        </w:rPr>
        <w:t xml:space="preserve"> </w:t>
      </w:r>
      <w:r w:rsidR="00834449">
        <w:rPr>
          <w:sz w:val="18"/>
        </w:rPr>
        <w:t>not</w:t>
      </w:r>
      <w:r w:rsidR="00834449">
        <w:rPr>
          <w:spacing w:val="-2"/>
          <w:sz w:val="18"/>
        </w:rPr>
        <w:t xml:space="preserve"> </w:t>
      </w:r>
      <w:r w:rsidR="00834449">
        <w:rPr>
          <w:sz w:val="18"/>
        </w:rPr>
        <w:t>reasonably</w:t>
      </w:r>
      <w:r w:rsidR="00834449">
        <w:rPr>
          <w:spacing w:val="-4"/>
          <w:sz w:val="18"/>
        </w:rPr>
        <w:t xml:space="preserve"> </w:t>
      </w:r>
      <w:r w:rsidR="00834449">
        <w:rPr>
          <w:sz w:val="18"/>
        </w:rPr>
        <w:t>practicable</w:t>
      </w:r>
      <w:r w:rsidR="00834449">
        <w:rPr>
          <w:spacing w:val="1"/>
          <w:sz w:val="18"/>
        </w:rPr>
        <w:t xml:space="preserve"> </w:t>
      </w:r>
      <w:r w:rsidR="00834449">
        <w:rPr>
          <w:sz w:val="18"/>
        </w:rPr>
        <w:t>use</w:t>
      </w:r>
      <w:r w:rsidR="00834449">
        <w:rPr>
          <w:spacing w:val="-4"/>
          <w:sz w:val="18"/>
        </w:rPr>
        <w:t xml:space="preserve"> </w:t>
      </w:r>
      <w:r w:rsidR="00834449">
        <w:rPr>
          <w:sz w:val="18"/>
        </w:rPr>
        <w:t>the</w:t>
      </w:r>
      <w:r w:rsidR="00834449">
        <w:rPr>
          <w:spacing w:val="-3"/>
          <w:sz w:val="18"/>
        </w:rPr>
        <w:t xml:space="preserve"> </w:t>
      </w:r>
      <w:r w:rsidR="00834449">
        <w:rPr>
          <w:sz w:val="18"/>
        </w:rPr>
        <w:t>measure</w:t>
      </w:r>
      <w:r w:rsidR="00834449">
        <w:rPr>
          <w:spacing w:val="-4"/>
          <w:sz w:val="18"/>
        </w:rPr>
        <w:t xml:space="preserve"> </w:t>
      </w:r>
      <w:r w:rsidR="00834449">
        <w:rPr>
          <w:sz w:val="18"/>
        </w:rPr>
        <w:t xml:space="preserve">(4) </w:t>
      </w:r>
      <w:r w:rsidR="00834449">
        <w:rPr>
          <w:spacing w:val="-4"/>
          <w:sz w:val="18"/>
        </w:rPr>
        <w:t>below</w:t>
      </w:r>
    </w:p>
    <w:p w14:paraId="45DF2AEB" w14:textId="77777777" w:rsidR="00FF0B87" w:rsidRDefault="003C5FC2">
      <w:pPr>
        <w:pStyle w:val="BodyText"/>
        <w:spacing w:before="9"/>
        <w:rPr>
          <w:sz w:val="13"/>
        </w:rPr>
      </w:pPr>
      <w:r>
        <w:pict w14:anchorId="5587CA00">
          <v:group id="docshapegroup57" o:spid="_x0000_s2063" style="position:absolute;margin-left:54.55pt;margin-top:9.6pt;width:290.1pt;height:100.2pt;z-index:-15720960;mso-wrap-distance-left:0;mso-wrap-distance-right:0;mso-position-horizontal-relative:page" coordorigin="1091,192" coordsize="5802,2004">
            <v:shape id="docshape58" o:spid="_x0000_s2072" style="position:absolute;left:1101;top:1003;width:5782;height:1182" coordorigin="1101,1004" coordsize="5782,1182" path="m6686,1004r-5388,l1221,1019r-62,42l1116,1124r-15,76l1101,1988r15,77l1159,2127r62,42l1298,2185r5388,l6763,2169r62,-42l6868,2065r15,-77l6883,1200r-15,-76l6825,1061r-62,-42l6686,1004xe" fillcolor="#472c8b" stroked="f">
              <v:path arrowok="t"/>
            </v:shape>
            <v:shape id="docshape59" o:spid="_x0000_s2071" style="position:absolute;left:1101;top:1003;width:5782;height:1182" coordorigin="1101,1004" coordsize="5782,1182" path="m1101,1200r15,-76l1159,1061r62,-42l1298,1004r5388,l6763,1019r62,42l6868,1124r15,76l6883,1988r-15,77l6825,2127r-62,42l6686,2185r-5388,l1221,2169r-62,-42l1116,2065r-15,-77l1101,1200xe" filled="f" strokecolor="#472c8b" strokeweight="1pt">
              <v:path arrowok="t"/>
            </v:shape>
            <v:rect id="docshape60" o:spid="_x0000_s2070" style="position:absolute;left:1362;top:480;width:566;height:623" stroked="f"/>
            <v:rect id="docshape61" o:spid="_x0000_s2069" style="position:absolute;left:1362;top:480;width:566;height:623" filled="f" strokecolor="#472c8b" strokeweight="3pt"/>
            <v:shape id="docshape62" o:spid="_x0000_s2068" style="position:absolute;left:4370;top:1746;width:2154;height:114" coordorigin="4370,1747" coordsize="2154,114" path="m6468,1747r,28l4370,1775r,56l6468,1831r,29l6524,1803r-56,-56xe" stroked="f">
              <v:path arrowok="t"/>
            </v:shape>
            <v:shape id="docshape63" o:spid="_x0000_s2067" style="position:absolute;left:4370;top:1746;width:2154;height:114" coordorigin="4370,1747" coordsize="2154,114" path="m4370,1775r2098,l6468,1747r56,56l6468,1860r,-29l4370,1831r,-56xe" filled="f" strokecolor="white" strokeweight="1pt">
              <v:path arrowok="t"/>
            </v:shape>
            <v:shape id="docshape64" o:spid="_x0000_s2066" style="position:absolute;left:3860;top:201;width:170;height:570" coordorigin="3860,202" coordsize="170,570" path="m3987,202r-84,l3903,687r-43,l3945,772r85,-85l3987,687r,-485xe" fillcolor="#472c8b" stroked="f">
              <v:path arrowok="t"/>
            </v:shape>
            <v:shape id="docshape65" o:spid="_x0000_s2065" style="position:absolute;left:3860;top:201;width:170;height:570" coordorigin="3860,202" coordsize="170,570" path="m3860,687r43,l3903,202r84,l3987,687r43,l3945,772r-85,-85xe" filled="f" strokecolor="#472c8b" strokeweight="1pt">
              <v:path arrowok="t"/>
            </v:shape>
            <v:shape id="docshape66" o:spid="_x0000_s2064" type="#_x0000_t202" style="position:absolute;left:1091;top:191;width:5802;height:2004" filled="f" stroked="f">
              <v:textbox inset="0,0,0,0">
                <w:txbxContent>
                  <w:p w14:paraId="6D65C931" w14:textId="77777777" w:rsidR="00FF0B87" w:rsidRDefault="00FF0B87">
                    <w:pPr>
                      <w:spacing w:before="3"/>
                      <w:rPr>
                        <w:sz w:val="32"/>
                      </w:rPr>
                    </w:pPr>
                  </w:p>
                  <w:p w14:paraId="74E447DF" w14:textId="77777777" w:rsidR="00FF0B87" w:rsidRDefault="00834449">
                    <w:pPr>
                      <w:spacing w:before="1"/>
                      <w:ind w:left="449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472C8B"/>
                        <w:sz w:val="40"/>
                      </w:rPr>
                      <w:t>4</w:t>
                    </w:r>
                  </w:p>
                  <w:p w14:paraId="74A62594" w14:textId="77777777" w:rsidR="00FF0B87" w:rsidRDefault="00834449">
                    <w:pPr>
                      <w:spacing w:before="314"/>
                      <w:ind w:left="22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If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none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the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above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is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possible,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at</w:t>
                    </w:r>
                    <w:r>
                      <w:rPr>
                        <w:b/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least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one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specified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 xml:space="preserve">control measure PLUS mandatory </w:t>
                    </w:r>
                    <w:proofErr w:type="gramStart"/>
                    <w:r>
                      <w:rPr>
                        <w:b/>
                        <w:color w:val="FFFFFF"/>
                        <w:sz w:val="20"/>
                      </w:rPr>
                      <w:t>RPE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14:paraId="1D7E4E44" w14:textId="77777777" w:rsidR="00FF0B87" w:rsidRDefault="00FF0B87">
      <w:pPr>
        <w:rPr>
          <w:sz w:val="13"/>
        </w:rPr>
        <w:sectPr w:rsidR="00FF0B87">
          <w:footerReference w:type="default" r:id="rId13"/>
          <w:pgSz w:w="11910" w:h="16840"/>
          <w:pgMar w:top="900" w:right="560" w:bottom="1340" w:left="920" w:header="0" w:footer="1145" w:gutter="0"/>
          <w:cols w:space="720"/>
        </w:sectPr>
      </w:pPr>
    </w:p>
    <w:p w14:paraId="118D58D4" w14:textId="77777777" w:rsidR="00FF0B87" w:rsidRDefault="00834449">
      <w:pPr>
        <w:spacing w:line="577" w:lineRule="exact"/>
        <w:ind w:left="236"/>
        <w:rPr>
          <w:b/>
          <w:sz w:val="48"/>
        </w:rPr>
      </w:pPr>
      <w:r>
        <w:rPr>
          <w:b/>
          <w:color w:val="472C8B"/>
          <w:sz w:val="48"/>
        </w:rPr>
        <w:t>Deciding</w:t>
      </w:r>
      <w:r>
        <w:rPr>
          <w:b/>
          <w:color w:val="472C8B"/>
          <w:spacing w:val="-7"/>
          <w:sz w:val="48"/>
        </w:rPr>
        <w:t xml:space="preserve"> </w:t>
      </w:r>
      <w:r>
        <w:rPr>
          <w:b/>
          <w:color w:val="472C8B"/>
          <w:sz w:val="48"/>
        </w:rPr>
        <w:t>which</w:t>
      </w:r>
      <w:r>
        <w:rPr>
          <w:b/>
          <w:color w:val="472C8B"/>
          <w:spacing w:val="-8"/>
          <w:sz w:val="48"/>
        </w:rPr>
        <w:t xml:space="preserve"> </w:t>
      </w:r>
      <w:r>
        <w:rPr>
          <w:b/>
          <w:color w:val="472C8B"/>
          <w:sz w:val="48"/>
        </w:rPr>
        <w:t>control</w:t>
      </w:r>
      <w:r>
        <w:rPr>
          <w:b/>
          <w:color w:val="472C8B"/>
          <w:spacing w:val="-5"/>
          <w:sz w:val="48"/>
        </w:rPr>
        <w:t xml:space="preserve"> </w:t>
      </w:r>
      <w:r>
        <w:rPr>
          <w:b/>
          <w:color w:val="472C8B"/>
          <w:sz w:val="48"/>
        </w:rPr>
        <w:t>measures</w:t>
      </w:r>
      <w:r>
        <w:rPr>
          <w:b/>
          <w:color w:val="472C8B"/>
          <w:spacing w:val="-4"/>
          <w:sz w:val="48"/>
        </w:rPr>
        <w:t xml:space="preserve"> </w:t>
      </w:r>
      <w:r>
        <w:rPr>
          <w:b/>
          <w:color w:val="472C8B"/>
          <w:sz w:val="48"/>
        </w:rPr>
        <w:t>must</w:t>
      </w:r>
      <w:r>
        <w:rPr>
          <w:b/>
          <w:color w:val="472C8B"/>
          <w:spacing w:val="-5"/>
          <w:sz w:val="48"/>
        </w:rPr>
        <w:t xml:space="preserve"> </w:t>
      </w:r>
      <w:r>
        <w:rPr>
          <w:b/>
          <w:color w:val="472C8B"/>
          <w:sz w:val="48"/>
        </w:rPr>
        <w:t>be</w:t>
      </w:r>
      <w:r>
        <w:rPr>
          <w:b/>
          <w:color w:val="472C8B"/>
          <w:spacing w:val="-8"/>
          <w:sz w:val="48"/>
        </w:rPr>
        <w:t xml:space="preserve"> </w:t>
      </w:r>
      <w:r>
        <w:rPr>
          <w:b/>
          <w:color w:val="472C8B"/>
          <w:sz w:val="48"/>
        </w:rPr>
        <w:t>used</w:t>
      </w:r>
      <w:r>
        <w:rPr>
          <w:b/>
          <w:color w:val="472C8B"/>
          <w:spacing w:val="-7"/>
          <w:sz w:val="48"/>
        </w:rPr>
        <w:t xml:space="preserve"> </w:t>
      </w:r>
      <w:r>
        <w:rPr>
          <w:b/>
          <w:color w:val="472C8B"/>
          <w:spacing w:val="-12"/>
          <w:sz w:val="48"/>
        </w:rPr>
        <w:t>–</w:t>
      </w:r>
    </w:p>
    <w:p w14:paraId="7695737C" w14:textId="77777777" w:rsidR="00FF0B87" w:rsidRDefault="00834449">
      <w:pPr>
        <w:spacing w:before="2"/>
        <w:ind w:left="236"/>
        <w:rPr>
          <w:b/>
          <w:sz w:val="48"/>
        </w:rPr>
      </w:pPr>
      <w:r>
        <w:rPr>
          <w:b/>
          <w:color w:val="472C8B"/>
          <w:sz w:val="48"/>
        </w:rPr>
        <w:t>engineered</w:t>
      </w:r>
      <w:r>
        <w:rPr>
          <w:b/>
          <w:color w:val="472C8B"/>
          <w:spacing w:val="-15"/>
          <w:sz w:val="48"/>
        </w:rPr>
        <w:t xml:space="preserve"> </w:t>
      </w:r>
      <w:proofErr w:type="gramStart"/>
      <w:r>
        <w:rPr>
          <w:b/>
          <w:color w:val="472C8B"/>
          <w:spacing w:val="-4"/>
          <w:sz w:val="48"/>
        </w:rPr>
        <w:t>stone</w:t>
      </w:r>
      <w:proofErr w:type="gramEnd"/>
    </w:p>
    <w:p w14:paraId="5E7C5E45" w14:textId="77777777" w:rsidR="00FF0B87" w:rsidRDefault="00FF0B87">
      <w:pPr>
        <w:pStyle w:val="BodyText"/>
        <w:spacing w:before="12"/>
        <w:rPr>
          <w:b/>
          <w:sz w:val="10"/>
        </w:rPr>
      </w:pPr>
    </w:p>
    <w:p w14:paraId="64397194" w14:textId="77777777" w:rsidR="00FF0B87" w:rsidRDefault="00834449">
      <w:pPr>
        <w:pStyle w:val="BodyText"/>
        <w:spacing w:before="55"/>
        <w:ind w:left="192" w:right="241"/>
      </w:pPr>
      <w:r>
        <w:rPr>
          <w:color w:val="472C8B"/>
        </w:rPr>
        <w:t>Cutting crystalline silica material with a power tool or using another mechanical process will be expressly defined</w:t>
      </w:r>
      <w:r>
        <w:rPr>
          <w:color w:val="472C8B"/>
          <w:spacing w:val="-4"/>
        </w:rPr>
        <w:t xml:space="preserve"> </w:t>
      </w:r>
      <w:r>
        <w:rPr>
          <w:color w:val="472C8B"/>
        </w:rPr>
        <w:t>as</w:t>
      </w:r>
      <w:r>
        <w:rPr>
          <w:color w:val="472C8B"/>
          <w:spacing w:val="-3"/>
        </w:rPr>
        <w:t xml:space="preserve"> </w:t>
      </w:r>
      <w:r>
        <w:rPr>
          <w:color w:val="472C8B"/>
        </w:rPr>
        <w:t>‘high</w:t>
      </w:r>
      <w:r>
        <w:rPr>
          <w:color w:val="472C8B"/>
          <w:spacing w:val="-4"/>
        </w:rPr>
        <w:t xml:space="preserve"> </w:t>
      </w:r>
      <w:r>
        <w:rPr>
          <w:color w:val="472C8B"/>
        </w:rPr>
        <w:t>risk</w:t>
      </w:r>
      <w:r>
        <w:rPr>
          <w:color w:val="472C8B"/>
          <w:spacing w:val="-4"/>
        </w:rPr>
        <w:t xml:space="preserve"> </w:t>
      </w:r>
      <w:r>
        <w:rPr>
          <w:color w:val="472C8B"/>
        </w:rPr>
        <w:t>construction</w:t>
      </w:r>
      <w:r>
        <w:rPr>
          <w:color w:val="472C8B"/>
          <w:spacing w:val="-4"/>
        </w:rPr>
        <w:t xml:space="preserve"> </w:t>
      </w:r>
      <w:r>
        <w:rPr>
          <w:color w:val="472C8B"/>
        </w:rPr>
        <w:t>work’.</w:t>
      </w:r>
      <w:r>
        <w:rPr>
          <w:color w:val="472C8B"/>
          <w:spacing w:val="-4"/>
        </w:rPr>
        <w:t xml:space="preserve"> </w:t>
      </w:r>
      <w:r>
        <w:rPr>
          <w:color w:val="472C8B"/>
        </w:rPr>
        <w:t>This</w:t>
      </w:r>
      <w:r>
        <w:rPr>
          <w:color w:val="472C8B"/>
          <w:spacing w:val="-3"/>
        </w:rPr>
        <w:t xml:space="preserve"> </w:t>
      </w:r>
      <w:r>
        <w:rPr>
          <w:color w:val="472C8B"/>
        </w:rPr>
        <w:t>means</w:t>
      </w:r>
      <w:r>
        <w:rPr>
          <w:color w:val="472C8B"/>
          <w:spacing w:val="-2"/>
        </w:rPr>
        <w:t xml:space="preserve"> </w:t>
      </w:r>
      <w:r>
        <w:rPr>
          <w:color w:val="472C8B"/>
        </w:rPr>
        <w:t xml:space="preserve">you </w:t>
      </w:r>
      <w:r>
        <w:rPr>
          <w:b/>
          <w:color w:val="472C8B"/>
        </w:rPr>
        <w:t>must</w:t>
      </w:r>
      <w:r>
        <w:rPr>
          <w:b/>
          <w:color w:val="472C8B"/>
          <w:spacing w:val="-4"/>
        </w:rPr>
        <w:t xml:space="preserve"> </w:t>
      </w:r>
      <w:r>
        <w:rPr>
          <w:b/>
          <w:color w:val="472C8B"/>
        </w:rPr>
        <w:t>prepare</w:t>
      </w:r>
      <w:r>
        <w:rPr>
          <w:b/>
          <w:color w:val="472C8B"/>
          <w:spacing w:val="-3"/>
        </w:rPr>
        <w:t xml:space="preserve"> </w:t>
      </w:r>
      <w:r>
        <w:rPr>
          <w:b/>
          <w:color w:val="472C8B"/>
        </w:rPr>
        <w:t>a</w:t>
      </w:r>
      <w:r>
        <w:rPr>
          <w:b/>
          <w:color w:val="472C8B"/>
          <w:spacing w:val="-5"/>
        </w:rPr>
        <w:t xml:space="preserve"> </w:t>
      </w:r>
      <w:r>
        <w:rPr>
          <w:b/>
          <w:color w:val="472C8B"/>
        </w:rPr>
        <w:t>safe</w:t>
      </w:r>
      <w:r>
        <w:rPr>
          <w:b/>
          <w:color w:val="472C8B"/>
          <w:spacing w:val="-3"/>
        </w:rPr>
        <w:t xml:space="preserve"> </w:t>
      </w:r>
      <w:r>
        <w:rPr>
          <w:b/>
          <w:color w:val="472C8B"/>
        </w:rPr>
        <w:t>work</w:t>
      </w:r>
      <w:r>
        <w:rPr>
          <w:b/>
          <w:color w:val="472C8B"/>
          <w:spacing w:val="-5"/>
        </w:rPr>
        <w:t xml:space="preserve"> </w:t>
      </w:r>
      <w:r>
        <w:rPr>
          <w:b/>
          <w:color w:val="472C8B"/>
        </w:rPr>
        <w:t>method</w:t>
      </w:r>
      <w:r>
        <w:rPr>
          <w:b/>
          <w:color w:val="472C8B"/>
          <w:spacing w:val="-3"/>
        </w:rPr>
        <w:t xml:space="preserve"> </w:t>
      </w:r>
      <w:r>
        <w:rPr>
          <w:b/>
          <w:color w:val="472C8B"/>
        </w:rPr>
        <w:t xml:space="preserve">statement </w:t>
      </w:r>
      <w:r>
        <w:rPr>
          <w:color w:val="472C8B"/>
        </w:rPr>
        <w:t xml:space="preserve">(SWMS) that covers this work. A SWMS is where you can document, implement, </w:t>
      </w:r>
      <w:proofErr w:type="gramStart"/>
      <w:r>
        <w:rPr>
          <w:color w:val="472C8B"/>
        </w:rPr>
        <w:t>monitor</w:t>
      </w:r>
      <w:proofErr w:type="gramEnd"/>
      <w:r>
        <w:rPr>
          <w:color w:val="472C8B"/>
        </w:rPr>
        <w:t xml:space="preserve"> and review the controls you have in place to manage silica dust exposure. Several existing types of </w:t>
      </w:r>
      <w:proofErr w:type="gramStart"/>
      <w:r>
        <w:rPr>
          <w:color w:val="472C8B"/>
        </w:rPr>
        <w:t>high risk</w:t>
      </w:r>
      <w:proofErr w:type="gramEnd"/>
      <w:r>
        <w:rPr>
          <w:color w:val="472C8B"/>
        </w:rPr>
        <w:t xml:space="preserve"> construction work may also involve the cutting of silica containing materials. If there is already an </w:t>
      </w:r>
      <w:proofErr w:type="gramStart"/>
      <w:r>
        <w:rPr>
          <w:color w:val="472C8B"/>
        </w:rPr>
        <w:t>up to date</w:t>
      </w:r>
      <w:proofErr w:type="gramEnd"/>
      <w:r>
        <w:rPr>
          <w:color w:val="472C8B"/>
        </w:rPr>
        <w:t xml:space="preserve"> SWMS in place that covers silica cutting, then there is no need to do another one.</w:t>
      </w:r>
    </w:p>
    <w:p w14:paraId="0AC725EB" w14:textId="77777777" w:rsidR="00FF0B87" w:rsidRDefault="003C5FC2">
      <w:pPr>
        <w:pStyle w:val="BodyText"/>
        <w:spacing w:before="7"/>
        <w:rPr>
          <w:sz w:val="16"/>
        </w:rPr>
      </w:pPr>
      <w:r>
        <w:pict w14:anchorId="555D5623">
          <v:group id="docshapegroup67" o:spid="_x0000_s2054" style="position:absolute;margin-left:54.35pt;margin-top:11.3pt;width:182.65pt;height:195.5pt;z-index:-15718400;mso-wrap-distance-left:0;mso-wrap-distance-right:0;mso-position-horizontal-relative:page" coordorigin="1087,226" coordsize="3653,3910">
            <v:shape id="docshape68" o:spid="_x0000_s2062" style="position:absolute;left:1097;top:666;width:3633;height:3460" coordorigin="1097,666" coordsize="3633,3460" path="m4153,666r-2479,l1601,671r-69,13l1465,705r-62,29l1344,770r-53,42l1243,860r-43,54l1165,972r-29,63l1115,1101r-14,70l1097,1243r,2307l1101,3622r14,70l1136,3758r29,63l1200,3879r43,54l1291,3981r53,42l1403,4059r62,28l1532,4109r69,13l1674,4126r2479,l4226,4122r69,-13l4362,4087r62,-28l4483,4023r53,-42l4584,3933r43,-54l4662,3821r29,-63l4712,3692r14,-70l4730,3550r,-2307l4726,1171r-14,-70l4691,1035r-29,-63l4627,914r-43,-54l4536,812r-53,-42l4424,734r-62,-29l4295,684r-69,-13l4153,666xe" fillcolor="#472c8b" stroked="f">
              <v:path arrowok="t"/>
            </v:shape>
            <v:shape id="docshape69" o:spid="_x0000_s2061" style="position:absolute;left:1097;top:666;width:3633;height:3460" coordorigin="1097,666" coordsize="3633,3460" path="m1097,1243r4,-72l1115,1101r21,-66l1165,972r35,-58l1243,860r48,-48l1344,770r59,-36l1465,705r67,-21l1601,671r73,-5l4153,666r73,5l4295,684r67,21l4424,734r59,36l4536,812r48,48l4627,914r35,58l4691,1035r21,66l4726,1171r4,72l4730,3550r-4,72l4712,3692r-21,66l4662,3821r-35,58l4584,3933r-48,48l4483,4023r-59,36l4362,4087r-67,22l4226,4122r-73,4l1674,4126r-73,-4l1532,4109r-67,-22l1403,4059r-59,-36l1291,3981r-48,-48l1200,3879r-35,-58l1136,3758r-21,-66l1101,3622r-4,-72l1097,1243xe" filled="f" strokecolor="#472c8b" strokeweight="1pt">
              <v:path arrowok="t"/>
            </v:shape>
            <v:rect id="docshape70" o:spid="_x0000_s2060" style="position:absolute;left:1356;top:256;width:566;height:623" stroked="f"/>
            <v:rect id="docshape71" o:spid="_x0000_s2059" style="position:absolute;left:1356;top:256;width:566;height:623" filled="f" strokecolor="#472c8b" strokeweight="3pt"/>
            <v:shape id="docshape72" o:spid="_x0000_s2058" style="position:absolute;left:1823;top:2016;width:2154;height:113" coordorigin="1823,2017" coordsize="2154,113" path="m3921,2017r,28l1823,2045r,57l3921,2102r,28l3977,2073r-56,-56xe" stroked="f">
              <v:path arrowok="t"/>
            </v:shape>
            <v:shape id="docshape73" o:spid="_x0000_s2057" style="position:absolute;left:1823;top:2016;width:2154;height:113" coordorigin="1823,2017" coordsize="2154,113" path="m1823,2045r2098,l3921,2017r56,56l3921,2130r,-28l1823,2102r,-57xe" filled="f" strokecolor="white" strokeweight="1pt">
              <v:path arrowok="t"/>
            </v:shape>
            <v:shape id="docshape74" o:spid="_x0000_s2056" type="#_x0000_t202" style="position:absolute;left:1420;top:438;width:3157;height:1206" filled="f" stroked="f">
              <v:textbox inset="0,0,0,0">
                <w:txbxContent>
                  <w:p w14:paraId="0757C548" w14:textId="77777777" w:rsidR="00FF0B87" w:rsidRDefault="00834449">
                    <w:pPr>
                      <w:spacing w:line="407" w:lineRule="exact"/>
                      <w:ind w:left="115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472C8B"/>
                        <w:sz w:val="40"/>
                      </w:rPr>
                      <w:t>1</w:t>
                    </w:r>
                  </w:p>
                  <w:p w14:paraId="4D37FF6C" w14:textId="77777777" w:rsidR="00FF0B87" w:rsidRDefault="00834449">
                    <w:pPr>
                      <w:spacing w:before="31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Water</w:t>
                    </w:r>
                    <w:r>
                      <w:rPr>
                        <w:b/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delivery</w:t>
                    </w:r>
                    <w:r>
                      <w:rPr>
                        <w:b/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plus</w:t>
                    </w:r>
                    <w:r>
                      <w:rPr>
                        <w:b/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at</w:t>
                    </w:r>
                    <w:r>
                      <w:rPr>
                        <w:b/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least</w:t>
                    </w:r>
                    <w:r>
                      <w:rPr>
                        <w:b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one</w:t>
                    </w:r>
                    <w:r>
                      <w:rPr>
                        <w:b/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other specified control measure</w:t>
                    </w:r>
                  </w:p>
                </w:txbxContent>
              </v:textbox>
            </v:shape>
            <v:shape id="docshape75" o:spid="_x0000_s2055" type="#_x0000_t202" style="position:absolute;left:1420;top:2650;width:2798;height:508" filled="f" stroked="f">
              <v:textbox inset="0,0,0,0">
                <w:txbxContent>
                  <w:p w14:paraId="7CADAC43" w14:textId="77777777" w:rsidR="00FF0B87" w:rsidRDefault="00834449">
                    <w:pPr>
                      <w:spacing w:line="224" w:lineRule="exact"/>
                    </w:pPr>
                    <w:r>
                      <w:rPr>
                        <w:color w:val="FFFFFF"/>
                      </w:rPr>
                      <w:t>RPE</w:t>
                    </w:r>
                    <w:r>
                      <w:rPr>
                        <w:color w:val="FFFFFF"/>
                        <w:spacing w:val="-6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is</w:t>
                    </w:r>
                    <w:r>
                      <w:rPr>
                        <w:color w:val="FFFFFF"/>
                        <w:spacing w:val="-5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mandatory</w:t>
                    </w:r>
                    <w:r>
                      <w:rPr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when</w:t>
                    </w:r>
                    <w:r>
                      <w:rPr>
                        <w:color w:val="FFFFFF"/>
                        <w:spacing w:val="-1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pacing w:val="-2"/>
                      </w:rPr>
                      <w:t>cutting</w:t>
                    </w:r>
                    <w:proofErr w:type="gramEnd"/>
                  </w:p>
                  <w:p w14:paraId="2DB67BC1" w14:textId="77777777" w:rsidR="00FF0B87" w:rsidRDefault="00834449">
                    <w:pPr>
                      <w:spacing w:before="19" w:line="264" w:lineRule="exact"/>
                    </w:pPr>
                    <w:r>
                      <w:rPr>
                        <w:color w:val="FFFFFF"/>
                      </w:rPr>
                      <w:t>engineered</w:t>
                    </w:r>
                    <w:r>
                      <w:rPr>
                        <w:color w:val="FFFFFF"/>
                        <w:spacing w:val="-12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pacing w:val="-2"/>
                      </w:rPr>
                      <w:t>stone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>
        <w:pict w14:anchorId="78BE6B61">
          <v:group id="docshapegroup76" o:spid="_x0000_s2050" style="position:absolute;margin-left:258.15pt;margin-top:38.15pt;width:303.35pt;height:213.6pt;z-index:-15717888;mso-wrap-distance-left:0;mso-wrap-distance-right:0;mso-position-horizontal-relative:page" coordorigin="5163,763" coordsize="6067,4272">
            <v:shape id="docshape77" o:spid="_x0000_s2053" style="position:absolute;left:5173;top:773;width:6047;height:4252" coordorigin="5173,773" coordsize="6047,4252" path="m10511,773r-4629,l5804,777r-74,12l5658,809r-69,27l5524,870r-61,40l5407,956r-51,51l5310,1063r-40,61l5236,1189r-27,69l5189,1330r-12,74l5173,1482r,2835l5177,4394r12,75l5209,4541r27,68l5270,4674r40,61l5356,4791r51,52l5463,4888r61,40l5589,4962r69,27l5730,5009r74,12l5882,5025r4629,l10589,5021r74,-12l10735,4989r69,-27l10869,4928r61,-40l10986,4843r51,-52l11083,4735r40,-61l11157,4609r27,-68l11204,4469r12,-75l11220,4317r,-2835l11216,1404r-12,-74l11184,1258r-27,-69l11123,1124r-40,-61l11037,1007r-51,-51l10930,910r-61,-40l10804,836r-69,-27l10663,789r-74,-12l10511,773xe" fillcolor="#008fc5" stroked="f">
              <v:path arrowok="t"/>
            </v:shape>
            <v:shape id="docshape78" o:spid="_x0000_s2052" style="position:absolute;left:5173;top:773;width:6047;height:4252" coordorigin="5173,773" coordsize="6047,4252" path="m5173,1482r4,-78l5189,1330r20,-72l5236,1189r34,-65l5310,1063r46,-56l5407,956r56,-46l5524,870r65,-34l5658,809r72,-20l5804,777r78,-4l10511,773r78,4l10663,789r72,20l10804,836r65,34l10930,910r56,46l11037,1007r46,56l11123,1124r34,65l11184,1258r20,72l11216,1404r4,78l11220,4317r-4,77l11204,4469r-20,72l11157,4609r-34,65l11083,4735r-46,56l10986,4843r-56,45l10869,4928r-65,34l10735,4989r-72,20l10589,5021r-78,4l5882,5025r-78,-4l5730,5009r-72,-20l5589,4962r-65,-34l5463,4888r-56,-45l5356,4791r-46,-56l5270,4674r-34,-65l5209,4541r-20,-72l5177,4394r-4,-77l5173,1482xe" filled="f" strokecolor="#008fc5" strokeweight="1pt">
              <v:path arrowok="t"/>
            </v:shape>
            <v:shape id="docshape79" o:spid="_x0000_s2051" type="#_x0000_t202" style="position:absolute;left:5163;top:763;width:6067;height:4272" filled="f" stroked="f">
              <v:textbox inset="0,0,0,0">
                <w:txbxContent>
                  <w:p w14:paraId="0C951EA1" w14:textId="77777777" w:rsidR="00FF0B87" w:rsidRDefault="00FF0B87">
                    <w:pPr>
                      <w:spacing w:before="5"/>
                      <w:rPr>
                        <w:sz w:val="27"/>
                      </w:rPr>
                    </w:pPr>
                  </w:p>
                  <w:p w14:paraId="4FC4C102" w14:textId="77777777" w:rsidR="00FF0B87" w:rsidRDefault="00834449">
                    <w:pPr>
                      <w:ind w:left="37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Specified</w:t>
                    </w:r>
                    <w:r>
                      <w:rPr>
                        <w:b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control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measures:</w:t>
                    </w:r>
                  </w:p>
                  <w:p w14:paraId="4A2D3E3F" w14:textId="77777777" w:rsidR="00FF0B87" w:rsidRDefault="00834449">
                    <w:pPr>
                      <w:numPr>
                        <w:ilvl w:val="0"/>
                        <w:numId w:val="1"/>
                      </w:numPr>
                      <w:tabs>
                        <w:tab w:val="left" w:pos="659"/>
                      </w:tabs>
                      <w:spacing w:before="191" w:line="254" w:lineRule="auto"/>
                      <w:ind w:right="1032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continuous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feed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of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water</w:t>
                    </w:r>
                    <w:r>
                      <w:rPr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over</w:t>
                    </w:r>
                    <w:r>
                      <w:rPr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the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cutting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area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 xml:space="preserve">(water 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delivery)</w:t>
                    </w:r>
                  </w:p>
                  <w:p w14:paraId="44B9CC88" w14:textId="77777777" w:rsidR="00FF0B87" w:rsidRDefault="00834449">
                    <w:pPr>
                      <w:numPr>
                        <w:ilvl w:val="0"/>
                        <w:numId w:val="1"/>
                      </w:numPr>
                      <w:tabs>
                        <w:tab w:val="left" w:pos="659"/>
                      </w:tabs>
                      <w:spacing w:before="8" w:line="254" w:lineRule="auto"/>
                      <w:ind w:right="1127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a</w:t>
                    </w:r>
                    <w:r>
                      <w:rPr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wet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dust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suppression</w:t>
                    </w:r>
                    <w:r>
                      <w:rPr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method</w:t>
                    </w:r>
                    <w:r>
                      <w:rPr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to</w:t>
                    </w:r>
                    <w:r>
                      <w:rPr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suppress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 xml:space="preserve">airborne crystalline silica produced by the </w:t>
                    </w:r>
                    <w:proofErr w:type="gramStart"/>
                    <w:r>
                      <w:rPr>
                        <w:color w:val="FFFFFF"/>
                        <w:sz w:val="20"/>
                      </w:rPr>
                      <w:t>cutting</w:t>
                    </w:r>
                    <w:proofErr w:type="gramEnd"/>
                  </w:p>
                  <w:p w14:paraId="26E8487C" w14:textId="77777777" w:rsidR="00FF0B87" w:rsidRDefault="00834449">
                    <w:pPr>
                      <w:numPr>
                        <w:ilvl w:val="0"/>
                        <w:numId w:val="1"/>
                      </w:numPr>
                      <w:tabs>
                        <w:tab w:val="left" w:pos="659"/>
                      </w:tabs>
                      <w:spacing w:before="8" w:line="259" w:lineRule="auto"/>
                      <w:ind w:right="503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the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attachment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of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a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Class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H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vacuum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cleaner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to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the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tool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 xml:space="preserve">used for </w:t>
                    </w:r>
                    <w:proofErr w:type="gramStart"/>
                    <w:r>
                      <w:rPr>
                        <w:color w:val="FFFFFF"/>
                        <w:sz w:val="20"/>
                      </w:rPr>
                      <w:t>cutting</w:t>
                    </w:r>
                    <w:proofErr w:type="gramEnd"/>
                  </w:p>
                  <w:p w14:paraId="38319709" w14:textId="77777777" w:rsidR="00FF0B87" w:rsidRDefault="00834449">
                    <w:pPr>
                      <w:numPr>
                        <w:ilvl w:val="0"/>
                        <w:numId w:val="1"/>
                      </w:numPr>
                      <w:tabs>
                        <w:tab w:val="left" w:pos="659"/>
                      </w:tabs>
                      <w:spacing w:before="2" w:line="254" w:lineRule="auto"/>
                      <w:ind w:right="425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for material containing less than 25% crystalline silica—you can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use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a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Class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M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vacuum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cleaner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to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the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tool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used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for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20"/>
                      </w:rPr>
                      <w:t>cutting</w:t>
                    </w:r>
                    <w:proofErr w:type="gramEnd"/>
                  </w:p>
                  <w:p w14:paraId="617C13E0" w14:textId="77777777" w:rsidR="00FF0B87" w:rsidRDefault="00834449">
                    <w:pPr>
                      <w:numPr>
                        <w:ilvl w:val="0"/>
                        <w:numId w:val="1"/>
                      </w:numPr>
                      <w:tabs>
                        <w:tab w:val="left" w:pos="659"/>
                      </w:tabs>
                      <w:spacing w:before="7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the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use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of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a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local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exhaust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ventilation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system</w:t>
                    </w:r>
                  </w:p>
                  <w:p w14:paraId="70136FE2" w14:textId="77777777" w:rsidR="00FF0B87" w:rsidRDefault="00834449">
                    <w:pPr>
                      <w:numPr>
                        <w:ilvl w:val="0"/>
                        <w:numId w:val="1"/>
                      </w:numPr>
                      <w:tabs>
                        <w:tab w:val="left" w:pos="659"/>
                      </w:tabs>
                      <w:spacing w:before="22" w:line="254" w:lineRule="auto"/>
                      <w:ind w:right="526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isolation</w:t>
                    </w:r>
                    <w:r>
                      <w:rPr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of</w:t>
                    </w:r>
                    <w:r>
                      <w:rPr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the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place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where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the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cutting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occurs</w:t>
                    </w:r>
                    <w:r>
                      <w:rPr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from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the</w:t>
                    </w:r>
                    <w:r>
                      <w:rPr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 xml:space="preserve">rest of the workplace or other </w:t>
                    </w:r>
                    <w:proofErr w:type="gramStart"/>
                    <w:r>
                      <w:rPr>
                        <w:color w:val="FFFFFF"/>
                        <w:sz w:val="20"/>
                      </w:rPr>
                      <w:t>workers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sectPr w:rsidR="00FF0B87">
      <w:pgSz w:w="11910" w:h="16840"/>
      <w:pgMar w:top="700" w:right="560" w:bottom="1340" w:left="920" w:header="0" w:footer="11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96DE1" w14:textId="77777777" w:rsidR="003C5FC2" w:rsidRDefault="003C5FC2">
      <w:r>
        <w:separator/>
      </w:r>
    </w:p>
  </w:endnote>
  <w:endnote w:type="continuationSeparator" w:id="0">
    <w:p w14:paraId="5DF37133" w14:textId="77777777" w:rsidR="003C5FC2" w:rsidRDefault="003C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CBB1" w14:textId="77777777" w:rsidR="00FF0B87" w:rsidRDefault="0083444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97376" behindDoc="1" locked="0" layoutInCell="1" allowOverlap="1" wp14:anchorId="7A5BCF1F" wp14:editId="2F25DE03">
          <wp:simplePos x="0" y="0"/>
          <wp:positionH relativeFrom="page">
            <wp:posOffset>406400</wp:posOffset>
          </wp:positionH>
          <wp:positionV relativeFrom="page">
            <wp:posOffset>9783241</wp:posOffset>
          </wp:positionV>
          <wp:extent cx="6853935" cy="54356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3935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5FC2">
      <w:pict w14:anchorId="5AC2D56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317.1pt;margin-top:748.8pt;width:222.25pt;height:10pt;z-index:-15918592;mso-position-horizontal-relative:page;mso-position-vertical-relative:page" filled="f" stroked="f">
          <v:textbox inset="0,0,0,0">
            <w:txbxContent>
              <w:p w14:paraId="102F9EB7" w14:textId="62A0921D" w:rsidR="00FF0B87" w:rsidRDefault="00E01227" w:rsidP="00E01227">
                <w:pPr>
                  <w:spacing w:line="183" w:lineRule="exact"/>
                  <w:ind w:left="2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Work Safety Group</w:t>
                </w:r>
                <w:r w:rsidR="00834449">
                  <w:rPr>
                    <w:b/>
                    <w:spacing w:val="-6"/>
                    <w:sz w:val="16"/>
                  </w:rPr>
                  <w:t xml:space="preserve"> </w:t>
                </w:r>
                <w:r w:rsidR="00834449">
                  <w:rPr>
                    <w:b/>
                    <w:sz w:val="16"/>
                  </w:rPr>
                  <w:t>current</w:t>
                </w:r>
                <w:r w:rsidR="00834449">
                  <w:rPr>
                    <w:b/>
                    <w:spacing w:val="-6"/>
                    <w:sz w:val="16"/>
                  </w:rPr>
                  <w:t xml:space="preserve"> </w:t>
                </w:r>
                <w:proofErr w:type="gramStart"/>
                <w:r w:rsidR="00834449">
                  <w:rPr>
                    <w:b/>
                    <w:sz w:val="16"/>
                  </w:rPr>
                  <w:t>at</w:t>
                </w:r>
                <w:proofErr w:type="gramEnd"/>
                <w:r w:rsidR="00834449"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June</w:t>
                </w:r>
                <w:r w:rsidR="00834449">
                  <w:rPr>
                    <w:b/>
                    <w:spacing w:val="-7"/>
                    <w:sz w:val="16"/>
                  </w:rPr>
                  <w:t xml:space="preserve"> </w:t>
                </w:r>
                <w:r w:rsidR="00834449">
                  <w:rPr>
                    <w:b/>
                    <w:spacing w:val="-4"/>
                    <w:sz w:val="16"/>
                  </w:rPr>
                  <w:t>202</w:t>
                </w:r>
                <w:r>
                  <w:rPr>
                    <w:b/>
                    <w:spacing w:val="-4"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A6203" w14:textId="77777777" w:rsidR="00FF0B87" w:rsidRDefault="0083444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98400" behindDoc="1" locked="0" layoutInCell="1" allowOverlap="1" wp14:anchorId="7F81D915" wp14:editId="337206D2">
          <wp:simplePos x="0" y="0"/>
          <wp:positionH relativeFrom="page">
            <wp:posOffset>351154</wp:posOffset>
          </wp:positionH>
          <wp:positionV relativeFrom="page">
            <wp:posOffset>9994353</wp:posOffset>
          </wp:positionV>
          <wp:extent cx="6853935" cy="54356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3935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5FC2">
      <w:pict w14:anchorId="387C7A6F"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1025" type="#_x0000_t202" style="position:absolute;margin-left:301.9pt;margin-top:773.6pt;width:222.25pt;height:10pt;z-index:-15917568;mso-position-horizontal-relative:page;mso-position-vertical-relative:page" filled="f" stroked="f">
          <v:textbox inset="0,0,0,0">
            <w:txbxContent>
              <w:p w14:paraId="2CC99548" w14:textId="45B48FDD" w:rsidR="00FF0B87" w:rsidRDefault="00E01227" w:rsidP="00E01227">
                <w:pPr>
                  <w:spacing w:line="183" w:lineRule="exact"/>
                  <w:ind w:left="2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Work Safety Group</w:t>
                </w:r>
                <w:r w:rsidR="00834449">
                  <w:rPr>
                    <w:b/>
                    <w:spacing w:val="-6"/>
                    <w:sz w:val="16"/>
                  </w:rPr>
                  <w:t xml:space="preserve"> </w:t>
                </w:r>
                <w:r w:rsidR="00834449">
                  <w:rPr>
                    <w:b/>
                    <w:sz w:val="16"/>
                  </w:rPr>
                  <w:t>current</w:t>
                </w:r>
                <w:r w:rsidR="00834449">
                  <w:rPr>
                    <w:b/>
                    <w:spacing w:val="-6"/>
                    <w:sz w:val="16"/>
                  </w:rPr>
                  <w:t xml:space="preserve"> </w:t>
                </w:r>
                <w:proofErr w:type="gramStart"/>
                <w:r w:rsidR="00834449">
                  <w:rPr>
                    <w:b/>
                    <w:sz w:val="16"/>
                  </w:rPr>
                  <w:t>at</w:t>
                </w:r>
                <w:proofErr w:type="gramEnd"/>
                <w:r w:rsidR="00834449"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June 2023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B74F1" w14:textId="77777777" w:rsidR="003C5FC2" w:rsidRDefault="003C5FC2">
      <w:r>
        <w:separator/>
      </w:r>
    </w:p>
  </w:footnote>
  <w:footnote w:type="continuationSeparator" w:id="0">
    <w:p w14:paraId="71FF1866" w14:textId="77777777" w:rsidR="003C5FC2" w:rsidRDefault="003C5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051B5"/>
    <w:multiLevelType w:val="hybridMultilevel"/>
    <w:tmpl w:val="A05A2F50"/>
    <w:lvl w:ilvl="0" w:tplc="9C166CE0">
      <w:numFmt w:val="bullet"/>
      <w:lvlText w:val=""/>
      <w:lvlJc w:val="left"/>
      <w:pPr>
        <w:ind w:left="575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20"/>
        <w:szCs w:val="20"/>
        <w:lang w:val="en-US" w:eastAsia="en-US" w:bidi="ar-SA"/>
      </w:rPr>
    </w:lvl>
    <w:lvl w:ilvl="1" w:tplc="5FD842A8">
      <w:numFmt w:val="bullet"/>
      <w:lvlText w:val="•"/>
      <w:lvlJc w:val="left"/>
      <w:pPr>
        <w:ind w:left="773" w:hanging="284"/>
      </w:pPr>
      <w:rPr>
        <w:rFonts w:hint="default"/>
        <w:lang w:val="en-US" w:eastAsia="en-US" w:bidi="ar-SA"/>
      </w:rPr>
    </w:lvl>
    <w:lvl w:ilvl="2" w:tplc="7FBA7986">
      <w:numFmt w:val="bullet"/>
      <w:lvlText w:val="•"/>
      <w:lvlJc w:val="left"/>
      <w:pPr>
        <w:ind w:left="967" w:hanging="284"/>
      </w:pPr>
      <w:rPr>
        <w:rFonts w:hint="default"/>
        <w:lang w:val="en-US" w:eastAsia="en-US" w:bidi="ar-SA"/>
      </w:rPr>
    </w:lvl>
    <w:lvl w:ilvl="3" w:tplc="AEC2DECA">
      <w:numFmt w:val="bullet"/>
      <w:lvlText w:val="•"/>
      <w:lvlJc w:val="left"/>
      <w:pPr>
        <w:ind w:left="1161" w:hanging="284"/>
      </w:pPr>
      <w:rPr>
        <w:rFonts w:hint="default"/>
        <w:lang w:val="en-US" w:eastAsia="en-US" w:bidi="ar-SA"/>
      </w:rPr>
    </w:lvl>
    <w:lvl w:ilvl="4" w:tplc="8F924D94">
      <w:numFmt w:val="bullet"/>
      <w:lvlText w:val="•"/>
      <w:lvlJc w:val="left"/>
      <w:pPr>
        <w:ind w:left="1355" w:hanging="284"/>
      </w:pPr>
      <w:rPr>
        <w:rFonts w:hint="default"/>
        <w:lang w:val="en-US" w:eastAsia="en-US" w:bidi="ar-SA"/>
      </w:rPr>
    </w:lvl>
    <w:lvl w:ilvl="5" w:tplc="8A985C20">
      <w:numFmt w:val="bullet"/>
      <w:lvlText w:val="•"/>
      <w:lvlJc w:val="left"/>
      <w:pPr>
        <w:ind w:left="1549" w:hanging="284"/>
      </w:pPr>
      <w:rPr>
        <w:rFonts w:hint="default"/>
        <w:lang w:val="en-US" w:eastAsia="en-US" w:bidi="ar-SA"/>
      </w:rPr>
    </w:lvl>
    <w:lvl w:ilvl="6" w:tplc="9D3ECC8C">
      <w:numFmt w:val="bullet"/>
      <w:lvlText w:val="•"/>
      <w:lvlJc w:val="left"/>
      <w:pPr>
        <w:ind w:left="1743" w:hanging="284"/>
      </w:pPr>
      <w:rPr>
        <w:rFonts w:hint="default"/>
        <w:lang w:val="en-US" w:eastAsia="en-US" w:bidi="ar-SA"/>
      </w:rPr>
    </w:lvl>
    <w:lvl w:ilvl="7" w:tplc="980CB132">
      <w:numFmt w:val="bullet"/>
      <w:lvlText w:val="•"/>
      <w:lvlJc w:val="left"/>
      <w:pPr>
        <w:ind w:left="1936" w:hanging="284"/>
      </w:pPr>
      <w:rPr>
        <w:rFonts w:hint="default"/>
        <w:lang w:val="en-US" w:eastAsia="en-US" w:bidi="ar-SA"/>
      </w:rPr>
    </w:lvl>
    <w:lvl w:ilvl="8" w:tplc="7652884C">
      <w:numFmt w:val="bullet"/>
      <w:lvlText w:val="•"/>
      <w:lvlJc w:val="left"/>
      <w:pPr>
        <w:ind w:left="2130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394E2C33"/>
    <w:multiLevelType w:val="hybridMultilevel"/>
    <w:tmpl w:val="B978A87C"/>
    <w:lvl w:ilvl="0" w:tplc="209A117A">
      <w:numFmt w:val="bullet"/>
      <w:lvlText w:val=""/>
      <w:lvlJc w:val="left"/>
      <w:pPr>
        <w:ind w:left="840" w:hanging="424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B1CECB18">
      <w:numFmt w:val="bullet"/>
      <w:lvlText w:val="•"/>
      <w:lvlJc w:val="left"/>
      <w:pPr>
        <w:ind w:left="1248" w:hanging="424"/>
      </w:pPr>
      <w:rPr>
        <w:rFonts w:hint="default"/>
        <w:lang w:val="en-US" w:eastAsia="en-US" w:bidi="ar-SA"/>
      </w:rPr>
    </w:lvl>
    <w:lvl w:ilvl="2" w:tplc="12DA8F9A">
      <w:numFmt w:val="bullet"/>
      <w:lvlText w:val="•"/>
      <w:lvlJc w:val="left"/>
      <w:pPr>
        <w:ind w:left="1657" w:hanging="424"/>
      </w:pPr>
      <w:rPr>
        <w:rFonts w:hint="default"/>
        <w:lang w:val="en-US" w:eastAsia="en-US" w:bidi="ar-SA"/>
      </w:rPr>
    </w:lvl>
    <w:lvl w:ilvl="3" w:tplc="83D86A78">
      <w:numFmt w:val="bullet"/>
      <w:lvlText w:val="•"/>
      <w:lvlJc w:val="left"/>
      <w:pPr>
        <w:ind w:left="2066" w:hanging="424"/>
      </w:pPr>
      <w:rPr>
        <w:rFonts w:hint="default"/>
        <w:lang w:val="en-US" w:eastAsia="en-US" w:bidi="ar-SA"/>
      </w:rPr>
    </w:lvl>
    <w:lvl w:ilvl="4" w:tplc="1B84F666">
      <w:numFmt w:val="bullet"/>
      <w:lvlText w:val="•"/>
      <w:lvlJc w:val="left"/>
      <w:pPr>
        <w:ind w:left="2475" w:hanging="424"/>
      </w:pPr>
      <w:rPr>
        <w:rFonts w:hint="default"/>
        <w:lang w:val="en-US" w:eastAsia="en-US" w:bidi="ar-SA"/>
      </w:rPr>
    </w:lvl>
    <w:lvl w:ilvl="5" w:tplc="67B4C310">
      <w:numFmt w:val="bullet"/>
      <w:lvlText w:val="•"/>
      <w:lvlJc w:val="left"/>
      <w:pPr>
        <w:ind w:left="2884" w:hanging="424"/>
      </w:pPr>
      <w:rPr>
        <w:rFonts w:hint="default"/>
        <w:lang w:val="en-US" w:eastAsia="en-US" w:bidi="ar-SA"/>
      </w:rPr>
    </w:lvl>
    <w:lvl w:ilvl="6" w:tplc="E7E269AC">
      <w:numFmt w:val="bullet"/>
      <w:lvlText w:val="•"/>
      <w:lvlJc w:val="left"/>
      <w:pPr>
        <w:ind w:left="3292" w:hanging="424"/>
      </w:pPr>
      <w:rPr>
        <w:rFonts w:hint="default"/>
        <w:lang w:val="en-US" w:eastAsia="en-US" w:bidi="ar-SA"/>
      </w:rPr>
    </w:lvl>
    <w:lvl w:ilvl="7" w:tplc="5A6C4E9A">
      <w:numFmt w:val="bullet"/>
      <w:lvlText w:val="•"/>
      <w:lvlJc w:val="left"/>
      <w:pPr>
        <w:ind w:left="3701" w:hanging="424"/>
      </w:pPr>
      <w:rPr>
        <w:rFonts w:hint="default"/>
        <w:lang w:val="en-US" w:eastAsia="en-US" w:bidi="ar-SA"/>
      </w:rPr>
    </w:lvl>
    <w:lvl w:ilvl="8" w:tplc="C6AEA4D8">
      <w:numFmt w:val="bullet"/>
      <w:lvlText w:val="•"/>
      <w:lvlJc w:val="left"/>
      <w:pPr>
        <w:ind w:left="4110" w:hanging="424"/>
      </w:pPr>
      <w:rPr>
        <w:rFonts w:hint="default"/>
        <w:lang w:val="en-US" w:eastAsia="en-US" w:bidi="ar-SA"/>
      </w:rPr>
    </w:lvl>
  </w:abstractNum>
  <w:abstractNum w:abstractNumId="2" w15:restartNumberingAfterBreak="0">
    <w:nsid w:val="57EB11C4"/>
    <w:multiLevelType w:val="hybridMultilevel"/>
    <w:tmpl w:val="6066AFB2"/>
    <w:lvl w:ilvl="0" w:tplc="E0EA009E">
      <w:numFmt w:val="bullet"/>
      <w:lvlText w:val=""/>
      <w:lvlJc w:val="left"/>
      <w:pPr>
        <w:ind w:left="659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20"/>
        <w:szCs w:val="20"/>
        <w:lang w:val="en-US" w:eastAsia="en-US" w:bidi="ar-SA"/>
      </w:rPr>
    </w:lvl>
    <w:lvl w:ilvl="1" w:tplc="05EA2098">
      <w:numFmt w:val="bullet"/>
      <w:lvlText w:val="•"/>
      <w:lvlJc w:val="left"/>
      <w:pPr>
        <w:ind w:left="1200" w:hanging="284"/>
      </w:pPr>
      <w:rPr>
        <w:rFonts w:hint="default"/>
        <w:lang w:val="en-US" w:eastAsia="en-US" w:bidi="ar-SA"/>
      </w:rPr>
    </w:lvl>
    <w:lvl w:ilvl="2" w:tplc="E3528014">
      <w:numFmt w:val="bullet"/>
      <w:lvlText w:val="•"/>
      <w:lvlJc w:val="left"/>
      <w:pPr>
        <w:ind w:left="1741" w:hanging="284"/>
      </w:pPr>
      <w:rPr>
        <w:rFonts w:hint="default"/>
        <w:lang w:val="en-US" w:eastAsia="en-US" w:bidi="ar-SA"/>
      </w:rPr>
    </w:lvl>
    <w:lvl w:ilvl="3" w:tplc="217E592E">
      <w:numFmt w:val="bullet"/>
      <w:lvlText w:val="•"/>
      <w:lvlJc w:val="left"/>
      <w:pPr>
        <w:ind w:left="2282" w:hanging="284"/>
      </w:pPr>
      <w:rPr>
        <w:rFonts w:hint="default"/>
        <w:lang w:val="en-US" w:eastAsia="en-US" w:bidi="ar-SA"/>
      </w:rPr>
    </w:lvl>
    <w:lvl w:ilvl="4" w:tplc="AD448ADA">
      <w:numFmt w:val="bullet"/>
      <w:lvlText w:val="•"/>
      <w:lvlJc w:val="left"/>
      <w:pPr>
        <w:ind w:left="2822" w:hanging="284"/>
      </w:pPr>
      <w:rPr>
        <w:rFonts w:hint="default"/>
        <w:lang w:val="en-US" w:eastAsia="en-US" w:bidi="ar-SA"/>
      </w:rPr>
    </w:lvl>
    <w:lvl w:ilvl="5" w:tplc="7604F9F8">
      <w:numFmt w:val="bullet"/>
      <w:lvlText w:val="•"/>
      <w:lvlJc w:val="left"/>
      <w:pPr>
        <w:ind w:left="3363" w:hanging="284"/>
      </w:pPr>
      <w:rPr>
        <w:rFonts w:hint="default"/>
        <w:lang w:val="en-US" w:eastAsia="en-US" w:bidi="ar-SA"/>
      </w:rPr>
    </w:lvl>
    <w:lvl w:ilvl="6" w:tplc="3EF491AC">
      <w:numFmt w:val="bullet"/>
      <w:lvlText w:val="•"/>
      <w:lvlJc w:val="left"/>
      <w:pPr>
        <w:ind w:left="3904" w:hanging="284"/>
      </w:pPr>
      <w:rPr>
        <w:rFonts w:hint="default"/>
        <w:lang w:val="en-US" w:eastAsia="en-US" w:bidi="ar-SA"/>
      </w:rPr>
    </w:lvl>
    <w:lvl w:ilvl="7" w:tplc="F75C399C">
      <w:numFmt w:val="bullet"/>
      <w:lvlText w:val="•"/>
      <w:lvlJc w:val="left"/>
      <w:pPr>
        <w:ind w:left="4444" w:hanging="284"/>
      </w:pPr>
      <w:rPr>
        <w:rFonts w:hint="default"/>
        <w:lang w:val="en-US" w:eastAsia="en-US" w:bidi="ar-SA"/>
      </w:rPr>
    </w:lvl>
    <w:lvl w:ilvl="8" w:tplc="66486E3A">
      <w:numFmt w:val="bullet"/>
      <w:lvlText w:val="•"/>
      <w:lvlJc w:val="left"/>
      <w:pPr>
        <w:ind w:left="4985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643040FA"/>
    <w:multiLevelType w:val="hybridMultilevel"/>
    <w:tmpl w:val="F738AC46"/>
    <w:lvl w:ilvl="0" w:tplc="A47CD3C4">
      <w:numFmt w:val="bullet"/>
      <w:lvlText w:val=""/>
      <w:lvlJc w:val="left"/>
      <w:pPr>
        <w:ind w:left="492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B63E0354">
      <w:numFmt w:val="bullet"/>
      <w:lvlText w:val="•"/>
      <w:lvlJc w:val="left"/>
      <w:pPr>
        <w:ind w:left="955" w:hanging="360"/>
      </w:pPr>
      <w:rPr>
        <w:rFonts w:hint="default"/>
        <w:lang w:val="en-US" w:eastAsia="en-US" w:bidi="ar-SA"/>
      </w:rPr>
    </w:lvl>
    <w:lvl w:ilvl="2" w:tplc="0AF00AA4">
      <w:numFmt w:val="bullet"/>
      <w:lvlText w:val="•"/>
      <w:lvlJc w:val="left"/>
      <w:pPr>
        <w:ind w:left="1410" w:hanging="360"/>
      </w:pPr>
      <w:rPr>
        <w:rFonts w:hint="default"/>
        <w:lang w:val="en-US" w:eastAsia="en-US" w:bidi="ar-SA"/>
      </w:rPr>
    </w:lvl>
    <w:lvl w:ilvl="3" w:tplc="9930561A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4" w:tplc="A1BA0648">
      <w:numFmt w:val="bullet"/>
      <w:lvlText w:val="•"/>
      <w:lvlJc w:val="left"/>
      <w:pPr>
        <w:ind w:left="2321" w:hanging="360"/>
      </w:pPr>
      <w:rPr>
        <w:rFonts w:hint="default"/>
        <w:lang w:val="en-US" w:eastAsia="en-US" w:bidi="ar-SA"/>
      </w:rPr>
    </w:lvl>
    <w:lvl w:ilvl="5" w:tplc="3170E984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ar-SA"/>
      </w:rPr>
    </w:lvl>
    <w:lvl w:ilvl="6" w:tplc="268C0EE2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7" w:tplc="5C4E71AE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8" w:tplc="B470D51A">
      <w:numFmt w:val="bullet"/>
      <w:lvlText w:val="•"/>
      <w:lvlJc w:val="left"/>
      <w:pPr>
        <w:ind w:left="4143" w:hanging="360"/>
      </w:pPr>
      <w:rPr>
        <w:rFonts w:hint="default"/>
        <w:lang w:val="en-US" w:eastAsia="en-US" w:bidi="ar-SA"/>
      </w:rPr>
    </w:lvl>
  </w:abstractNum>
  <w:num w:numId="1" w16cid:durableId="1730609965">
    <w:abstractNumId w:val="2"/>
  </w:num>
  <w:num w:numId="2" w16cid:durableId="457649564">
    <w:abstractNumId w:val="0"/>
  </w:num>
  <w:num w:numId="3" w16cid:durableId="1811821521">
    <w:abstractNumId w:val="3"/>
  </w:num>
  <w:num w:numId="4" w16cid:durableId="1719620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0B87"/>
    <w:rsid w:val="000D7D45"/>
    <w:rsid w:val="001A5170"/>
    <w:rsid w:val="002829DB"/>
    <w:rsid w:val="003C5FC2"/>
    <w:rsid w:val="00472EEF"/>
    <w:rsid w:val="00834449"/>
    <w:rsid w:val="00B42C3C"/>
    <w:rsid w:val="00BD09C3"/>
    <w:rsid w:val="00BF7681"/>
    <w:rsid w:val="00E01227"/>
    <w:rsid w:val="00E2460A"/>
    <w:rsid w:val="00F422F5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7"/>
    <o:shapelayout v:ext="edit">
      <o:idmap v:ext="edit" data="2"/>
    </o:shapelayout>
  </w:shapeDefaults>
  <w:decimalSymbol w:val="."/>
  <w:listSeparator w:val=","/>
  <w14:docId w14:val="5F1AC7A3"/>
  <w15:docId w15:val="{FA3FD019-DC12-4252-8010-30A9C8C8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32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32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412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492" w:hanging="42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12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22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012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227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BF7681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WSIR@act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slation.act.gov.au/View/ni/2023-299/current/html/2023-299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worksafe.act.gov.au/health-and-safety-portal/managing-safety/safe-work-method-state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ksafe.act.gov.au/health-and-safety-portal/managing-safety/risk-manageme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1375</Words>
  <Characters>7842</Characters>
  <Application>Microsoft Office Word</Application>
  <DocSecurity>0</DocSecurity>
  <Lines>65</Lines>
  <Paragraphs>18</Paragraphs>
  <ScaleCrop>false</ScaleCrop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silica dust safety regulations for the ACT</dc:title>
  <dc:creator>ACT Government</dc:creator>
  <cp:lastModifiedBy>Ellen Lukins</cp:lastModifiedBy>
  <cp:revision>5</cp:revision>
  <dcterms:created xsi:type="dcterms:W3CDTF">2023-06-13T00:08:00Z</dcterms:created>
  <dcterms:modified xsi:type="dcterms:W3CDTF">2023-06-13T22:08:00Z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2023-06-13T00:00:00Z</vt:filetime>
  </property>
  <property fmtid="{D5CDD505-2E9C-101B-9397-08002B2CF9AE}" pid="5" name="Producer">
    <vt:lpwstr>Microsoft® Word for Microsoft 365</vt:lpwstr>
  </property>
</Properties>
</file>