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2D2ACF" w:rsidR="001A6F14" w:rsidRDefault="00DC712E" w14:paraId="578F4CB9" w14:textId="19103D3F">
      <w:r w:rsidRPr="002D2ACF">
        <w:rPr>
          <w:noProof/>
        </w:rPr>
        <w:drawing>
          <wp:anchor distT="0" distB="0" distL="114300" distR="114300" simplePos="0" relativeHeight="251658244" behindDoc="1" locked="0" layoutInCell="1" allowOverlap="1" wp14:anchorId="23D34EDA" wp14:editId="10416013">
            <wp:simplePos x="0" y="0"/>
            <wp:positionH relativeFrom="page">
              <wp:posOffset>5080</wp:posOffset>
            </wp:positionH>
            <wp:positionV relativeFrom="page">
              <wp:posOffset>8890</wp:posOffset>
            </wp:positionV>
            <wp:extent cx="10684510" cy="7585075"/>
            <wp:effectExtent l="0" t="0" r="254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10684510" cy="7585075"/>
                    </a:xfrm>
                    <a:prstGeom prst="rect">
                      <a:avLst/>
                    </a:prstGeom>
                    <a:noFill/>
                  </pic:spPr>
                </pic:pic>
              </a:graphicData>
            </a:graphic>
            <wp14:sizeRelH relativeFrom="margin">
              <wp14:pctWidth>0</wp14:pctWidth>
            </wp14:sizeRelH>
            <wp14:sizeRelV relativeFrom="margin">
              <wp14:pctHeight>0</wp14:pctHeight>
            </wp14:sizeRelV>
          </wp:anchor>
        </w:drawing>
      </w:r>
      <w:r w:rsidRPr="002D2ACF" w:rsidR="001A6F14">
        <w:rPr>
          <w:noProof/>
        </w:rPr>
        <w:drawing>
          <wp:anchor distT="0" distB="0" distL="114300" distR="114300" simplePos="0" relativeHeight="251658242" behindDoc="0" locked="0" layoutInCell="1" allowOverlap="1" wp14:anchorId="2712BE9E" wp14:editId="1F0A5994">
            <wp:simplePos x="0" y="0"/>
            <wp:positionH relativeFrom="margin">
              <wp:posOffset>-82193</wp:posOffset>
            </wp:positionH>
            <wp:positionV relativeFrom="margin">
              <wp:align>top</wp:align>
            </wp:positionV>
            <wp:extent cx="1413510" cy="723265"/>
            <wp:effectExtent l="0" t="0" r="0" b="635"/>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eastAsia="Times New Roman" w:asciiTheme="majorHAnsi" w:hAnsiTheme="majorHAnsi"/>
          <w:caps/>
          <w:noProof/>
          <w:color w:val="482D8C" w:themeColor="background2"/>
          <w:sz w:val="36"/>
          <w:szCs w:val="40"/>
        </w:rPr>
      </w:sdtEndPr>
      <w:sdtContent>
        <w:p w:rsidRPr="002D2ACF" w:rsidR="00F875BD" w:rsidRDefault="00F875BD" w14:paraId="2F7F4394" w14:textId="77777777"/>
        <w:p w:rsidR="00DC712E" w:rsidRDefault="00DC712E" w14:paraId="0AD309AB" w14:textId="77777777">
          <w:pPr>
            <w:spacing w:line="276" w:lineRule="auto"/>
            <w:rPr>
              <w:rFonts w:eastAsia="Times New Roman" w:asciiTheme="majorHAnsi" w:hAnsiTheme="majorHAnsi"/>
              <w:caps/>
              <w:noProof/>
              <w:color w:val="482D8C" w:themeColor="background2"/>
              <w:sz w:val="36"/>
              <w:szCs w:val="40"/>
            </w:rPr>
          </w:pPr>
        </w:p>
        <w:p w:rsidR="00DC712E" w:rsidRDefault="00DC712E" w14:paraId="2CCFF639" w14:textId="77777777">
          <w:pPr>
            <w:spacing w:line="276" w:lineRule="auto"/>
            <w:rPr>
              <w:rFonts w:eastAsia="Times New Roman" w:asciiTheme="majorHAnsi" w:hAnsiTheme="majorHAnsi"/>
              <w:caps/>
              <w:noProof/>
              <w:color w:val="482D8C" w:themeColor="background2"/>
              <w:sz w:val="36"/>
              <w:szCs w:val="40"/>
            </w:rPr>
          </w:pPr>
        </w:p>
        <w:p w:rsidR="00DC712E" w:rsidRDefault="00DC712E" w14:paraId="5BA34036" w14:textId="77777777">
          <w:pPr>
            <w:spacing w:line="276" w:lineRule="auto"/>
            <w:rPr>
              <w:rFonts w:eastAsia="Times New Roman" w:asciiTheme="majorHAnsi" w:hAnsiTheme="majorHAnsi"/>
              <w:caps/>
              <w:noProof/>
              <w:color w:val="482D8C" w:themeColor="background2"/>
              <w:sz w:val="36"/>
              <w:szCs w:val="40"/>
            </w:rPr>
          </w:pPr>
        </w:p>
        <w:p w:rsidRPr="002D2ACF" w:rsidR="00F875BD" w:rsidRDefault="00213DAE" w14:paraId="40504D99" w14:textId="4125A121">
          <w:pPr>
            <w:spacing w:line="276" w:lineRule="auto"/>
            <w:rPr>
              <w:rFonts w:eastAsia="Times New Roman" w:asciiTheme="majorHAnsi" w:hAnsiTheme="majorHAnsi"/>
              <w:caps/>
              <w:noProof/>
              <w:color w:val="482D8C" w:themeColor="background2"/>
              <w:sz w:val="36"/>
              <w:szCs w:val="40"/>
            </w:rPr>
          </w:pPr>
          <w:r w:rsidRPr="002D2ACF">
            <w:rPr>
              <w:rFonts w:eastAsia="Times New Roman" w:asciiTheme="majorHAnsi" w:hAnsiTheme="majorHAnsi"/>
              <w:caps/>
              <w:noProof/>
              <w:color w:val="482D8C" w:themeColor="background2"/>
              <w:sz w:val="36"/>
              <w:szCs w:val="40"/>
            </w:rPr>
            <mc:AlternateContent>
              <mc:Choice Requires="wps">
                <w:drawing>
                  <wp:inline distT="0" distB="0" distL="0" distR="0" wp14:anchorId="0B02916D" wp14:editId="48D6B84C">
                    <wp:extent cx="6205220" cy="1921268"/>
                    <wp:effectExtent l="0" t="0" r="0" b="317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192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31AE2" w:rsidR="00C86348" w:rsidP="0089332C" w:rsidRDefault="00C86348" w14:paraId="7C63A98E" w14:textId="77777777">
                                <w:pPr>
                                  <w:pStyle w:val="Title"/>
                                  <w:rPr>
                                    <w:color w:val="FFFFFF"/>
                                  </w:rPr>
                                </w:pPr>
                                <w:r>
                                  <w:rPr>
                                    <w:color w:val="FFFFFF"/>
                                  </w:rPr>
                                  <w:t>LIST OF ACCESSIBLE EXECUTIVE RECORDS</w:t>
                                </w:r>
                              </w:p>
                              <w:p w:rsidR="00C86348" w:rsidP="00244BA3" w:rsidRDefault="00C86348" w14:paraId="166CA779" w14:textId="4B35D29D">
                                <w:pPr>
                                  <w:pStyle w:val="Subtitle"/>
                                  <w:spacing w:before="240"/>
                                  <w:rPr>
                                    <w:color w:val="FFFFFF"/>
                                  </w:rPr>
                                </w:pPr>
                                <w:r>
                                  <w:rPr>
                                    <w:color w:val="FFFFFF"/>
                                  </w:rPr>
                                  <w:t>PART 1</w:t>
                                </w:r>
                                <w:r w:rsidR="00120062">
                                  <w:rPr>
                                    <w:color w:val="FFFFFF"/>
                                  </w:rPr>
                                  <w:t>9</w:t>
                                </w:r>
                                <w:r>
                                  <w:rPr>
                                    <w:color w:val="FFFFFF"/>
                                  </w:rPr>
                                  <w:t>: 13 MARCH 201</w:t>
                                </w:r>
                                <w:r w:rsidR="00120062">
                                  <w:rPr>
                                    <w:color w:val="FFFFFF"/>
                                  </w:rPr>
                                  <w:t>2</w:t>
                                </w:r>
                                <w:r>
                                  <w:rPr>
                                    <w:color w:val="FFFFFF"/>
                                  </w:rPr>
                                  <w:t xml:space="preserve"> – 12 MARCH 201</w:t>
                                </w:r>
                                <w:r w:rsidR="00120062">
                                  <w:rPr>
                                    <w:color w:val="FFFFFF"/>
                                  </w:rPr>
                                  <w:t>3</w:t>
                                </w:r>
                              </w:p>
                              <w:p w:rsidRPr="00213DAE" w:rsidR="00C86348" w:rsidP="00244BA3" w:rsidRDefault="00C86348" w14:paraId="61617C3C" w14:textId="77777777">
                                <w:pPr>
                                  <w:pStyle w:val="Subtitle"/>
                                  <w:spacing w:before="240"/>
                                  <w:rPr>
                                    <w:i/>
                                    <w:color w:val="FFFFFF"/>
                                  </w:rPr>
                                </w:pPr>
                                <w:r w:rsidRPr="00213DAE">
                                  <w:rPr>
                                    <w:i/>
                                    <w:color w:val="FFFFFF"/>
                                  </w:rPr>
                                  <w:t>Territory Records Act 2002</w:t>
                                </w:r>
                              </w:p>
                            </w:txbxContent>
                          </wps:txbx>
                          <wps:bodyPr rot="0" vert="horz" wrap="square" lIns="91440" tIns="45720" rIns="91440" bIns="45720" anchor="t" anchorCtr="0" upright="1">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4E912708">
                  <v:shapetype id="_x0000_t202" coordsize="21600,21600" o:spt="202" path="m,l,21600r21600,l21600,xe" w14:anchorId="0B02916D">
                    <v:stroke joinstyle="miter"/>
                    <v:path gradientshapeok="t" o:connecttype="rect"/>
                  </v:shapetype>
                  <v:shape id="Text Box 22" style="width:488.6pt;height:151.3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">
                    <v:textbox>
                      <w:txbxContent>
                        <w:p w:rsidRPr="00731AE2" w:rsidR="00C86348" w:rsidP="0089332C" w:rsidRDefault="00C86348" w14:paraId="2474B4FE" w14:textId="77777777">
                          <w:pPr>
                            <w:pStyle w:val="Title"/>
                            <w:rPr>
                              <w:color w:val="FFFFFF"/>
                            </w:rPr>
                          </w:pPr>
                          <w:r>
                            <w:rPr>
                              <w:color w:val="FFFFFF"/>
                            </w:rPr>
                            <w:t>LIST OF ACCESSIBLE EXECUTIVE RECORDS</w:t>
                          </w:r>
                        </w:p>
                        <w:p w:rsidR="00C86348" w:rsidP="00244BA3" w:rsidRDefault="00C86348" w14:paraId="43A2AD00" w14:textId="4B35D29D">
                          <w:pPr>
                            <w:pStyle w:val="Subtitle"/>
                            <w:spacing w:before="240"/>
                            <w:rPr>
                              <w:color w:val="FFFFFF"/>
                            </w:rPr>
                          </w:pPr>
                          <w:r>
                            <w:rPr>
                              <w:color w:val="FFFFFF"/>
                            </w:rPr>
                            <w:t>PART 1</w:t>
                          </w:r>
                          <w:r w:rsidR="00120062">
                            <w:rPr>
                              <w:color w:val="FFFFFF"/>
                            </w:rPr>
                            <w:t>9</w:t>
                          </w:r>
                          <w:r>
                            <w:rPr>
                              <w:color w:val="FFFFFF"/>
                            </w:rPr>
                            <w:t>: 13 MARCH 201</w:t>
                          </w:r>
                          <w:r w:rsidR="00120062">
                            <w:rPr>
                              <w:color w:val="FFFFFF"/>
                            </w:rPr>
                            <w:t>2</w:t>
                          </w:r>
                          <w:r>
                            <w:rPr>
                              <w:color w:val="FFFFFF"/>
                            </w:rPr>
                            <w:t xml:space="preserve"> – 12 MARCH 201</w:t>
                          </w:r>
                          <w:r w:rsidR="00120062">
                            <w:rPr>
                              <w:color w:val="FFFFFF"/>
                            </w:rPr>
                            <w:t>3</w:t>
                          </w:r>
                        </w:p>
                        <w:p w:rsidRPr="00213DAE" w:rsidR="00C86348" w:rsidP="00244BA3" w:rsidRDefault="00C86348" w14:paraId="2AE5B630" w14:textId="77777777">
                          <w:pPr>
                            <w:pStyle w:val="Subtitle"/>
                            <w:spacing w:before="240"/>
                            <w:rPr>
                              <w:i/>
                              <w:color w:val="FFFFFF"/>
                            </w:rPr>
                          </w:pPr>
                          <w:r w:rsidRPr="00213DAE">
                            <w:rPr>
                              <w:i/>
                              <w:color w:val="FFFFFF"/>
                            </w:rPr>
                            <w:t>Territory Records Act 2002</w:t>
                          </w:r>
                        </w:p>
                      </w:txbxContent>
                    </v:textbox>
                    <w10:anchorlock/>
                  </v:shape>
                </w:pict>
              </mc:Fallback>
            </mc:AlternateContent>
          </w:r>
          <w:r w:rsidRPr="002D2ACF" w:rsidR="001A6F14">
            <w:rPr>
              <w:rFonts w:eastAsia="Times New Roman" w:asciiTheme="majorHAnsi" w:hAnsiTheme="majorHAnsi"/>
              <w:caps/>
              <w:noProof/>
              <w:color w:val="482D8C" w:themeColor="background2"/>
              <w:sz w:val="36"/>
              <w:szCs w:val="40"/>
            </w:rPr>
            <mc:AlternateContent>
              <mc:Choice Requires="wps">
                <w:drawing>
                  <wp:inline distT="0" distB="0" distL="0" distR="0" wp14:anchorId="7D7003A8" wp14:editId="4657ADE7">
                    <wp:extent cx="4828853" cy="916940"/>
                    <wp:effectExtent l="0" t="0" r="0" b="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853"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12E" w:rsidP="0089332C" w:rsidRDefault="00DC712E" w14:paraId="3E377F81" w14:textId="77777777">
                                <w:pPr>
                                  <w:pStyle w:val="Intro"/>
                                  <w:rPr>
                                    <w:color w:val="FFFFFF"/>
                                  </w:rPr>
                                </w:pPr>
                              </w:p>
                              <w:p w:rsidR="00DC712E" w:rsidP="0089332C" w:rsidRDefault="00DC712E" w14:paraId="504734F5" w14:textId="77777777">
                                <w:pPr>
                                  <w:pStyle w:val="Intro"/>
                                  <w:rPr>
                                    <w:color w:val="FFFFFF"/>
                                  </w:rPr>
                                </w:pPr>
                              </w:p>
                              <w:p w:rsidRPr="000016B9" w:rsidR="00C86348" w:rsidP="0089332C" w:rsidRDefault="00C86348" w14:paraId="259E2D27" w14:textId="7223537F">
                                <w:pPr>
                                  <w:pStyle w:val="Intro"/>
                                  <w:rPr>
                                    <w:caps/>
                                    <w:color w:val="FFFFFF"/>
                                  </w:rPr>
                                </w:pPr>
                                <w:r>
                                  <w:rPr>
                                    <w:color w:val="FFFFFF"/>
                                  </w:rPr>
                                  <w:t>CMTEDD</w:t>
                                </w:r>
                                <w:r w:rsidRPr="000016B9">
                                  <w:rPr>
                                    <w:color w:val="FFFFFF"/>
                                  </w:rPr>
                                  <w:br/>
                                </w:r>
                                <w:r>
                                  <w:rPr>
                                    <w:color w:val="FFFFFF"/>
                                  </w:rPr>
                                  <w:t>Chief Minister, Treasury and Economic Development Directorate</w:t>
                                </w:r>
                              </w:p>
                              <w:p w:rsidRPr="00504438" w:rsidR="00C86348" w:rsidP="0089332C" w:rsidRDefault="005A248A" w14:paraId="4036EA7D" w14:textId="0D11D3DC">
                                <w:pPr>
                                  <w:pStyle w:val="Intro"/>
                                  <w:rPr>
                                    <w:color w:val="FFFFFF"/>
                                  </w:rPr>
                                </w:pPr>
                                <w:r>
                                  <w:rPr>
                                    <w:color w:val="FFFFFF"/>
                                  </w:rPr>
                                  <w:t>1</w:t>
                                </w:r>
                                <w:r w:rsidR="00120062">
                                  <w:rPr>
                                    <w:color w:val="FFFFFF"/>
                                  </w:rPr>
                                  <w:t>3</w:t>
                                </w:r>
                                <w:r w:rsidR="00C86348">
                                  <w:rPr>
                                    <w:color w:val="FFFFFF"/>
                                  </w:rPr>
                                  <w:t xml:space="preserve"> March 202</w:t>
                                </w:r>
                                <w:r w:rsidR="00120062">
                                  <w:rPr>
                                    <w:color w:val="FFFFFF"/>
                                  </w:rPr>
                                  <w:t>3</w:t>
                                </w:r>
                              </w:p>
                            </w:txbxContent>
                          </wps:txbx>
                          <wps:bodyPr rot="0" vert="horz" wrap="square" lIns="91440" tIns="45720" rIns="91440" bIns="45720" anchor="t" anchorCtr="0" upright="1">
                            <a:sp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0CCC69B6">
                  <v:shape id="Text Box 21" style="width:380.2pt;height:72.2pt;visibility:visible;mso-wrap-style:square;mso-left-percent:-10001;mso-top-percent:-10001;mso-position-horizontal:absolute;mso-position-horizontal-relative:char;mso-position-vertical:absolute;mso-position-vertical-relative:line;mso-left-percent:-10001;mso-top-percent:-10001;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" w14:anchorId="7D7003A8">
                    <v:textbox style="mso-fit-shape-to-text:t">
                      <w:txbxContent>
                        <w:p w:rsidR="00DC712E" w:rsidP="0089332C" w:rsidRDefault="00DC712E" w14:paraId="672A6659" w14:textId="77777777">
                          <w:pPr>
                            <w:pStyle w:val="Intro"/>
                            <w:rPr>
                              <w:color w:val="FFFFFF"/>
                            </w:rPr>
                          </w:pPr>
                        </w:p>
                        <w:p w:rsidR="00DC712E" w:rsidP="0089332C" w:rsidRDefault="00DC712E" w14:paraId="0A37501D" w14:textId="77777777">
                          <w:pPr>
                            <w:pStyle w:val="Intro"/>
                            <w:rPr>
                              <w:color w:val="FFFFFF"/>
                            </w:rPr>
                          </w:pPr>
                        </w:p>
                        <w:p w:rsidRPr="000016B9" w:rsidR="00C86348" w:rsidP="0089332C" w:rsidRDefault="00C86348" w14:paraId="1729FA79" w14:textId="7223537F">
                          <w:pPr>
                            <w:pStyle w:val="Intro"/>
                            <w:rPr>
                              <w:caps/>
                              <w:color w:val="FFFFFF"/>
                            </w:rPr>
                          </w:pPr>
                          <w:r>
                            <w:rPr>
                              <w:color w:val="FFFFFF"/>
                            </w:rPr>
                            <w:t>CMTEDD</w:t>
                          </w:r>
                          <w:r w:rsidRPr="000016B9">
                            <w:rPr>
                              <w:color w:val="FFFFFF"/>
                            </w:rPr>
                            <w:br/>
                          </w:r>
                          <w:r>
                            <w:rPr>
                              <w:color w:val="FFFFFF"/>
                            </w:rPr>
                            <w:t>Chief Minister, Treasury and Economic Development Directorate</w:t>
                          </w:r>
                        </w:p>
                        <w:p w:rsidRPr="00504438" w:rsidR="00C86348" w:rsidP="0089332C" w:rsidRDefault="005A248A" w14:paraId="588FA6EE" w14:textId="0D11D3DC">
                          <w:pPr>
                            <w:pStyle w:val="Intro"/>
                            <w:rPr>
                              <w:color w:val="FFFFFF"/>
                            </w:rPr>
                          </w:pPr>
                          <w:r>
                            <w:rPr>
                              <w:color w:val="FFFFFF"/>
                            </w:rPr>
                            <w:t>1</w:t>
                          </w:r>
                          <w:r w:rsidR="00120062">
                            <w:rPr>
                              <w:color w:val="FFFFFF"/>
                            </w:rPr>
                            <w:t>3</w:t>
                          </w:r>
                          <w:r w:rsidR="00C86348">
                            <w:rPr>
                              <w:color w:val="FFFFFF"/>
                            </w:rPr>
                            <w:t xml:space="preserve"> March 202</w:t>
                          </w:r>
                          <w:r w:rsidR="00120062">
                            <w:rPr>
                              <w:color w:val="FFFFFF"/>
                            </w:rPr>
                            <w:t>3</w:t>
                          </w:r>
                        </w:p>
                      </w:txbxContent>
                    </v:textbox>
                    <w10:anchorlock/>
                  </v:shape>
                </w:pict>
              </mc:Fallback>
            </mc:AlternateContent>
          </w:r>
          <w:r w:rsidRPr="002D2ACF" w:rsidR="00F875BD">
            <w:rPr>
              <w:rFonts w:eastAsia="Times New Roman" w:asciiTheme="majorHAnsi" w:hAnsiTheme="majorHAnsi"/>
              <w:caps/>
              <w:noProof/>
              <w:color w:val="482D8C" w:themeColor="background2"/>
              <w:sz w:val="36"/>
              <w:szCs w:val="40"/>
            </w:rPr>
            <w:br w:type="page"/>
          </w:r>
        </w:p>
      </w:sdtContent>
    </w:sdt>
    <w:tbl>
      <w:tblPr>
        <w:tblpPr w:leftFromText="180" w:rightFromText="180" w:vertAnchor="text" w:tblpY="1"/>
        <w:tblOverlap w:val="never"/>
        <w:tblW w:w="15016" w:type="dxa"/>
        <w:tblCellMar>
          <w:top w:w="15" w:type="dxa"/>
          <w:bottom w:w="15" w:type="dxa"/>
        </w:tblCellMar>
        <w:tblLook w:val="04A0" w:firstRow="1" w:lastRow="0" w:firstColumn="1" w:lastColumn="0" w:noHBand="0" w:noVBand="1"/>
      </w:tblPr>
      <w:tblGrid>
        <w:gridCol w:w="1097"/>
        <w:gridCol w:w="1814"/>
        <w:gridCol w:w="8625"/>
        <w:gridCol w:w="1921"/>
        <w:gridCol w:w="1559"/>
      </w:tblGrid>
      <w:tr w:rsidRPr="00913AF4" w:rsidR="008A6162" w:rsidTr="435FE209" w14:paraId="11559FD7" w14:textId="77777777">
        <w:trPr>
          <w:cantSplit/>
          <w:trHeight w:val="567"/>
          <w:tblHeader/>
        </w:trPr>
        <w:tc>
          <w:tcPr>
            <w:tcW w:w="1097" w:type="dxa"/>
            <w:tcBorders>
              <w:top w:val="single" w:color="auto" w:sz="8" w:space="0"/>
              <w:left w:val="single" w:color="auto" w:sz="8" w:space="0"/>
              <w:bottom w:val="single" w:color="auto" w:sz="8" w:space="0"/>
              <w:right w:val="single" w:color="auto" w:sz="8" w:space="0"/>
            </w:tcBorders>
            <w:shd w:val="clear" w:color="auto" w:fill="AF9CDF" w:themeFill="background2" w:themeFillTint="66"/>
            <w:noWrap/>
            <w:vAlign w:val="center"/>
            <w:hideMark/>
          </w:tcPr>
          <w:p w:rsidRPr="00913AF4" w:rsidR="009D58D3" w:rsidP="00DD0D3F" w:rsidRDefault="009D58D3" w14:paraId="6460820F" w14:textId="77777777">
            <w:pPr>
              <w:spacing w:after="0" w:line="240" w:lineRule="auto"/>
              <w:jc w:val="center"/>
              <w:rPr>
                <w:rFonts w:eastAsia="Times New Roman" w:asciiTheme="majorHAnsi" w:hAnsiTheme="majorHAnsi" w:cstheme="majorHAnsi"/>
                <w:b/>
                <w:bCs/>
                <w:color w:val="000000"/>
                <w:sz w:val="24"/>
                <w:szCs w:val="24"/>
              </w:rPr>
            </w:pPr>
            <w:r w:rsidRPr="00913AF4">
              <w:rPr>
                <w:rFonts w:eastAsia="Times New Roman" w:asciiTheme="majorHAnsi" w:hAnsiTheme="majorHAnsi" w:cstheme="majorHAnsi"/>
                <w:b/>
                <w:bCs/>
                <w:color w:val="000000"/>
                <w:sz w:val="24"/>
                <w:szCs w:val="24"/>
              </w:rPr>
              <w:t>Cabinet no:</w:t>
            </w:r>
          </w:p>
        </w:tc>
        <w:tc>
          <w:tcPr>
            <w:tcW w:w="1814" w:type="dxa"/>
            <w:tcBorders>
              <w:top w:val="single" w:color="auto" w:sz="8" w:space="0"/>
              <w:left w:val="nil"/>
              <w:bottom w:val="single" w:color="auto" w:sz="8" w:space="0"/>
              <w:right w:val="single" w:color="auto" w:sz="8" w:space="0"/>
            </w:tcBorders>
            <w:shd w:val="clear" w:color="auto" w:fill="AF9CDF" w:themeFill="background2" w:themeFillTint="66"/>
            <w:noWrap/>
            <w:vAlign w:val="center"/>
            <w:hideMark/>
          </w:tcPr>
          <w:p w:rsidRPr="00913AF4" w:rsidR="009D58D3" w:rsidP="00120062" w:rsidRDefault="009D58D3" w14:paraId="656A6E69" w14:textId="34C1228A">
            <w:pPr>
              <w:spacing w:after="0" w:line="240" w:lineRule="auto"/>
              <w:rPr>
                <w:rFonts w:eastAsia="Times New Roman" w:asciiTheme="majorHAnsi" w:hAnsiTheme="majorHAnsi" w:cstheme="majorHAnsi"/>
                <w:b/>
                <w:bCs/>
                <w:color w:val="000000"/>
                <w:sz w:val="24"/>
                <w:szCs w:val="24"/>
              </w:rPr>
            </w:pPr>
            <w:r w:rsidRPr="00913AF4">
              <w:rPr>
                <w:rFonts w:eastAsia="Times New Roman" w:asciiTheme="majorHAnsi" w:hAnsiTheme="majorHAnsi" w:cstheme="majorHAnsi"/>
                <w:b/>
                <w:bCs/>
                <w:color w:val="000000"/>
                <w:sz w:val="24"/>
                <w:szCs w:val="24"/>
              </w:rPr>
              <w:t>Paper type</w:t>
            </w:r>
          </w:p>
        </w:tc>
        <w:tc>
          <w:tcPr>
            <w:tcW w:w="8625" w:type="dxa"/>
            <w:tcBorders>
              <w:top w:val="single" w:color="auto" w:sz="8" w:space="0"/>
              <w:left w:val="nil"/>
              <w:bottom w:val="single" w:color="auto" w:sz="8" w:space="0"/>
              <w:right w:val="single" w:color="auto" w:sz="8" w:space="0"/>
            </w:tcBorders>
            <w:shd w:val="clear" w:color="auto" w:fill="AF9CDF" w:themeFill="background2" w:themeFillTint="66"/>
            <w:vAlign w:val="center"/>
            <w:hideMark/>
          </w:tcPr>
          <w:p w:rsidRPr="00913AF4" w:rsidR="009D58D3" w:rsidP="00120062" w:rsidRDefault="009D58D3" w14:paraId="3F1AA0BD" w14:textId="77777777">
            <w:pPr>
              <w:spacing w:after="0" w:line="240" w:lineRule="auto"/>
              <w:rPr>
                <w:rFonts w:eastAsia="Times New Roman" w:asciiTheme="majorHAnsi" w:hAnsiTheme="majorHAnsi" w:cstheme="majorHAnsi"/>
                <w:b/>
                <w:bCs/>
                <w:color w:val="000000"/>
                <w:sz w:val="24"/>
                <w:szCs w:val="24"/>
              </w:rPr>
            </w:pPr>
            <w:r w:rsidRPr="00913AF4">
              <w:rPr>
                <w:rFonts w:eastAsia="Times New Roman" w:asciiTheme="majorHAnsi" w:hAnsiTheme="majorHAnsi" w:cstheme="majorHAnsi"/>
                <w:b/>
                <w:bCs/>
                <w:color w:val="000000"/>
                <w:sz w:val="24"/>
                <w:szCs w:val="24"/>
              </w:rPr>
              <w:t>Title</w:t>
            </w:r>
          </w:p>
        </w:tc>
        <w:tc>
          <w:tcPr>
            <w:tcW w:w="1921" w:type="dxa"/>
            <w:tcBorders>
              <w:top w:val="single" w:color="auto" w:sz="8" w:space="0"/>
              <w:left w:val="nil"/>
              <w:bottom w:val="single" w:color="auto" w:sz="8" w:space="0"/>
              <w:right w:val="single" w:color="auto" w:sz="8" w:space="0"/>
            </w:tcBorders>
            <w:shd w:val="clear" w:color="auto" w:fill="AF9CDF" w:themeFill="background2" w:themeFillTint="66"/>
            <w:noWrap/>
            <w:vAlign w:val="center"/>
            <w:hideMark/>
          </w:tcPr>
          <w:p w:rsidRPr="00913AF4" w:rsidR="009D58D3" w:rsidP="005F7237" w:rsidRDefault="009D58D3" w14:paraId="7B955064" w14:textId="77777777">
            <w:pPr>
              <w:spacing w:after="0" w:line="240" w:lineRule="auto"/>
              <w:jc w:val="center"/>
              <w:rPr>
                <w:rFonts w:eastAsia="Times New Roman" w:asciiTheme="majorHAnsi" w:hAnsiTheme="majorHAnsi" w:cstheme="majorHAnsi"/>
                <w:b/>
                <w:bCs/>
                <w:color w:val="000000"/>
                <w:sz w:val="24"/>
                <w:szCs w:val="24"/>
              </w:rPr>
            </w:pPr>
            <w:r w:rsidRPr="00913AF4">
              <w:rPr>
                <w:rFonts w:eastAsia="Times New Roman" w:asciiTheme="majorHAnsi" w:hAnsiTheme="majorHAnsi" w:cstheme="majorHAnsi"/>
                <w:b/>
                <w:bCs/>
                <w:color w:val="000000"/>
                <w:sz w:val="24"/>
                <w:szCs w:val="24"/>
              </w:rPr>
              <w:t>Decision no:</w:t>
            </w:r>
          </w:p>
        </w:tc>
        <w:tc>
          <w:tcPr>
            <w:tcW w:w="1559" w:type="dxa"/>
            <w:tcBorders>
              <w:top w:val="single" w:color="auto" w:sz="8" w:space="0"/>
              <w:left w:val="nil"/>
              <w:bottom w:val="single" w:color="auto" w:sz="8" w:space="0"/>
              <w:right w:val="single" w:color="auto" w:sz="8" w:space="0"/>
            </w:tcBorders>
            <w:shd w:val="clear" w:color="auto" w:fill="AF9CDF" w:themeFill="background2" w:themeFillTint="66"/>
            <w:noWrap/>
            <w:vAlign w:val="center"/>
            <w:hideMark/>
          </w:tcPr>
          <w:p w:rsidRPr="00913AF4" w:rsidR="009D58D3" w:rsidP="005F7237" w:rsidRDefault="009D58D3" w14:paraId="2A3A1573" w14:textId="77777777">
            <w:pPr>
              <w:spacing w:after="0" w:line="240" w:lineRule="auto"/>
              <w:jc w:val="center"/>
              <w:rPr>
                <w:rFonts w:eastAsia="Times New Roman" w:asciiTheme="majorHAnsi" w:hAnsiTheme="majorHAnsi" w:cstheme="majorHAnsi"/>
                <w:b/>
                <w:bCs/>
                <w:color w:val="000000"/>
                <w:sz w:val="24"/>
                <w:szCs w:val="24"/>
              </w:rPr>
            </w:pPr>
            <w:r w:rsidRPr="00913AF4">
              <w:rPr>
                <w:rFonts w:eastAsia="Times New Roman" w:asciiTheme="majorHAnsi" w:hAnsiTheme="majorHAnsi" w:cstheme="majorHAnsi"/>
                <w:b/>
                <w:bCs/>
                <w:color w:val="000000"/>
                <w:sz w:val="24"/>
                <w:szCs w:val="24"/>
              </w:rPr>
              <w:t>Date</w:t>
            </w:r>
          </w:p>
        </w:tc>
      </w:tr>
      <w:tr w:rsidRPr="00913AF4" w:rsidR="00FE20C8" w:rsidTr="435FE209" w14:paraId="0B8A2FC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D2BD878" w14:textId="28502F9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0/0446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61C516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76BC62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Children and Young People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C9D384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10/0446/CAB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685F16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13/03/2012</w:t>
            </w:r>
          </w:p>
        </w:tc>
      </w:tr>
      <w:tr w:rsidRPr="00913AF4" w:rsidR="00FE20C8" w:rsidTr="435FE209" w14:paraId="7D0C007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F575316" w14:textId="240B6BA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1/609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41B478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593423D" w14:textId="7B3E7C6D">
            <w:pPr>
              <w:spacing w:after="0" w:line="240" w:lineRule="auto"/>
              <w:rPr>
                <w:rFonts w:eastAsia="Times New Roman" w:asciiTheme="majorHAnsi" w:hAnsiTheme="majorHAnsi" w:cstheme="majorHAnsi"/>
                <w:color w:val="000000"/>
                <w:sz w:val="22"/>
                <w:szCs w:val="22"/>
              </w:rPr>
            </w:pPr>
            <w:r w:rsidRPr="0A37975F">
              <w:rPr>
                <w:rFonts w:eastAsia="Times New Roman" w:asciiTheme="majorHAnsi" w:hAnsiTheme="majorHAnsi" w:cstheme="majorBidi"/>
                <w:color w:val="000000" w:themeColor="text1"/>
                <w:sz w:val="22"/>
                <w:szCs w:val="22"/>
              </w:rPr>
              <w:t>Training for Single and Teenage Parents -</w:t>
            </w:r>
            <w:r w:rsidRPr="0A37975F" w:rsidR="56C01E63">
              <w:rPr>
                <w:rFonts w:eastAsia="Times New Roman" w:asciiTheme="majorHAnsi" w:hAnsiTheme="majorHAnsi" w:cstheme="majorBidi"/>
                <w:color w:val="000000" w:themeColor="text1"/>
                <w:sz w:val="22"/>
                <w:szCs w:val="22"/>
              </w:rPr>
              <w:t xml:space="preserve"> </w:t>
            </w:r>
            <w:r w:rsidRPr="0A37975F">
              <w:rPr>
                <w:rFonts w:eastAsia="Times New Roman" w:asciiTheme="majorHAnsi" w:hAnsiTheme="majorHAnsi" w:cstheme="majorBidi"/>
                <w:color w:val="000000" w:themeColor="text1"/>
                <w:sz w:val="22"/>
                <w:szCs w:val="22"/>
              </w:rPr>
              <w:t>National Partnership Agreement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D60C2D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11/609/CAB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420E55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13/03/2012</w:t>
            </w:r>
          </w:p>
        </w:tc>
      </w:tr>
      <w:tr w:rsidRPr="00913AF4" w:rsidR="00FE20C8" w:rsidTr="435FE209" w14:paraId="53130DE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07AD3B5" w14:textId="1501E03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2/017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318B7F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656908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Affordable Housing Action Plan Phase Ill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1F3EA1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12/017/CAB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568DDD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13/03/2012</w:t>
            </w:r>
          </w:p>
        </w:tc>
      </w:tr>
      <w:tr w:rsidRPr="00913AF4" w:rsidR="00FE20C8" w:rsidTr="435FE209" w14:paraId="23682E0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D09CC9C" w14:textId="3C98D27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2/025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BFB472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1E56BC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Disability Services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964652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12/025/CAB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B890A9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13/03/2012</w:t>
            </w:r>
          </w:p>
        </w:tc>
      </w:tr>
      <w:tr w:rsidRPr="00913AF4" w:rsidR="00FE20C8" w:rsidTr="435FE209" w14:paraId="0881D95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EB9AC76" w14:textId="322EAE1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2/053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41A0B5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63339E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Ministerial Response to the Report of the Motor Vehicle Repair Industry Advisory Committee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641B04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12/053/CAB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1139D2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13/03/2012</w:t>
            </w:r>
          </w:p>
        </w:tc>
      </w:tr>
      <w:tr w:rsidRPr="00913AF4" w:rsidR="00FE20C8" w:rsidTr="435FE209" w14:paraId="73B19A0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87A7F3E" w14:textId="7C24CDF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2/118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E705BA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779899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Response to Senate Inquiry into Former Forced Adoption Policies and Practices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C9F160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12/118/CAB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E1C032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13/03/2012</w:t>
            </w:r>
          </w:p>
        </w:tc>
      </w:tr>
      <w:tr w:rsidRPr="00913AF4" w:rsidR="00FE20C8" w:rsidTr="435FE209" w14:paraId="07A5D02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F6ED47B" w14:textId="6510454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2/059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9DA801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Discussion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E702974" w14:textId="78464361">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Planning Strategy - Update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8F3068" w14:paraId="1FF304BC" w14:textId="584C3F3E">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NO DECISION</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9095F9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13/03/2012</w:t>
            </w:r>
          </w:p>
        </w:tc>
      </w:tr>
      <w:tr w:rsidRPr="00913AF4" w:rsidR="00FE20C8" w:rsidTr="435FE209" w14:paraId="2BD380E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F2FDC0E" w14:textId="36688D0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2/106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A1A0E8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Discussion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4AB49CD" w14:textId="1BF9C8E1">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Review of ACT road infrastructure standards and specifications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8F3068" w14:paraId="3A3AF645" w14:textId="5B65666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NO DECISION</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30682C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13/03/2012</w:t>
            </w:r>
          </w:p>
        </w:tc>
      </w:tr>
      <w:tr w:rsidRPr="00913AF4" w:rsidR="00FE20C8" w:rsidTr="435FE209" w14:paraId="31D6A77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C0506BE" w14:textId="10411A1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1/662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7E09C4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Discussion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ED880B3" w14:textId="45F032A3">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The Future of Canberra Stadium</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8F3068" w14:paraId="72CE273E" w14:textId="3D46D05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NO DECISION</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9C47C0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13/03/2012</w:t>
            </w:r>
          </w:p>
        </w:tc>
      </w:tr>
      <w:tr w:rsidRPr="00913AF4" w:rsidR="00FE20C8" w:rsidTr="435FE209" w14:paraId="6A9BB95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2E2EC9A" w14:textId="13B9FFC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2/124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69B932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9693CC0" w14:textId="5743B9AF">
            <w:pPr>
              <w:spacing w:after="0" w:line="240" w:lineRule="auto"/>
              <w:rPr>
                <w:rFonts w:eastAsia="Times New Roman" w:asciiTheme="majorHAnsi" w:hAnsiTheme="majorHAnsi" w:cstheme="majorBidi"/>
                <w:color w:val="000000"/>
                <w:sz w:val="22"/>
                <w:szCs w:val="22"/>
              </w:rPr>
            </w:pPr>
            <w:r w:rsidRPr="48136D34">
              <w:rPr>
                <w:rFonts w:eastAsia="Times New Roman" w:asciiTheme="majorHAnsi" w:hAnsiTheme="majorHAnsi" w:cstheme="majorBidi"/>
                <w:color w:val="000000" w:themeColor="text1"/>
                <w:sz w:val="22"/>
                <w:szCs w:val="22"/>
              </w:rPr>
              <w:t xml:space="preserve">2012-2013 Capital Upgrades Program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54C55B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12/124/BUD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C80F74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14/03/2012</w:t>
            </w:r>
          </w:p>
        </w:tc>
      </w:tr>
      <w:tr w:rsidRPr="00913AF4" w:rsidR="00FE20C8" w:rsidTr="435FE209" w14:paraId="37B709A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322D257" w14:textId="76E3E2F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2/114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9EC3E3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71C233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Capital Initiatives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D7EECC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12/114/BUD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94DC62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15/03/2012</w:t>
            </w:r>
          </w:p>
        </w:tc>
      </w:tr>
      <w:tr w:rsidRPr="00913AF4" w:rsidR="00FE20C8" w:rsidTr="435FE209" w14:paraId="181EE0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3F921F6" w14:textId="161CA1A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2/122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7987DE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Without 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02224B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Recurrent Initiatives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8E648C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12/122/BUD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58205A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15/03/2012</w:t>
            </w:r>
          </w:p>
        </w:tc>
      </w:tr>
      <w:tr w:rsidRPr="00913AF4" w:rsidR="00FE20C8" w:rsidTr="435FE209" w14:paraId="209EFFC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3A42238" w14:textId="2E81063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1/653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AC1AC2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Assembly Business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2F7925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Statute Law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EB6ED6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11/653/CAB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ABE466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19/03/2012</w:t>
            </w:r>
          </w:p>
        </w:tc>
      </w:tr>
      <w:tr w:rsidRPr="00913AF4" w:rsidR="00FE20C8" w:rsidTr="435FE209" w14:paraId="6A5FBD5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EC68D5F" w14:textId="4A7E113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1/657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22A2B7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6D21F5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Response to the Standing Committee on Public Accounts Inquiry into the Exposure Draft of the Financial Management (Ethical Investment) Legislation Amendment Bill 2010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6082AF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11/657/CAB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265E71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19/03/2012</w:t>
            </w:r>
          </w:p>
        </w:tc>
      </w:tr>
      <w:tr w:rsidRPr="00913AF4" w:rsidR="00FE20C8" w:rsidTr="435FE209" w14:paraId="0F55F0D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5EEA357" w14:textId="5B33B17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1/669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EFD356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2F72A9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Submission to the Public Accounts Committee Inquiry into Auditor-General's Report No.6 of 2011 - Management of Food Safety in the Australian Capital Territory</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F2A42E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11/669/CAB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35502B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19/03/2012</w:t>
            </w:r>
          </w:p>
        </w:tc>
      </w:tr>
      <w:tr w:rsidRPr="00913AF4" w:rsidR="00FE20C8" w:rsidTr="435FE209" w14:paraId="0EE6F0B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F04163B" w14:textId="4B267DD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1/670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AD5B7E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3FC736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Submission to the Standing Committee on Public Accounts on the Auditor-General's Report No. 5 of 2011: '2010-11 Financial Audits'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6E32A0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11/670/CAB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3CF331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19/03/2012</w:t>
            </w:r>
          </w:p>
        </w:tc>
      </w:tr>
      <w:tr w:rsidRPr="00913AF4" w:rsidR="00FE20C8" w:rsidTr="435FE209" w14:paraId="2300354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CAC5DCA" w14:textId="406229E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2/007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B96DDA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5C2569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Duties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B81A40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12/007/CAB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77F202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19/03/2012</w:t>
            </w:r>
          </w:p>
        </w:tc>
      </w:tr>
      <w:tr w:rsidRPr="00913AF4" w:rsidR="00FE20C8" w:rsidTr="435FE209" w14:paraId="609B5F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A08D3D6" w14:textId="41055B1E">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2/023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FB399E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Assembly Business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824E32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Road Transport (General)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A2A2E2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12/023/CAB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F39346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19/03/2012</w:t>
            </w:r>
          </w:p>
        </w:tc>
      </w:tr>
      <w:tr w:rsidRPr="00913AF4" w:rsidR="00FE20C8" w:rsidTr="435FE209" w14:paraId="5E8DEB8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3ABB1C7" w14:textId="6848C21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2/060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CCFF7E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167611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Public Service Health Directorate (Health Professionals) Enterprise Agreement 2011-13</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604A45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12/060/CAB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B20A60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19/03/2012</w:t>
            </w:r>
          </w:p>
        </w:tc>
      </w:tr>
      <w:tr w:rsidRPr="00913AF4" w:rsidR="00FE20C8" w:rsidTr="435FE209" w14:paraId="36CC729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592630F" w14:textId="29617CE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2/068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BEED9F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Assembly Business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52CB65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Human Rights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F5B163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12/068/CAB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4713A0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19/03/2012</w:t>
            </w:r>
          </w:p>
        </w:tc>
      </w:tr>
      <w:tr w:rsidRPr="00913AF4" w:rsidR="00FE20C8" w:rsidTr="435FE209" w14:paraId="1C78AB8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C54E67E" w14:textId="6F95E58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2/083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01B4F3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2BB740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Schools Education Council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C5E47F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12/083/CAB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7FAD2D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19/03/2012</w:t>
            </w:r>
          </w:p>
        </w:tc>
      </w:tr>
      <w:tr w:rsidRPr="00913AF4" w:rsidR="00FE20C8" w:rsidTr="435FE209" w14:paraId="7AFD566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C5A0155" w14:textId="1884111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2/093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3F2142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8FC538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Canberra Institute of Technology Advisory Council Appointment 2012 (No 1)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31CDB0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12/093/CAB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50A662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19/03/2012</w:t>
            </w:r>
          </w:p>
        </w:tc>
      </w:tr>
      <w:tr w:rsidRPr="00913AF4" w:rsidR="00FE20C8" w:rsidTr="435FE209" w14:paraId="5ACBA0B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3E9CB9C" w14:textId="1E3A630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2/095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B3514F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Assembly Business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E70F8E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Financial Management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F0A8FB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12/095/CAB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3381D5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19/03/2012</w:t>
            </w:r>
          </w:p>
        </w:tc>
      </w:tr>
      <w:tr w:rsidRPr="00913AF4" w:rsidR="00FE20C8" w:rsidTr="435FE209" w14:paraId="24691A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0E0CF0A" w14:textId="31E4B9A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2/103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B738E9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B314C0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Position on Private Member's Bill: Road Transport (General) (Infringement Notices) Amendment Bill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D3DC1D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12/103/CAB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54147B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19/03/2012</w:t>
            </w:r>
          </w:p>
        </w:tc>
      </w:tr>
      <w:tr w:rsidRPr="00913AF4" w:rsidR="00FE20C8" w:rsidTr="435FE209" w14:paraId="0F7CCCF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F31984B" w14:textId="373BD66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2/115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CAC649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C9BCBB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Position on Liquor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FE2598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12/115/CAB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990B50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19/03/2012</w:t>
            </w:r>
          </w:p>
        </w:tc>
      </w:tr>
      <w:tr w:rsidRPr="00913AF4" w:rsidR="00FE20C8" w:rsidTr="435FE209" w14:paraId="57B9FE9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1D00542" w14:textId="42A0C6D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2/120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466938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E36D17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ACTPS Education and Training Directorate (Teaching Staff) Enterprise Agreement 2011-2014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80E0B1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12/120/CAB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DCC0A7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19/03/2012</w:t>
            </w:r>
          </w:p>
        </w:tc>
      </w:tr>
      <w:tr w:rsidRPr="00913AF4" w:rsidR="00FE20C8" w:rsidTr="435FE209" w14:paraId="3CFF28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5681F9A" w14:textId="0C23329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2/129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691146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Assembly Business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6C7F1B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Ministerial Statement - ACT Emergency Services Agency Response to March 2012 Weather Event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F907B2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12/129/CAB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4D07AA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19/03/2012</w:t>
            </w:r>
          </w:p>
        </w:tc>
      </w:tr>
      <w:tr w:rsidRPr="00913AF4" w:rsidR="00FE20C8" w:rsidTr="435FE209" w14:paraId="4CD252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3D2AD8C" w14:textId="152790F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1/376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458A15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732330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Progress Report on the Knowledge Consulting Reviews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BDCD57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11/376/CAB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1F5C6A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26/03/2012</w:t>
            </w:r>
          </w:p>
        </w:tc>
      </w:tr>
      <w:tr w:rsidRPr="00913AF4" w:rsidR="00FE20C8" w:rsidTr="435FE209" w14:paraId="77F55A8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BC51829" w14:textId="13C16BC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1/383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33CAC3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9A8AE1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Long Service Leave (Portable Schemes) (Security Industry) Amendment Bill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72AE9C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11/383/CAB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457D0E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26/03/2012</w:t>
            </w:r>
          </w:p>
        </w:tc>
      </w:tr>
      <w:tr w:rsidRPr="00913AF4" w:rsidR="00FE20C8" w:rsidTr="435FE209" w14:paraId="62CBB3D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A9E9A27" w14:textId="5925F25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1/468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18C8B2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7C25D5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Government Report No.2 (January 2012) in response to the Auditor-General's Report No.1 of 2011 - Waiting Lists for Elective Surgery and Medical Treatment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68378B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11/468/CAB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CBBFC5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26/03/2012</w:t>
            </w:r>
          </w:p>
        </w:tc>
      </w:tr>
      <w:tr w:rsidRPr="00913AF4" w:rsidR="00FE20C8" w:rsidTr="435FE209" w14:paraId="479BE77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BBE7DEB" w14:textId="612720F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1/510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5F1792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Assembly Business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BC1FD1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Classification (Publications, Films and Computer Games) (Enforcement) Amendment Bill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C1794C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11/510/CAB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FB46BE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26/03/2012</w:t>
            </w:r>
          </w:p>
        </w:tc>
      </w:tr>
      <w:tr w:rsidRPr="00913AF4" w:rsidR="00FE20C8" w:rsidTr="435FE209" w14:paraId="74CD01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30C8259" w14:textId="7C2731C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1/605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1F1654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Assembly Business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4C8141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Duties Amendment Bill 2012 (No 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AB6828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11/605/CAB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6BA514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26/03/2012</w:t>
            </w:r>
          </w:p>
        </w:tc>
      </w:tr>
      <w:tr w:rsidRPr="00913AF4" w:rsidR="00FE20C8" w:rsidTr="435FE209" w14:paraId="3628C09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7C772B0" w14:textId="471B69F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1/606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987C68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Assembly Business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8D89F0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Rates and Land Tax Legislation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959DC4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11/606/CAB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763AE7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26/03/2012</w:t>
            </w:r>
          </w:p>
        </w:tc>
      </w:tr>
      <w:tr w:rsidRPr="00913AF4" w:rsidR="00FE20C8" w:rsidTr="435FE209" w14:paraId="65D07BC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470D431" w14:textId="4675421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1/623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789414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799323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Community Legal Centre Hub Study</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B27DBB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11/623/CAB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323F73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26/03/2012</w:t>
            </w:r>
          </w:p>
        </w:tc>
      </w:tr>
      <w:tr w:rsidRPr="00913AF4" w:rsidR="00FE20C8" w:rsidTr="435FE209" w14:paraId="719244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A299056" w14:textId="2D190BB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1/632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792DD3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83CE2F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City Centre Marketing and Improvements Grant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2DB034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11/632/CAB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71A935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26/03/2012</w:t>
            </w:r>
          </w:p>
        </w:tc>
      </w:tr>
      <w:tr w:rsidRPr="00913AF4" w:rsidR="00FE20C8" w:rsidTr="435FE209" w14:paraId="040852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36BCC70" w14:textId="09ED9A3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2/088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98E93F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Assembly Business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DCF5C2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Planning, Building and Environment Legislation Amendment Bill 2012 (No 1)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70FDDF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12/088/CAB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6C3791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26/03/2012</w:t>
            </w:r>
          </w:p>
        </w:tc>
      </w:tr>
      <w:tr w:rsidRPr="00913AF4" w:rsidR="00FE20C8" w:rsidTr="435FE209" w14:paraId="0E4419B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E4B0920" w14:textId="57D4BE6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2/099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FA9FBB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729CB2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Public Service Medical Practitioners Enterprise Agreement 2011-13</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963A22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12/099/CAB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E50D68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26/03/2012</w:t>
            </w:r>
          </w:p>
        </w:tc>
      </w:tr>
      <w:tr w:rsidRPr="00913AF4" w:rsidR="00FE20C8" w:rsidTr="435FE209" w14:paraId="32B041E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59B85A7" w14:textId="0D0494C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2/119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A63416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CD07E7B" w14:textId="543725AC">
            <w:pPr>
              <w:spacing w:after="0" w:line="240" w:lineRule="auto"/>
              <w:rPr>
                <w:rFonts w:eastAsia="Times New Roman" w:asciiTheme="majorHAnsi" w:hAnsiTheme="majorHAnsi" w:cstheme="majorBidi"/>
                <w:color w:val="000000"/>
                <w:sz w:val="22"/>
                <w:szCs w:val="22"/>
              </w:rPr>
            </w:pPr>
            <w:r w:rsidRPr="6334FBB8">
              <w:rPr>
                <w:rFonts w:eastAsia="Times New Roman" w:asciiTheme="majorHAnsi" w:hAnsiTheme="majorHAnsi" w:cstheme="majorBidi"/>
                <w:color w:val="000000" w:themeColor="text1"/>
                <w:sz w:val="22"/>
                <w:szCs w:val="22"/>
              </w:rPr>
              <w:t xml:space="preserve">Re-appointments and </w:t>
            </w:r>
            <w:r w:rsidRPr="6334FBB8" w:rsidR="4AE6FBD4">
              <w:rPr>
                <w:rFonts w:eastAsia="Times New Roman" w:asciiTheme="majorHAnsi" w:hAnsiTheme="majorHAnsi" w:cstheme="majorBidi"/>
                <w:color w:val="000000" w:themeColor="text1"/>
                <w:sz w:val="22"/>
                <w:szCs w:val="22"/>
              </w:rPr>
              <w:t>A</w:t>
            </w:r>
            <w:r w:rsidRPr="6334FBB8">
              <w:rPr>
                <w:rFonts w:eastAsia="Times New Roman" w:asciiTheme="majorHAnsi" w:hAnsiTheme="majorHAnsi" w:cstheme="majorBidi"/>
                <w:color w:val="000000" w:themeColor="text1"/>
                <w:sz w:val="22"/>
                <w:szCs w:val="22"/>
              </w:rPr>
              <w:t xml:space="preserve">ppointment to the Racing Appeals Tribunal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59116C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12/119/CAB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A232E3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26/03/2012</w:t>
            </w:r>
          </w:p>
        </w:tc>
      </w:tr>
      <w:tr w:rsidRPr="00913AF4" w:rsidR="00FE20C8" w:rsidTr="435FE209" w14:paraId="6C1661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EDE146A" w14:textId="58E4ACC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2/126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8C1EEE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2F6662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Land Rent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1B9273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12/126/CAB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722C61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26/03/2012</w:t>
            </w:r>
          </w:p>
        </w:tc>
      </w:tr>
      <w:tr w:rsidRPr="00913AF4" w:rsidR="00FE20C8" w:rsidTr="435FE209" w14:paraId="5746BF4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1A2BE33" w14:textId="2721A33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1/388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B677D0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C34287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Molonglo Valley stage 2 - Planning and Land Development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802576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11/388/CAB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CDF8D9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03/04/2012</w:t>
            </w:r>
          </w:p>
        </w:tc>
      </w:tr>
      <w:tr w:rsidRPr="00913AF4" w:rsidR="00FE20C8" w:rsidTr="435FE209" w14:paraId="1D4BFFB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024EB45" w14:textId="58E435B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1/584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362A62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A8D428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Legislative changes for conserving biodiversity in the ACT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83EAB8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11/584/CAB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748575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03/04/2012</w:t>
            </w:r>
          </w:p>
        </w:tc>
      </w:tr>
      <w:tr w:rsidRPr="00913AF4" w:rsidR="00FE20C8" w:rsidTr="435FE209" w14:paraId="42FBCBD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79D2E01" w14:textId="62BE494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2/037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3FA83C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C9E319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Response to Industry Reference Group discussion paper on Review of Processes for the Delivery of Capital Works and Projects Associated with Land Development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BE19F4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12/037/CAB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9A8922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03/04/2012</w:t>
            </w:r>
          </w:p>
        </w:tc>
      </w:tr>
      <w:tr w:rsidRPr="00913AF4" w:rsidR="00FE20C8" w:rsidTr="435FE209" w14:paraId="6494CEE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0C6EF1C" w14:textId="6EFCD3A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2/041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ACFEB5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886A8F" w14:paraId="1585926D" w14:textId="7E64A6EA">
            <w:pPr>
              <w:spacing w:after="0" w:line="240" w:lineRule="auto"/>
              <w:rPr>
                <w:rFonts w:eastAsia="Times New Roman" w:asciiTheme="majorHAnsi" w:hAnsiTheme="majorHAnsi" w:cstheme="majorHAnsi"/>
                <w:color w:val="000000"/>
                <w:sz w:val="22"/>
                <w:szCs w:val="22"/>
              </w:rPr>
            </w:pPr>
            <w:r w:rsidRPr="00886A8F">
              <w:rPr>
                <w:rFonts w:eastAsia="Times New Roman" w:asciiTheme="majorHAnsi" w:hAnsiTheme="majorHAnsi" w:cstheme="majorHAnsi"/>
                <w:color w:val="000000"/>
                <w:sz w:val="22"/>
                <w:szCs w:val="22"/>
              </w:rPr>
              <w:t>ACT Government Submission to the ACT Legislative Assembly Standing Committee on Administration and Procedure Review of the Australian Capital Territory Self-Government Act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04F1D4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12/041/CAB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6227FF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03/04/2012</w:t>
            </w:r>
          </w:p>
        </w:tc>
      </w:tr>
      <w:tr w:rsidRPr="00913AF4" w:rsidR="00FE20C8" w:rsidTr="435FE209" w14:paraId="77D2DFE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BD30E8C" w14:textId="6BE81B6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2/123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AE1F06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8D01CD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Long Service Leave Authority Board</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2F06A1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12/123/CAB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C23788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03/04/2012</w:t>
            </w:r>
          </w:p>
        </w:tc>
      </w:tr>
      <w:tr w:rsidRPr="00913AF4" w:rsidR="00FE20C8" w:rsidTr="435FE209" w14:paraId="29EE4E4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FE38DAE" w14:textId="45CBAB5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2/132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7BF4F6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1564B1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Statement of Government Policy: Land Policy and Development Objectives for 2012-13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68B399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12/132/CAB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62D7BA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03/04/2012</w:t>
            </w:r>
          </w:p>
        </w:tc>
      </w:tr>
      <w:tr w:rsidRPr="00913AF4" w:rsidR="00FE20C8" w:rsidTr="435FE209" w14:paraId="601868D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63DB6A3" w14:textId="15DC3CC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2/136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894519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Discussion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D0A3D61" w14:textId="0BD04155">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National Airports Safeguarding Framework</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8F3068" w14:paraId="3CE1AF72" w14:textId="54FDC5B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NO DECISION</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9146FF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03/04/2012</w:t>
            </w:r>
          </w:p>
        </w:tc>
      </w:tr>
      <w:tr w:rsidRPr="00913AF4" w:rsidR="00FE20C8" w:rsidTr="435FE209" w14:paraId="5B601A8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37AE197" w14:textId="615DD74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2/137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C2D1D6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Discussion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9CD86BB" w14:textId="41785226">
            <w:pPr>
              <w:spacing w:after="0" w:line="240" w:lineRule="auto"/>
              <w:rPr>
                <w:rFonts w:eastAsia="Times New Roman" w:asciiTheme="majorHAnsi" w:hAnsiTheme="majorHAnsi" w:cstheme="majorBidi"/>
                <w:color w:val="000000"/>
                <w:sz w:val="22"/>
                <w:szCs w:val="22"/>
              </w:rPr>
            </w:pPr>
            <w:r w:rsidRPr="5DAA9F35">
              <w:rPr>
                <w:rFonts w:eastAsia="Times New Roman" w:asciiTheme="majorHAnsi" w:hAnsiTheme="majorHAnsi" w:cstheme="majorBidi"/>
                <w:color w:val="000000" w:themeColor="text1"/>
                <w:sz w:val="22"/>
                <w:szCs w:val="22"/>
              </w:rPr>
              <w:t>Phase Two High Speed Rail Study</w:t>
            </w:r>
            <w:r w:rsidRPr="5DAA9F35" w:rsidR="53DABDA8">
              <w:rPr>
                <w:rFonts w:eastAsia="Times New Roman" w:asciiTheme="majorHAnsi" w:hAnsiTheme="majorHAnsi" w:cstheme="majorBidi"/>
                <w:color w:val="000000" w:themeColor="text1"/>
                <w:sz w:val="22"/>
                <w:szCs w:val="22"/>
              </w:rPr>
              <w:t xml:space="preserve"> </w:t>
            </w:r>
            <w:r w:rsidRPr="5DAA9F35">
              <w:rPr>
                <w:rFonts w:eastAsia="Times New Roman" w:asciiTheme="majorHAnsi" w:hAnsiTheme="majorHAnsi" w:cstheme="majorBidi"/>
                <w:color w:val="000000" w:themeColor="text1"/>
                <w:sz w:val="22"/>
                <w:szCs w:val="22"/>
              </w:rPr>
              <w:t>- Interim Finding Canberra City Access and Station locations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8F3068" w14:paraId="4CB68202" w14:textId="0017C14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NO DECISION</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0A66AE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03/04/2012</w:t>
            </w:r>
          </w:p>
        </w:tc>
      </w:tr>
      <w:tr w:rsidRPr="00913AF4" w:rsidR="00FE20C8" w:rsidTr="435FE209" w14:paraId="07560FC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0E580A3" w14:textId="74504DD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2/071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F84A26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Discussion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E579500" w14:textId="3F1C31DF">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City to Gungahlin Transit Corridor Project Update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8F3068" w14:paraId="70FBE854" w14:textId="7C41CD1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NO DECISION</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B0CDBB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03/04/2012</w:t>
            </w:r>
          </w:p>
        </w:tc>
      </w:tr>
      <w:tr w:rsidRPr="00913AF4" w:rsidR="00FE20C8" w:rsidTr="435FE209" w14:paraId="4F5AF5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BA79797" w14:textId="2F42931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2/141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76F36F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09CD45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Budget Superannuation Expense changes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B8BA87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12/141/BUD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7CA84F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04/04/2012</w:t>
            </w:r>
          </w:p>
        </w:tc>
      </w:tr>
      <w:tr w:rsidRPr="00913AF4" w:rsidR="00FE20C8" w:rsidTr="435FE209" w14:paraId="22652A8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F91DB27" w14:textId="4D6450A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2/142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991474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569309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Interim Economic Forecasts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F7AB02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12/142/BUD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0C3CB8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04/04/2012</w:t>
            </w:r>
          </w:p>
        </w:tc>
      </w:tr>
      <w:tr w:rsidRPr="00913AF4" w:rsidR="00FE20C8" w:rsidTr="435FE209" w14:paraId="71D0DBA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E1D675E" w14:textId="49AB376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2/143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913515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5239E4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Taxation Forecast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27B6A9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12/143/BUD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3B6406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04/04/2012</w:t>
            </w:r>
          </w:p>
        </w:tc>
      </w:tr>
      <w:tr w:rsidRPr="00913AF4" w:rsidR="00FE20C8" w:rsidTr="435FE209" w14:paraId="7F3711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487464B" w14:textId="612AABB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2/144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4A0A71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237740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Budget -Maintaining the Size of the ACT Public Service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46AF36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12/144/BUD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607AAF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04/04/2012</w:t>
            </w:r>
          </w:p>
        </w:tc>
      </w:tr>
      <w:tr w:rsidRPr="00913AF4" w:rsidR="00FE20C8" w:rsidTr="435FE209" w14:paraId="12B68FB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EA2D143" w14:textId="33C092D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2/153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742F08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E112D6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Capital Works Deferrals and Re</w:t>
            </w:r>
            <w:r w:rsidRPr="00120062">
              <w:rPr>
                <w:rFonts w:eastAsia="Times New Roman" w:asciiTheme="majorHAnsi" w:hAnsiTheme="majorHAnsi" w:cstheme="majorHAnsi"/>
                <w:color w:val="000000"/>
                <w:sz w:val="22"/>
                <w:szCs w:val="22"/>
              </w:rPr>
              <w:softHyphen/>
              <w:t>profiling</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407862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12/153/BUD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FB2A02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04/04/2012</w:t>
            </w:r>
          </w:p>
        </w:tc>
      </w:tr>
      <w:tr w:rsidRPr="00913AF4" w:rsidR="00FE20C8" w:rsidTr="435FE209" w14:paraId="5A6457C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0B37ADB" w14:textId="4E17245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2/138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07CD93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0A5A23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Centenary of Canberra Cricket Matches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D4C124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12/138/BUD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A65B1D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05/04/2012</w:t>
            </w:r>
          </w:p>
        </w:tc>
      </w:tr>
      <w:tr w:rsidRPr="00913AF4" w:rsidR="00FE20C8" w:rsidTr="435FE209" w14:paraId="10B6DF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6874800" w14:textId="073CA40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2/139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EE20D6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12812D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ACTPS workers' compensation insurance and associated matters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9686CD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12/139/BUD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6247C0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05/04/2012</w:t>
            </w:r>
          </w:p>
        </w:tc>
      </w:tr>
      <w:tr w:rsidRPr="00913AF4" w:rsidR="00FE20C8" w:rsidTr="435FE209" w14:paraId="6CA0AB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297CCA3" w14:textId="64AE596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2/148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4927E0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2F9B33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Budget Consultation</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05C918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12/148/BUD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A46E3D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05/04/2012</w:t>
            </w:r>
          </w:p>
        </w:tc>
      </w:tr>
      <w:tr w:rsidRPr="00913AF4" w:rsidR="00FE20C8" w:rsidTr="435FE209" w14:paraId="53C75E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AF20748" w14:textId="66A0774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2/152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20E4C5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9948BB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Capital Initiatives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2BFBB1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12/152/BUD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07997F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05/04/2012</w:t>
            </w:r>
          </w:p>
        </w:tc>
      </w:tr>
      <w:tr w:rsidRPr="00913AF4" w:rsidR="00FE20C8" w:rsidTr="435FE209" w14:paraId="5C156CC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28A05C7" w14:textId="28F328F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2/018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40C5A1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8E80F8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Business Development Strategy Growth Diversification and Jobs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9A951B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12/018/CAB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FB19E5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10/04/2012</w:t>
            </w:r>
          </w:p>
        </w:tc>
      </w:tr>
      <w:tr w:rsidRPr="00913AF4" w:rsidR="00FE20C8" w:rsidTr="435FE209" w14:paraId="2787D9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CFA7558" w14:textId="74FC7CE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2/092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F74782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232391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Council of Australian Governments meeting - 13 April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BC45DB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12/092/CAB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74B870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10/04/2012</w:t>
            </w:r>
          </w:p>
        </w:tc>
      </w:tr>
      <w:tr w:rsidRPr="00913AF4" w:rsidR="00FE20C8" w:rsidTr="435FE209" w14:paraId="56EC4CF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1B7B738" w14:textId="2CBE6D1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2/160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FFC973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842EC5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Taxation Review - Draft Final Report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A71454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12/160/BUD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67CA5A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10/04/2012</w:t>
            </w:r>
          </w:p>
        </w:tc>
      </w:tr>
      <w:tr w:rsidRPr="00913AF4" w:rsidR="00FE20C8" w:rsidTr="435FE209" w14:paraId="09331C7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25264C5" w14:textId="6E4BC45E">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2/155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DF0B1C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5E0314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Ministerial Statement on the ACT Government Integrity Framework</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4D017E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12/155/CAB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E33182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11/04/2012</w:t>
            </w:r>
          </w:p>
        </w:tc>
      </w:tr>
      <w:tr w:rsidRPr="00913AF4" w:rsidR="00FE20C8" w:rsidTr="435FE209" w14:paraId="24AE7F0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8D8AC6C" w14:textId="39B1C68E">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2/151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B5B69D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CF98A84" w14:textId="360650E1">
            <w:pPr>
              <w:spacing w:after="0" w:line="240" w:lineRule="auto"/>
              <w:rPr>
                <w:rFonts w:eastAsia="Times New Roman" w:asciiTheme="majorHAnsi" w:hAnsiTheme="majorHAnsi" w:cstheme="majorBidi"/>
                <w:color w:val="000000"/>
                <w:sz w:val="22"/>
                <w:szCs w:val="22"/>
              </w:rPr>
            </w:pPr>
            <w:r w:rsidRPr="5DAA9F35">
              <w:rPr>
                <w:rFonts w:eastAsia="Times New Roman" w:asciiTheme="majorHAnsi" w:hAnsiTheme="majorHAnsi" w:cstheme="majorBidi"/>
                <w:color w:val="000000" w:themeColor="text1"/>
                <w:sz w:val="22"/>
                <w:szCs w:val="22"/>
              </w:rPr>
              <w:t>2012-13 Budget -</w:t>
            </w:r>
            <w:r w:rsidRPr="5DAA9F35" w:rsidR="42631217">
              <w:rPr>
                <w:rFonts w:eastAsia="Times New Roman" w:asciiTheme="majorHAnsi" w:hAnsiTheme="majorHAnsi" w:cstheme="majorBidi"/>
                <w:color w:val="000000" w:themeColor="text1"/>
                <w:sz w:val="22"/>
                <w:szCs w:val="22"/>
              </w:rPr>
              <w:t xml:space="preserve"> </w:t>
            </w:r>
            <w:r w:rsidRPr="5DAA9F35">
              <w:rPr>
                <w:rFonts w:eastAsia="Times New Roman" w:asciiTheme="majorHAnsi" w:hAnsiTheme="majorHAnsi" w:cstheme="majorBidi"/>
                <w:color w:val="000000" w:themeColor="text1"/>
                <w:sz w:val="22"/>
                <w:szCs w:val="22"/>
              </w:rPr>
              <w:t>Recurrent Initiatives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C43E98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12/151/BUD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463D35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16/04/2012</w:t>
            </w:r>
          </w:p>
        </w:tc>
      </w:tr>
      <w:tr w:rsidRPr="00913AF4" w:rsidR="00FE20C8" w:rsidTr="435FE209" w14:paraId="3A6346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54BF6A6" w14:textId="4D2B9A4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2/161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E42269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ACFDC2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Taxation Review - Options for Reform</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33DA7D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12/161/BUD/2</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F5C137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16/04/2012</w:t>
            </w:r>
          </w:p>
        </w:tc>
      </w:tr>
      <w:tr w:rsidRPr="00913AF4" w:rsidR="00FE20C8" w:rsidTr="435FE209" w14:paraId="3460EA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D860348" w14:textId="119E707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2/172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938A9D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DD857E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Implementation of the Recommendations of the Targeted Assistance Package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FB1E92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12/172/CAB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7495C2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16/04/2012</w:t>
            </w:r>
          </w:p>
        </w:tc>
      </w:tr>
      <w:tr w:rsidRPr="00913AF4" w:rsidR="00FE20C8" w:rsidTr="435FE209" w14:paraId="1DE16C0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50C7D82" w14:textId="696BE95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1/321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B3797C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EC685E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Climate Change Vulnerability Assessment Framework for Infrastructure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10CF71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11/321/CAB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970225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17/04/2012</w:t>
            </w:r>
          </w:p>
        </w:tc>
      </w:tr>
      <w:tr w:rsidRPr="00913AF4" w:rsidR="00FE20C8" w:rsidTr="435FE209" w14:paraId="5662C2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BF9D98D" w14:textId="76379A2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1/447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B1BD8F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65FD83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Property Crime Reduction Strategy - 2012-2015</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5F7B23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11/447/CAB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A7DC7B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17/04/2012</w:t>
            </w:r>
          </w:p>
        </w:tc>
      </w:tr>
      <w:tr w:rsidRPr="00913AF4" w:rsidR="00FE20C8" w:rsidTr="435FE209" w14:paraId="44008FD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5DE6CA0" w14:textId="0711AE9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1/462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0FA095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34653C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National Partnership Agreement on Transitioning Responsibilities for Aged Care and Disability Services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C090A6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11/462/CAB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1E1F1A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17/04/2012</w:t>
            </w:r>
          </w:p>
        </w:tc>
      </w:tr>
      <w:tr w:rsidRPr="00913AF4" w:rsidR="00FE20C8" w:rsidTr="435FE209" w14:paraId="588120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49A6AAA" w14:textId="7CF2F85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1/537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2FAF3D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06A6C0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National Partnership Agreement on Financial Assistance for Long Stay Older Patients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DBE52D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11/537/CAB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97C818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17/04/2012</w:t>
            </w:r>
          </w:p>
        </w:tc>
      </w:tr>
      <w:tr w:rsidRPr="00913AF4" w:rsidR="00FE20C8" w:rsidTr="435FE209" w14:paraId="3EB8522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CCFA5D9" w14:textId="6061AEC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1/582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51A729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2AACEF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submission to the Public Accounts Committee concerning the Auditor-General's Report No 3 of 2011 -The North Weston Pond Project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DD2B7E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11/582/CAB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7E6723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17/04/2012</w:t>
            </w:r>
          </w:p>
        </w:tc>
      </w:tr>
      <w:tr w:rsidRPr="00913AF4" w:rsidR="00FE20C8" w:rsidTr="435FE209" w14:paraId="37DEF3A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034F936" w14:textId="04D8FD4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2/011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B49724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BB293B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Chief Minister's Weekly Brief - Part 1 (February to April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CDABA7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12/011/1/CAB to 12/011/11/CAB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E3023E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17/04/2012</w:t>
            </w:r>
          </w:p>
        </w:tc>
      </w:tr>
      <w:tr w:rsidRPr="00913AF4" w:rsidR="00FE20C8" w:rsidTr="435FE209" w14:paraId="7BE7691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F36C647" w14:textId="45A2345E">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2/058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36185D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F590A55" w14:textId="4FF94668">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Appointment of Members {Replacement) to the </w:t>
            </w:r>
            <w:r w:rsidRPr="00120062" w:rsidR="008E0033">
              <w:rPr>
                <w:rFonts w:eastAsia="Times New Roman" w:asciiTheme="majorHAnsi" w:hAnsiTheme="majorHAnsi" w:cstheme="majorHAnsi"/>
                <w:color w:val="000000"/>
                <w:sz w:val="22"/>
                <w:szCs w:val="22"/>
              </w:rPr>
              <w:t>Jerrabomberra Wetlands Nature Reserve Board of Management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5EE4EC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12/058/CAB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24FD69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17/04/2012</w:t>
            </w:r>
          </w:p>
        </w:tc>
      </w:tr>
      <w:tr w:rsidRPr="00913AF4" w:rsidR="00FE20C8" w:rsidTr="435FE209" w14:paraId="085C6D3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7B69CB2" w14:textId="2EA9E64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2/091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3A64BA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234EEF" w14:paraId="0DB22529" w14:textId="3C87589D">
            <w:pPr>
              <w:spacing w:after="0" w:line="240" w:lineRule="auto"/>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ACT Emergency Plan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6484C4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12/091/SEMC</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EA3AE2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17/04/2012</w:t>
            </w:r>
          </w:p>
        </w:tc>
      </w:tr>
      <w:tr w:rsidRPr="00913AF4" w:rsidR="00FE20C8" w:rsidTr="435FE209" w14:paraId="1897134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CD61A5D" w14:textId="015C83D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2/101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CBE3DA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94FD74E" w14:textId="79B227BF">
            <w:pPr>
              <w:spacing w:after="0" w:line="240" w:lineRule="auto"/>
              <w:rPr>
                <w:rFonts w:eastAsia="Times New Roman" w:asciiTheme="majorHAnsi" w:hAnsiTheme="majorHAnsi" w:cstheme="majorBidi"/>
                <w:color w:val="000000"/>
                <w:sz w:val="22"/>
                <w:szCs w:val="22"/>
              </w:rPr>
            </w:pPr>
            <w:r w:rsidRPr="1CA5A0EE">
              <w:rPr>
                <w:rFonts w:eastAsia="Times New Roman" w:asciiTheme="majorHAnsi" w:hAnsiTheme="majorHAnsi" w:cstheme="majorBidi"/>
                <w:color w:val="000000" w:themeColor="text1"/>
                <w:sz w:val="22"/>
                <w:szCs w:val="22"/>
              </w:rPr>
              <w:t>Committee concerning the Auditor-General's Report No 3 of 2011 -</w:t>
            </w:r>
            <w:r w:rsidRPr="1CA5A0EE" w:rsidR="3A3EE41A">
              <w:rPr>
                <w:rFonts w:eastAsia="Times New Roman" w:asciiTheme="majorHAnsi" w:hAnsiTheme="majorHAnsi" w:cstheme="majorBidi"/>
                <w:color w:val="000000" w:themeColor="text1"/>
                <w:sz w:val="22"/>
                <w:szCs w:val="22"/>
              </w:rPr>
              <w:t xml:space="preserve"> </w:t>
            </w:r>
            <w:r w:rsidRPr="1CA5A0EE">
              <w:rPr>
                <w:rFonts w:eastAsia="Times New Roman" w:asciiTheme="majorHAnsi" w:hAnsiTheme="majorHAnsi" w:cstheme="majorBidi"/>
                <w:color w:val="000000" w:themeColor="text1"/>
                <w:sz w:val="22"/>
                <w:szCs w:val="22"/>
              </w:rPr>
              <w:t>The North Weston Pond Projec</w:t>
            </w:r>
            <w:r w:rsidRPr="1CA5A0EE" w:rsidR="00E95FC7">
              <w:rPr>
                <w:rFonts w:eastAsia="Times New Roman" w:asciiTheme="majorHAnsi" w:hAnsiTheme="majorHAnsi" w:cstheme="majorBidi"/>
                <w:color w:val="000000" w:themeColor="text1"/>
                <w:sz w:val="22"/>
                <w:szCs w:val="22"/>
              </w:rPr>
              <w:t>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703A88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12/101/SEMC</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265DB3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17/04/2012</w:t>
            </w:r>
          </w:p>
        </w:tc>
      </w:tr>
      <w:tr w:rsidRPr="00913AF4" w:rsidR="00FE20C8" w:rsidTr="435FE209" w14:paraId="1B03805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6CBB69A" w14:textId="265E8EF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2/110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029360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80B26D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University of Canberra Council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EDD5CE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12/110/CAB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D41A92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17/04/2012</w:t>
            </w:r>
          </w:p>
        </w:tc>
      </w:tr>
      <w:tr w:rsidRPr="00913AF4" w:rsidR="00FE20C8" w:rsidTr="435FE209" w14:paraId="5D25508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0600390" w14:textId="221EA17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2/159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E75A9B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2FCBBC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Crime Prevention and Community Safety Forum Appointments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4BD9E0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12/159/CAB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9639A5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17/04/2012</w:t>
            </w:r>
          </w:p>
        </w:tc>
      </w:tr>
      <w:tr w:rsidRPr="00913AF4" w:rsidR="00FE20C8" w:rsidTr="435FE209" w14:paraId="5C3FBE2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B90139A" w14:textId="62F9974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2/204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14CE7B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E6333F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Council of Australian Governments - outcomes of 13 April 2012 meeting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ECDAA0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12/204/CAB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300AED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17/04/2012</w:t>
            </w:r>
          </w:p>
        </w:tc>
      </w:tr>
      <w:tr w:rsidRPr="00913AF4" w:rsidR="00FE20C8" w:rsidTr="435FE209" w14:paraId="657EBCB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46EAE6B" w14:textId="0B1F879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2/117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52606F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EE58E7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2011-12 Capital Works Program Bi-Monthly Update (as at 29 February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79649C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12/117/BUD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B9886F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23/04/2012</w:t>
            </w:r>
          </w:p>
        </w:tc>
      </w:tr>
      <w:tr w:rsidRPr="00913AF4" w:rsidR="00FE20C8" w:rsidTr="435FE209" w14:paraId="269BAED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A1ADCDF" w14:textId="4A35AE4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2/149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39844C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3938A7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Adequacy of Capital Upgrades Funding</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E33E0F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12/149/BUD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749D5C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23/04/2012</w:t>
            </w:r>
          </w:p>
        </w:tc>
      </w:tr>
      <w:tr w:rsidRPr="00913AF4" w:rsidR="00FE20C8" w:rsidTr="435FE209" w14:paraId="5F3B9DC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D8ECBF0" w14:textId="4BB416F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2/150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A32969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1C922D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Urban Improvement Program</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C4A33B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12/150/BUD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5B015A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23/04/2012</w:t>
            </w:r>
          </w:p>
        </w:tc>
      </w:tr>
      <w:tr w:rsidRPr="00913AF4" w:rsidR="00FE20C8" w:rsidTr="435FE209" w14:paraId="73F5482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D1FD925" w14:textId="16CCD77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2/116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9DA26B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10C6F9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2011-12 Capital Works Program Whole of Government Bi-Monthly Update (as at 29 February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52181F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12/166/BUD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182DA1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23/04/2012</w:t>
            </w:r>
          </w:p>
        </w:tc>
      </w:tr>
      <w:tr w:rsidRPr="00913AF4" w:rsidR="00FE20C8" w:rsidTr="435FE209" w14:paraId="3E81830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3DE9315" w14:textId="72843FD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2/166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CBD510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5DAC04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Budget Indexation Parameters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40E4C5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12/166/BUD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394620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23/04/2012</w:t>
            </w:r>
          </w:p>
        </w:tc>
      </w:tr>
      <w:tr w:rsidRPr="00913AF4" w:rsidR="00FE20C8" w:rsidTr="435FE209" w14:paraId="1D88773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98B9CC0" w14:textId="243B823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2/192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C092DF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736449D" w14:textId="51311926">
            <w:pPr>
              <w:spacing w:after="0" w:line="240" w:lineRule="auto"/>
              <w:rPr>
                <w:rFonts w:eastAsia="Times New Roman" w:asciiTheme="majorHAnsi" w:hAnsiTheme="majorHAnsi" w:cstheme="majorHAnsi"/>
                <w:color w:val="000000"/>
                <w:sz w:val="22"/>
                <w:szCs w:val="22"/>
              </w:rPr>
            </w:pPr>
            <w:r w:rsidRPr="1355ED88">
              <w:rPr>
                <w:rFonts w:eastAsia="Times New Roman" w:asciiTheme="majorHAnsi" w:hAnsiTheme="majorHAnsi" w:cstheme="majorBidi"/>
                <w:color w:val="000000" w:themeColor="text1"/>
                <w:sz w:val="22"/>
                <w:szCs w:val="22"/>
              </w:rPr>
              <w:t>2012-13 Budget</w:t>
            </w:r>
            <w:r w:rsidRPr="1355ED88" w:rsidR="15CA26F0">
              <w:rPr>
                <w:rFonts w:eastAsia="Times New Roman" w:asciiTheme="majorHAnsi" w:hAnsiTheme="majorHAnsi" w:cstheme="majorBidi"/>
                <w:color w:val="000000" w:themeColor="text1"/>
                <w:sz w:val="22"/>
                <w:szCs w:val="22"/>
              </w:rPr>
              <w:t xml:space="preserve"> </w:t>
            </w:r>
            <w:r w:rsidRPr="1355ED88">
              <w:rPr>
                <w:rFonts w:eastAsia="Times New Roman" w:asciiTheme="majorHAnsi" w:hAnsiTheme="majorHAnsi" w:cstheme="majorBidi"/>
                <w:color w:val="000000" w:themeColor="text1"/>
                <w:sz w:val="22"/>
                <w:szCs w:val="22"/>
              </w:rPr>
              <w:t>- Budget Update No. 7</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7F2FEA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12/192/BUD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01EED7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23/04/2012</w:t>
            </w:r>
          </w:p>
        </w:tc>
      </w:tr>
      <w:tr w:rsidRPr="00913AF4" w:rsidR="00FE20C8" w:rsidTr="435FE209" w14:paraId="35A14B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75297C2" w14:textId="1C92778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2/193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6949CF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E57292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Budget - Recurrent Initiatives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0D3244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12/193/BUD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F22659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23/04/2012</w:t>
            </w:r>
          </w:p>
        </w:tc>
      </w:tr>
      <w:tr w:rsidRPr="00913AF4" w:rsidR="00FE20C8" w:rsidTr="435FE209" w14:paraId="41E5E77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7D44CDC" w14:textId="5A39445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2/194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69537E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58DE07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Budget - Status of Capital Initiatives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EEA4AA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12/194/BUD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D3F567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23/04/2012</w:t>
            </w:r>
          </w:p>
        </w:tc>
      </w:tr>
      <w:tr w:rsidRPr="00913AF4" w:rsidR="00FE20C8" w:rsidTr="435FE209" w14:paraId="439826F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BEE2D01" w14:textId="3E57C29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1/436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B41589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4F0F29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Refurbishment of Nature Conservation House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A97ABB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11/436/CAB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7A3D7B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24/04/2012</w:t>
            </w:r>
          </w:p>
        </w:tc>
      </w:tr>
      <w:tr w:rsidRPr="00913AF4" w:rsidR="00FE20C8" w:rsidTr="435FE209" w14:paraId="7C1F209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F1C434D" w14:textId="3D1EB39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2/024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A4EABD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722A91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Aboriginal and Torres Strait Islander Elected Body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7BE100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12/024/CAB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17AB93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24/04/2012</w:t>
            </w:r>
          </w:p>
        </w:tc>
      </w:tr>
      <w:tr w:rsidRPr="00913AF4" w:rsidR="00FE20C8" w:rsidTr="435FE209" w14:paraId="2BE128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131CC2B" w14:textId="5BADDE8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2/048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E7277F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8704F1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Non-government Schools Education Council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796E69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12/048/CAB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31A1D4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24/04/2012</w:t>
            </w:r>
          </w:p>
        </w:tc>
      </w:tr>
      <w:tr w:rsidRPr="00913AF4" w:rsidR="00FE20C8" w:rsidTr="435FE209" w14:paraId="7DFB55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7EE8511" w14:textId="0BC25FD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2/055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473D37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A85350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Riverview Group Joint Venture Proposal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351415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12/055/CAB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F44659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24/04/2012</w:t>
            </w:r>
          </w:p>
        </w:tc>
      </w:tr>
      <w:tr w:rsidRPr="00913AF4" w:rsidR="00FE20C8" w:rsidTr="435FE209" w14:paraId="5473BD9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E077B87" w14:textId="24E18C2E">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2/089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01AA54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944BB8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Remediation of House Containing Loose Fill Asbestos Insulation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CDB701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12/089/CAB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9678C0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24/04/2012</w:t>
            </w:r>
          </w:p>
        </w:tc>
      </w:tr>
      <w:tr w:rsidRPr="00913AF4" w:rsidR="00FE20C8" w:rsidTr="435FE209" w14:paraId="3A5D540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73D038C" w14:textId="4976ED1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2/125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ABE0CD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7FE8A9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Work Safety Council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B18770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12/125/CAB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49B717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24/04/2012</w:t>
            </w:r>
          </w:p>
        </w:tc>
      </w:tr>
      <w:tr w:rsidRPr="00913AF4" w:rsidR="00FE20C8" w:rsidTr="435FE209" w14:paraId="4D6C3F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96D49F1" w14:textId="4E69D92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2/213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0BA5B4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84C532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Options for Parkwood Farm, West Belconnen</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31F37B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12/133/BUD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FA94FE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24/04/2012</w:t>
            </w:r>
          </w:p>
        </w:tc>
      </w:tr>
      <w:tr w:rsidRPr="00913AF4" w:rsidR="00FE20C8" w:rsidTr="435FE209" w14:paraId="6C983BE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CC30903" w14:textId="66465D9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2/162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13D899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0D5177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Mental Health Official Visitor</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9F2ECF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12/162/CAB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7791E9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24/04/2012</w:t>
            </w:r>
          </w:p>
        </w:tc>
      </w:tr>
      <w:tr w:rsidRPr="00913AF4" w:rsidR="00FE20C8" w:rsidTr="435FE209" w14:paraId="20D53D7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74023EE" w14:textId="50C92E3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2/190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2AF2EB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59FE05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Reappointment of Legal Aid Review Committee Members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16F77B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12/190/CAB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C4FEA1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24/04/2012</w:t>
            </w:r>
          </w:p>
        </w:tc>
      </w:tr>
      <w:tr w:rsidRPr="00913AF4" w:rsidR="00FE20C8" w:rsidTr="435FE209" w14:paraId="7DE1F84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FA2E8E6" w14:textId="42F24E6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2/198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7CD990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5742A03" w14:textId="381B13ED">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Financial Management (Cost of Living) Amendment Bi</w:t>
            </w:r>
            <w:r w:rsidR="00C81FD1">
              <w:rPr>
                <w:rFonts w:eastAsia="Times New Roman" w:asciiTheme="majorHAnsi" w:hAnsiTheme="majorHAnsi" w:cstheme="majorHAnsi"/>
                <w:color w:val="000000"/>
                <w:sz w:val="22"/>
                <w:szCs w:val="22"/>
              </w:rPr>
              <w:t xml:space="preserve">ll </w:t>
            </w:r>
            <w:r w:rsidRPr="00120062">
              <w:rPr>
                <w:rFonts w:eastAsia="Times New Roman" w:asciiTheme="majorHAnsi" w:hAnsiTheme="majorHAnsi" w:cstheme="majorHAnsi"/>
                <w:color w:val="000000"/>
                <w:sz w:val="22"/>
                <w:szCs w:val="22"/>
              </w:rPr>
              <w:t>2012</w:t>
            </w:r>
            <w:r w:rsidR="006D26A7">
              <w:rPr>
                <w:rFonts w:eastAsia="Times New Roman" w:asciiTheme="majorHAnsi" w:hAnsiTheme="majorHAnsi" w:cstheme="majorHAnsi"/>
                <w:color w:val="000000"/>
                <w:sz w:val="22"/>
                <w:szCs w:val="22"/>
              </w:rPr>
              <w:t xml:space="preserve"> </w:t>
            </w:r>
            <w:r w:rsidRPr="00120062">
              <w:rPr>
                <w:rFonts w:eastAsia="Times New Roman" w:asciiTheme="majorHAnsi" w:hAnsiTheme="majorHAnsi" w:cstheme="majorHAnsi"/>
                <w:color w:val="000000"/>
                <w:sz w:val="22"/>
                <w:szCs w:val="22"/>
              </w:rPr>
              <w:t>-</w:t>
            </w:r>
            <w:r w:rsidR="006D26A7">
              <w:rPr>
                <w:rFonts w:eastAsia="Times New Roman" w:asciiTheme="majorHAnsi" w:hAnsiTheme="majorHAnsi" w:cstheme="majorHAnsi"/>
                <w:color w:val="000000"/>
                <w:sz w:val="22"/>
                <w:szCs w:val="22"/>
              </w:rPr>
              <w:t xml:space="preserve"> </w:t>
            </w:r>
            <w:r w:rsidRPr="00120062">
              <w:rPr>
                <w:rFonts w:eastAsia="Times New Roman" w:asciiTheme="majorHAnsi" w:hAnsiTheme="majorHAnsi" w:cstheme="majorHAnsi"/>
                <w:color w:val="000000"/>
                <w:sz w:val="22"/>
                <w:szCs w:val="22"/>
              </w:rPr>
              <w:t xml:space="preserve">Government Position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47C7CB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12/198/CAB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6C9919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24/04/2012</w:t>
            </w:r>
          </w:p>
        </w:tc>
      </w:tr>
      <w:tr w:rsidRPr="00913AF4" w:rsidR="00FE20C8" w:rsidTr="435FE209" w14:paraId="522A2E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0FFD4FA" w14:textId="53916D6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2/223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19A526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8586CF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Assembly resolution relating to University of Canberra and Canberra Institute of Technology collaborative venture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35861D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12/223/CAB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0AE84D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24/04/2012</w:t>
            </w:r>
          </w:p>
        </w:tc>
      </w:tr>
      <w:tr w:rsidRPr="00913AF4" w:rsidR="00FE20C8" w:rsidTr="435FE209" w14:paraId="4EA000F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74A9A45" w14:textId="550E3DE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2/096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40D181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Discussion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5630293" w14:textId="2A35EB00">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North Canberra Public Housing Initiatives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8F3068" w14:paraId="0266ACC7" w14:textId="6EB02A7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NO DECISION</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7FF0CE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24/04/2012</w:t>
            </w:r>
          </w:p>
        </w:tc>
      </w:tr>
      <w:tr w:rsidRPr="00913AF4" w:rsidR="00FE20C8" w:rsidTr="435FE209" w14:paraId="15A8FF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B521A42" w14:textId="50B9F8A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2/014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7C652F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E6959F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Direct Sale to Greenway Hotel Pty Limited for part Block 16 Section 46 Greenway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AAC63B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12/014/CAB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27961C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30/04/2012</w:t>
            </w:r>
          </w:p>
        </w:tc>
      </w:tr>
      <w:tr w:rsidRPr="00913AF4" w:rsidR="00FE20C8" w:rsidTr="435FE209" w14:paraId="087A5A7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F5A489E" w14:textId="50B3BD1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2/015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5A08C1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B2B657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Direct Sale to Master Builders Association of the ACT for part Block 2 Section 83 Fyshwick</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AE12E0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12/015/CAB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BB060B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30/04/2012</w:t>
            </w:r>
          </w:p>
        </w:tc>
      </w:tr>
      <w:tr w:rsidRPr="00913AF4" w:rsidR="00FE20C8" w:rsidTr="435FE209" w14:paraId="19C13E2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8EC695B" w14:textId="4AE2249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2/077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092ACC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5FA937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Position on Private Members' Bill: Animal Welfare Legislation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8F8729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12/077/CAB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E518DF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30/04/2012</w:t>
            </w:r>
          </w:p>
        </w:tc>
      </w:tr>
      <w:tr w:rsidRPr="00913AF4" w:rsidR="00FE20C8" w:rsidTr="435FE209" w14:paraId="068AFDD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57A9286" w14:textId="5959FC8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2/080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A53DA2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DE5AC5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Muslim Advisory Council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F12589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12/080/CAB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DDD1C1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30/04/2012</w:t>
            </w:r>
          </w:p>
        </w:tc>
      </w:tr>
      <w:tr w:rsidRPr="00913AF4" w:rsidR="00FE20C8" w:rsidTr="435FE209" w14:paraId="4BB6A8E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D38DB07" w14:textId="0C64BA6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2/158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9375EA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C38097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Magistrates Court - Appointment of Magistrate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CCFBBF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12/158/CAB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86A291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30/04/2012</w:t>
            </w:r>
          </w:p>
        </w:tc>
      </w:tr>
      <w:tr w:rsidRPr="00913AF4" w:rsidR="00FE20C8" w:rsidTr="435FE209" w14:paraId="43381D3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97A6815" w14:textId="6D20DE9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2/167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7F7B00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42860B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New Courts Facility for the ACT - Design Funding</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C144A5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12/167/BUD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173D17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30/04/2012</w:t>
            </w:r>
          </w:p>
        </w:tc>
      </w:tr>
      <w:tr w:rsidRPr="00913AF4" w:rsidR="00FE20C8" w:rsidTr="435FE209" w14:paraId="3827F04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AC6D140" w14:textId="3F9319E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2/174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8567C8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8F3758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Professional Standards Council Appointments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EF0578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12/174/CAB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55B3C6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30/04/2012</w:t>
            </w:r>
          </w:p>
        </w:tc>
      </w:tr>
      <w:tr w:rsidRPr="00913AF4" w:rsidR="00FE20C8" w:rsidTr="435FE209" w14:paraId="50C32F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F3A104F" w14:textId="5F9F12F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2/189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190A73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56B3D2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Duties (Landholders)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E15AAA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12/189/CAB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041A0D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30/04/2012</w:t>
            </w:r>
          </w:p>
        </w:tc>
      </w:tr>
      <w:tr w:rsidRPr="00913AF4" w:rsidR="00FE20C8" w:rsidTr="435FE209" w14:paraId="5F153F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B13FFDA" w14:textId="484AD2D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2/215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94B485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8229B5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Taxation Review - Government Response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2AEA7A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12/215/BUD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161C6D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30/04/2012</w:t>
            </w:r>
          </w:p>
        </w:tc>
      </w:tr>
      <w:tr w:rsidRPr="00913AF4" w:rsidR="00FE20C8" w:rsidTr="435FE209" w14:paraId="075699E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D2D44F4" w14:textId="40FFF78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2/216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CBB20E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1E92238" w14:textId="5D138B9D">
            <w:pPr>
              <w:spacing w:after="0" w:line="240" w:lineRule="auto"/>
              <w:rPr>
                <w:rFonts w:eastAsia="Times New Roman" w:asciiTheme="majorHAnsi" w:hAnsiTheme="majorHAnsi" w:cstheme="majorBidi"/>
                <w:color w:val="000000"/>
                <w:sz w:val="22"/>
                <w:szCs w:val="22"/>
              </w:rPr>
            </w:pPr>
            <w:r w:rsidRPr="56D0F124">
              <w:rPr>
                <w:rFonts w:eastAsia="Times New Roman" w:asciiTheme="majorHAnsi" w:hAnsiTheme="majorHAnsi" w:cstheme="majorBidi"/>
                <w:color w:val="000000" w:themeColor="text1"/>
                <w:sz w:val="22"/>
                <w:szCs w:val="22"/>
              </w:rPr>
              <w:t>ACT Taxation Review -</w:t>
            </w:r>
            <w:r w:rsidRPr="56D0F124" w:rsidR="10466F01">
              <w:rPr>
                <w:rFonts w:eastAsia="Times New Roman" w:asciiTheme="majorHAnsi" w:hAnsiTheme="majorHAnsi" w:cstheme="majorBidi"/>
                <w:color w:val="000000" w:themeColor="text1"/>
                <w:sz w:val="22"/>
                <w:szCs w:val="22"/>
              </w:rPr>
              <w:t xml:space="preserve"> </w:t>
            </w:r>
            <w:r w:rsidRPr="56D0F124">
              <w:rPr>
                <w:rFonts w:eastAsia="Times New Roman" w:asciiTheme="majorHAnsi" w:hAnsiTheme="majorHAnsi" w:cstheme="majorBidi"/>
                <w:color w:val="000000" w:themeColor="text1"/>
                <w:sz w:val="22"/>
                <w:szCs w:val="22"/>
              </w:rPr>
              <w:t>Further Information and Options for Design</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7D286F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12/216/BUD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28FF27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30/04/2012</w:t>
            </w:r>
          </w:p>
        </w:tc>
      </w:tr>
      <w:tr w:rsidRPr="00913AF4" w:rsidR="00FE20C8" w:rsidTr="435FE209" w14:paraId="6FC4AC7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05BDDE2" w14:textId="325B083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2/217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F5BF73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Without 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627400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Budget-Status of Recurrent Initiatives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AD0715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12/217/BUD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997CDF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30/04/2012</w:t>
            </w:r>
          </w:p>
        </w:tc>
      </w:tr>
      <w:tr w:rsidRPr="00913AF4" w:rsidR="00FE20C8" w:rsidTr="435FE209" w14:paraId="5C493DE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719D647" w14:textId="766E28F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2/218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53E5BB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Without 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450D02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Capital Initiatives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B4F024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12/218/BUD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1170C8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30/04/2012</w:t>
            </w:r>
          </w:p>
        </w:tc>
      </w:tr>
      <w:tr w:rsidRPr="00913AF4" w:rsidR="00FE20C8" w:rsidTr="435FE209" w14:paraId="0C29081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0D7FDF1" w14:textId="763C53D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1/262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935BD2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DA72AC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Corrections and Sentencing Legislation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121325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11/262/CAB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1942A5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07/05/2012</w:t>
            </w:r>
          </w:p>
        </w:tc>
      </w:tr>
      <w:tr w:rsidRPr="00913AF4" w:rsidR="00FE20C8" w:rsidTr="435FE209" w14:paraId="1EB813D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D278AC9" w14:textId="51A118F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1/453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103F83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Presentation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0573757" w14:textId="7AC738BD">
            <w:pPr>
              <w:spacing w:after="0" w:line="240" w:lineRule="auto"/>
              <w:rPr>
                <w:rFonts w:eastAsia="Times New Roman" w:asciiTheme="majorHAnsi" w:hAnsiTheme="majorHAnsi" w:cstheme="majorBidi"/>
                <w:color w:val="000000"/>
                <w:sz w:val="22"/>
                <w:szCs w:val="22"/>
              </w:rPr>
            </w:pPr>
            <w:r w:rsidRPr="18FE9C6C">
              <w:rPr>
                <w:rFonts w:eastAsia="Times New Roman" w:asciiTheme="majorHAnsi" w:hAnsiTheme="majorHAnsi" w:cstheme="majorBidi"/>
                <w:color w:val="000000" w:themeColor="text1"/>
                <w:sz w:val="22"/>
                <w:szCs w:val="22"/>
              </w:rPr>
              <w:t>Implementation of Roadside Drug Testing in the ACT -</w:t>
            </w:r>
            <w:r w:rsidRPr="18FE9C6C" w:rsidR="58172D1D">
              <w:rPr>
                <w:rFonts w:eastAsia="Times New Roman" w:asciiTheme="majorHAnsi" w:hAnsiTheme="majorHAnsi" w:cstheme="majorBidi"/>
                <w:color w:val="000000" w:themeColor="text1"/>
                <w:sz w:val="22"/>
                <w:szCs w:val="22"/>
              </w:rPr>
              <w:t xml:space="preserve"> </w:t>
            </w:r>
            <w:r w:rsidRPr="18FE9C6C">
              <w:rPr>
                <w:rFonts w:eastAsia="Times New Roman" w:asciiTheme="majorHAnsi" w:hAnsiTheme="majorHAnsi" w:cstheme="majorBidi"/>
                <w:color w:val="000000" w:themeColor="text1"/>
                <w:sz w:val="22"/>
                <w:szCs w:val="22"/>
              </w:rPr>
              <w:t xml:space="preserve">Progress Report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CF2F62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11/453/CAB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FD8E43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07/05/2012</w:t>
            </w:r>
          </w:p>
        </w:tc>
      </w:tr>
      <w:tr w:rsidRPr="00913AF4" w:rsidR="00FE20C8" w:rsidTr="435FE209" w14:paraId="34C6823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6DDA3E7" w14:textId="4089B44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1/608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FE5A05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74632FB" w14:textId="3EE3B0FE">
            <w:pPr>
              <w:spacing w:after="0" w:line="240" w:lineRule="auto"/>
              <w:rPr>
                <w:rFonts w:eastAsia="Times New Roman" w:asciiTheme="majorHAnsi" w:hAnsiTheme="majorHAnsi" w:cstheme="majorBidi"/>
                <w:color w:val="000000"/>
                <w:sz w:val="22"/>
                <w:szCs w:val="22"/>
              </w:rPr>
            </w:pPr>
            <w:r w:rsidRPr="26CF1BFF">
              <w:rPr>
                <w:rFonts w:eastAsia="Times New Roman" w:asciiTheme="majorHAnsi" w:hAnsiTheme="majorHAnsi" w:cstheme="majorBidi"/>
                <w:color w:val="000000" w:themeColor="text1"/>
                <w:sz w:val="22"/>
                <w:szCs w:val="22"/>
              </w:rPr>
              <w:t>Courts Legislation Amendment Bill 201</w:t>
            </w:r>
            <w:r w:rsidRPr="26CF1BFF" w:rsidR="1D4AF98A">
              <w:rPr>
                <w:rFonts w:eastAsia="Times New Roman" w:asciiTheme="majorHAnsi" w:hAnsiTheme="majorHAnsi" w:cstheme="majorBidi"/>
                <w:color w:val="000000" w:themeColor="text1"/>
                <w:sz w:val="22"/>
                <w:szCs w:val="22"/>
              </w:rPr>
              <w:t>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B1E923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11/608/CAB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EDB0E7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07/05/2012</w:t>
            </w:r>
          </w:p>
        </w:tc>
      </w:tr>
      <w:tr w:rsidRPr="00913AF4" w:rsidR="00FE20C8" w:rsidTr="435FE209" w14:paraId="79CDA03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E7F08A5" w14:textId="10E4B98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1/643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A7B7B6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E3A19F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Crimes Legislation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603537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11/643/CAB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8A5557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07/05/2012</w:t>
            </w:r>
          </w:p>
        </w:tc>
      </w:tr>
      <w:tr w:rsidRPr="00913AF4" w:rsidR="00FE20C8" w:rsidTr="435FE209" w14:paraId="7CA305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087FE93" w14:textId="0DEC5D5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1/650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C3E27D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Assembly Business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78B462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Justice and Community Safety Legislation Amendment Bill 2012 (No. 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50F71A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11/650/CAB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C88F17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07/05/2012</w:t>
            </w:r>
          </w:p>
        </w:tc>
      </w:tr>
      <w:tr w:rsidRPr="00913AF4" w:rsidR="00FE20C8" w:rsidTr="435FE209" w14:paraId="171093E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50DE8A8" w14:textId="2B17061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1/667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1A33EA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EA8AE9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Final Government Response to the declaration by the ACT Supreme Court that section 9C of the Bail Act 1992 is not consistent with section 18(5) of the Human Rights Act 2004</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83FC49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11/667/CAB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165523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07/05/2012</w:t>
            </w:r>
          </w:p>
        </w:tc>
      </w:tr>
      <w:tr w:rsidRPr="00913AF4" w:rsidR="00FE20C8" w:rsidTr="435FE209" w14:paraId="5839854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207B38D" w14:textId="219CFFF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2/028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C801AD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Assembly Business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99366D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Disability Services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6DCA4F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12/028/CAB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9B24CC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07/05/2012</w:t>
            </w:r>
          </w:p>
        </w:tc>
      </w:tr>
      <w:tr w:rsidRPr="00913AF4" w:rsidR="00FE20C8" w:rsidTr="435FE209" w14:paraId="3FB501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1BBCE97" w14:textId="0E6D9AF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2/045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CF134C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C815E9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Fair Trading (Australian Consumer Law) Amendment Bill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A16096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12/045/CAB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A74037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07/05/2012</w:t>
            </w:r>
          </w:p>
        </w:tc>
      </w:tr>
      <w:tr w:rsidRPr="00913AF4" w:rsidR="00FE20C8" w:rsidTr="435FE209" w14:paraId="335C147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E02E5B2" w14:textId="04B4896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2/054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032900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Assembly Business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ECBC5B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Children and Young People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A6BE1D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12/054/CAB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7C45E2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07/05/2012</w:t>
            </w:r>
          </w:p>
        </w:tc>
      </w:tr>
      <w:tr w:rsidRPr="00913AF4" w:rsidR="00FE20C8" w:rsidTr="435FE209" w14:paraId="1A2CFD8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E8927F0" w14:textId="5CC0E17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2/082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ECE09D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15B527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Implementation of the National Energy Customer Framework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778952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12/082/CAB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7FDAEF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07/05/2012</w:t>
            </w:r>
          </w:p>
        </w:tc>
      </w:tr>
      <w:tr w:rsidRPr="00913AF4" w:rsidR="00FE20C8" w:rsidTr="435FE209" w14:paraId="7B462B5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B0659A4" w14:textId="3E0D34FE">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2/121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DA9B44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2750CF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National Native Vegetation Framework</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F80048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12/121/CAB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D3B695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07/05/2012</w:t>
            </w:r>
          </w:p>
        </w:tc>
      </w:tr>
      <w:tr w:rsidRPr="00913AF4" w:rsidR="00FE20C8" w:rsidTr="435FE209" w14:paraId="705432D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DF8990B" w14:textId="4D64935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2/154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51413E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E4DA8F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Long Service Leave Authority Board</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457F03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12/154/CAB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CA7116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07/05/2012</w:t>
            </w:r>
          </w:p>
        </w:tc>
      </w:tr>
      <w:tr w:rsidRPr="00913AF4" w:rsidR="00FE20C8" w:rsidTr="435FE209" w14:paraId="25FF50D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92FAE22" w14:textId="078E8C2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2/191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5383F9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9EB892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Introduction of the Auditor-General Amendment Bill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BF8563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12/191/CAB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1110BD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07/05/2012</w:t>
            </w:r>
          </w:p>
        </w:tc>
      </w:tr>
      <w:tr w:rsidRPr="00913AF4" w:rsidR="00FE20C8" w:rsidTr="435FE209" w14:paraId="597EC3D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ECCB12D" w14:textId="5E8D63B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2/225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DB5F53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88D586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Response to the Report of the Standing Committee on Public Accounts - Inquiry into Appropriation Bill 2011-2012 (No. 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186742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12/225/CAB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E2340E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07/05/2012</w:t>
            </w:r>
          </w:p>
        </w:tc>
      </w:tr>
      <w:tr w:rsidRPr="00913AF4" w:rsidR="00FE20C8" w:rsidTr="435FE209" w14:paraId="269D85D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F2C507E" w14:textId="57FA272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2/231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218EAD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Assembly Business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0F6C1C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Position on Private Member's Bill: Legislative Assembly (Office of the Legislative Assembly)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574D08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12/231/CAB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D71823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07/05/2012</w:t>
            </w:r>
          </w:p>
        </w:tc>
      </w:tr>
      <w:tr w:rsidRPr="00913AF4" w:rsidR="00FE20C8" w:rsidTr="435FE209" w14:paraId="480590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4239D36" w14:textId="2A22D6C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2/238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552E4E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823516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Submission to the Standing Committee on Climate Change, Environment and Water to its Inquiry into Current and Potential Ecotourism in the ACT and Region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DF7733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12/238/CAB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90C4D7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07/05/2012</w:t>
            </w:r>
          </w:p>
        </w:tc>
      </w:tr>
      <w:tr w:rsidRPr="00913AF4" w:rsidR="00FE20C8" w:rsidTr="435FE209" w14:paraId="6E1CF23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8967A45" w14:textId="4991881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2/163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FDD613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AE64A2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Animal Welfare Advisory Committee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FB77A3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12/163/CAB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CD90EE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15/05/2012</w:t>
            </w:r>
          </w:p>
        </w:tc>
      </w:tr>
      <w:tr w:rsidRPr="00913AF4" w:rsidR="00FE20C8" w:rsidTr="435FE209" w14:paraId="1EA8EE4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784A9A0" w14:textId="6BECF6A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2/168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76C5F5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391EB3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Regional Development Australia (RDA) ACT (Half-Committee Appointments)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FF869D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12/168/CAB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800B83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15/05/2012</w:t>
            </w:r>
          </w:p>
        </w:tc>
      </w:tr>
      <w:tr w:rsidRPr="00913AF4" w:rsidR="00FE20C8" w:rsidTr="435FE209" w14:paraId="4C73204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1C9E5C5" w14:textId="33BB964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2/175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980977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53EEB4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National Airports Safeguarding Framework</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9D5984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12/175/CAB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23EC0B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15/05/2012</w:t>
            </w:r>
          </w:p>
        </w:tc>
      </w:tr>
      <w:tr w:rsidRPr="00913AF4" w:rsidR="00FE20C8" w:rsidTr="435FE209" w14:paraId="095DFC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7AA967D" w14:textId="04EF12F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2/211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65C30E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9CD9CC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Land Development Agency Board Appointment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00496B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12/211/CAB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B16163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15/05/2012</w:t>
            </w:r>
          </w:p>
        </w:tc>
      </w:tr>
      <w:tr w:rsidRPr="00913AF4" w:rsidR="00FE20C8" w:rsidTr="435FE209" w14:paraId="4A15C4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599F15A" w14:textId="4DF410D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2/224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DCD09F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E046E1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Procurement Board</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B008A5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12/224/CAB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EC86D4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15/05/2012</w:t>
            </w:r>
          </w:p>
        </w:tc>
      </w:tr>
      <w:tr w:rsidRPr="00913AF4" w:rsidR="00FE20C8" w:rsidTr="435FE209" w14:paraId="32FCA53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03029B6" w14:textId="6B50BB5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2/227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2BD09C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92BF465" w14:textId="0F85BD01">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ACTEW Corporation - Re-appointment of Directors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64BCB3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12/227/CAB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4C0C97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15/05/2012</w:t>
            </w:r>
          </w:p>
        </w:tc>
      </w:tr>
      <w:tr w:rsidRPr="00913AF4" w:rsidR="00FE20C8" w:rsidTr="435FE209" w14:paraId="243CCFB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15A9BBA" w14:textId="5CA6C86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2/098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C14EE4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A0542F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Review of Court Fees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6E6507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12/098/BUD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CAA16E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16/05/2012</w:t>
            </w:r>
          </w:p>
        </w:tc>
      </w:tr>
      <w:tr w:rsidRPr="00913AF4" w:rsidR="00FE20C8" w:rsidTr="435FE209" w14:paraId="481214D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BF983CF" w14:textId="5CD4D45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2/133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E427E5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7F640F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to 2015-16 Indicative Land Release Programs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D26869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12/133/BUD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A06204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16/05/2012</w:t>
            </w:r>
          </w:p>
        </w:tc>
      </w:tr>
      <w:tr w:rsidRPr="00913AF4" w:rsidR="00FE20C8" w:rsidTr="435FE209" w14:paraId="3724CA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8B596E0" w14:textId="7C935E0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2/197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96A005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29CECB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Rectification Of Taylor Primary School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931144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12/197/BUD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AE3905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16/05/2012</w:t>
            </w:r>
          </w:p>
        </w:tc>
      </w:tr>
      <w:tr w:rsidRPr="00913AF4" w:rsidR="00FE20C8" w:rsidTr="435FE209" w14:paraId="0149D58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980E2F6" w14:textId="509A403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2/240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08FB81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496BB4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Budget - Budget Update No. 8</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59A5F1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12/240/BUD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E3FD13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16/05/2012</w:t>
            </w:r>
          </w:p>
        </w:tc>
      </w:tr>
      <w:tr w:rsidRPr="00913AF4" w:rsidR="00FE20C8" w:rsidTr="435FE209" w14:paraId="5A51CB5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891EF92" w14:textId="695D2E2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2/241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583B29" w14:paraId="61A05EBF" w14:textId="739CA61A">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05FBF4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Budget Strategy - Returning to Surplus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4391E7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12/241/CAB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E53A79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16/05/2012</w:t>
            </w:r>
          </w:p>
        </w:tc>
      </w:tr>
      <w:tr w:rsidRPr="00913AF4" w:rsidR="00FE20C8" w:rsidTr="435FE209" w14:paraId="5E11EC2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EF37166" w14:textId="757E251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2/246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C521BE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504B86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2012-13 Budget - Status of Recurrent Initiatives (as at 14 May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122C7D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12/246/BUD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E5A6CF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16/05/2012</w:t>
            </w:r>
          </w:p>
        </w:tc>
      </w:tr>
      <w:tr w:rsidRPr="00913AF4" w:rsidR="00FE20C8" w:rsidTr="435FE209" w14:paraId="4173A4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09CBB7D" w14:textId="7AF4421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2/247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7D1988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ED65A0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Budget - Status of Capital Initiatives (as at 14 May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0487B3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12/247/BUD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7AC8B9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16/05/2012</w:t>
            </w:r>
          </w:p>
        </w:tc>
      </w:tr>
      <w:tr w:rsidRPr="00913AF4" w:rsidR="00FE20C8" w:rsidTr="435FE209" w14:paraId="2D74849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C74E6A4" w14:textId="0FA04B6E">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2/235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BC0E22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1B15521" w14:textId="420DD43A">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Tax Reform - General Rates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5D1EB4" w14:paraId="7B1B8DCE" w14:textId="67DBAA2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NO DECISION</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B1C083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16/05/2012</w:t>
            </w:r>
          </w:p>
        </w:tc>
      </w:tr>
      <w:tr w:rsidRPr="00913AF4" w:rsidR="00FE20C8" w:rsidTr="435FE209" w14:paraId="466A624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A0F87DE" w14:textId="5C9D9CD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2/248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0DC48E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DE4DBE5" w14:textId="121B3C4B">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Budget Strategy</w:t>
            </w:r>
            <w:r w:rsidR="006C4BF2">
              <w:rPr>
                <w:rFonts w:eastAsia="Times New Roman" w:asciiTheme="majorHAnsi" w:hAnsiTheme="majorHAnsi" w:cstheme="majorHAnsi"/>
                <w:color w:val="000000"/>
                <w:sz w:val="22"/>
                <w:szCs w:val="22"/>
              </w:rPr>
              <w:t xml:space="preserve"> </w:t>
            </w:r>
            <w:r w:rsidRPr="00120062">
              <w:rPr>
                <w:rFonts w:eastAsia="Times New Roman" w:asciiTheme="majorHAnsi" w:hAnsiTheme="majorHAnsi" w:cstheme="majorHAnsi"/>
                <w:color w:val="000000"/>
                <w:sz w:val="22"/>
                <w:szCs w:val="22"/>
              </w:rPr>
              <w:t>- Savings Measures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FD4B94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12/248/BUD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ED4D7D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17/05/2012</w:t>
            </w:r>
          </w:p>
        </w:tc>
      </w:tr>
      <w:tr w:rsidRPr="00913AF4" w:rsidR="00FE20C8" w:rsidTr="435FE209" w14:paraId="2FF06C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A47FBCD" w14:textId="162C326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1/552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693DD6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1A1DB6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Response to the Commissioner for Sustainability and Environment's Investigation Report on Canberra Nature Park, Molonglo River Corridor and Googong Foreshores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96A416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11/552/CAB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C5CD1F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22/05/2012</w:t>
            </w:r>
          </w:p>
        </w:tc>
      </w:tr>
      <w:tr w:rsidRPr="00913AF4" w:rsidR="00FE20C8" w:rsidTr="435FE209" w14:paraId="2B2B7EE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58A5CB9" w14:textId="033FE99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1/615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813E8C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ED6877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Intergovernmental Agreement for a National Regulatory System for Community Housing</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716CFC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11/615/CAB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12D8A9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22/05/2012</w:t>
            </w:r>
          </w:p>
        </w:tc>
      </w:tr>
      <w:tr w:rsidRPr="00913AF4" w:rsidR="00FE20C8" w:rsidTr="435FE209" w14:paraId="407D07E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EB043E7" w14:textId="294ECBF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2/079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B29C28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C192F3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Children and Youth Services Council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D35B10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12/079/CAB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FD4C45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22/05/2012</w:t>
            </w:r>
          </w:p>
        </w:tc>
      </w:tr>
      <w:tr w:rsidRPr="00913AF4" w:rsidR="00FE20C8" w:rsidTr="435FE209" w14:paraId="1B8992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7A63CDC" w14:textId="0F60D57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2/170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F79800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330E6D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Reappointment to Human Rights Commission: Disability and Community Services Commissioner I Health Services Commissioner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6152B6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12/170/CAB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52E47E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22/05/2012</w:t>
            </w:r>
          </w:p>
        </w:tc>
      </w:tr>
      <w:tr w:rsidRPr="00913AF4" w:rsidR="00FE20C8" w:rsidTr="435FE209" w14:paraId="3C71D11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7C274AE" w14:textId="648CFEB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2/207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A02E2F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BCA20E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Exhibition Park Corporation Board</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45E265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12/207/CAB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AF10C4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22/05/2012</w:t>
            </w:r>
          </w:p>
        </w:tc>
      </w:tr>
      <w:tr w:rsidRPr="00913AF4" w:rsidR="00FE20C8" w:rsidTr="435FE209" w14:paraId="7B3CB7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5706282" w14:textId="622087F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2/249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38003A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119AD7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ACT Taxation Review - Gaming Machine (Regulation Fee) Amendment Bill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11F4DF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12/249/BUD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8FF0A5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22/05/2012</w:t>
            </w:r>
          </w:p>
        </w:tc>
      </w:tr>
      <w:tr w:rsidRPr="00913AF4" w:rsidR="00FE20C8" w:rsidTr="435FE209" w14:paraId="1DEE4AF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352A1F4" w14:textId="2E22D99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2/250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41BF88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01B8DD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Superannuation Funding Plan Review</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C1E6AA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12/250/BUD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5EF070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22/05/2012</w:t>
            </w:r>
          </w:p>
        </w:tc>
      </w:tr>
      <w:tr w:rsidRPr="00913AF4" w:rsidR="00FE20C8" w:rsidTr="435FE209" w14:paraId="37707B5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9BF16B6" w14:textId="29C60A5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2/275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2D71F4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1D8CF59" w14:textId="116786F9">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Budget</w:t>
            </w:r>
            <w:r w:rsidR="005372C9">
              <w:rPr>
                <w:rFonts w:eastAsia="Times New Roman" w:asciiTheme="majorHAnsi" w:hAnsiTheme="majorHAnsi" w:cstheme="majorHAnsi"/>
                <w:color w:val="000000"/>
                <w:sz w:val="22"/>
                <w:szCs w:val="22"/>
              </w:rPr>
              <w:t xml:space="preserve"> </w:t>
            </w:r>
            <w:r w:rsidRPr="00120062">
              <w:rPr>
                <w:rFonts w:eastAsia="Times New Roman" w:asciiTheme="majorHAnsi" w:hAnsiTheme="majorHAnsi" w:cstheme="majorHAnsi"/>
                <w:color w:val="000000"/>
                <w:sz w:val="22"/>
                <w:szCs w:val="22"/>
              </w:rPr>
              <w:t>- Final Budget Wrap-up</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597654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12/275/BUD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C14DD0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22/05/2012</w:t>
            </w:r>
          </w:p>
        </w:tc>
      </w:tr>
      <w:tr w:rsidRPr="00913AF4" w:rsidR="00FE20C8" w:rsidTr="435FE209" w14:paraId="79AEB5A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1395122" w14:textId="6099643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2/276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EEA87F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66E663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ACTION Fares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4535BB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12/276/CAB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CF337C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22/05/2012</w:t>
            </w:r>
          </w:p>
        </w:tc>
      </w:tr>
      <w:tr w:rsidRPr="00913AF4" w:rsidR="00FE20C8" w:rsidTr="435FE209" w14:paraId="26D1A01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E7B15D7" w14:textId="4A713BB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1/363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301BB0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471319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response to the ICRC final report: Investigation into the ACT racing industry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589631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11/363/CAB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2AAA03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29/05/2012</w:t>
            </w:r>
          </w:p>
        </w:tc>
      </w:tr>
      <w:tr w:rsidRPr="00913AF4" w:rsidR="00FE20C8" w:rsidTr="435FE209" w14:paraId="0C8AF2C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2F890F0" w14:textId="69150DA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2/094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4DD329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4E97CF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Strengthening Service Planning: A Final Framework</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C6B70C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12/094/CAB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0D2A82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29/05/2012</w:t>
            </w:r>
          </w:p>
        </w:tc>
      </w:tr>
      <w:tr w:rsidRPr="00913AF4" w:rsidR="00FE20C8" w:rsidTr="435FE209" w14:paraId="53C6D72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98FD498" w14:textId="702D376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2/169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DDB961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C191BF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Position on Private Members' Bill: Animal Welfare Legislation (Factory Farming) Amendment Bill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A537E8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12/169/CAB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029845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29/05/2012</w:t>
            </w:r>
          </w:p>
        </w:tc>
      </w:tr>
      <w:tr w:rsidRPr="00913AF4" w:rsidR="00FE20C8" w:rsidTr="435FE209" w14:paraId="3BD338C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E38829C" w14:textId="36E3DF3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2/188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8F7463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14D273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Election Commitments Costing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7E51E4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12/188/CAB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BC83CD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29/05/2012</w:t>
            </w:r>
          </w:p>
        </w:tc>
      </w:tr>
      <w:tr w:rsidRPr="00913AF4" w:rsidR="00FE20C8" w:rsidTr="435FE209" w14:paraId="34B710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13541D8" w14:textId="3180285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2/214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32BCD5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272571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Response to the Standing Committee on Administration and Procedure Report Number 4: Officers of the Parliament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783827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12/214/CAB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B31E8A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29/05/2012</w:t>
            </w:r>
          </w:p>
        </w:tc>
      </w:tr>
      <w:tr w:rsidRPr="00913AF4" w:rsidR="00FE20C8" w:rsidTr="435FE209" w14:paraId="0D093AD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DF0BF0E" w14:textId="757CBCF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2/229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7DE7C9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D5E741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Natural Resource Management Council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B994C6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12/229/CAB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31523B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29/05/2012</w:t>
            </w:r>
          </w:p>
        </w:tc>
      </w:tr>
      <w:tr w:rsidRPr="00913AF4" w:rsidR="00FE20C8" w:rsidTr="435FE209" w14:paraId="3CF8767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6242074" w14:textId="77ADB28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2/237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2FDD8C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F71636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Response to the Review of the Emergency Response Strategy for Children in Crisis in the ACT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BFFCAA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12/237/CAB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F0E26E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29/05/2012</w:t>
            </w:r>
          </w:p>
        </w:tc>
      </w:tr>
      <w:tr w:rsidRPr="00913AF4" w:rsidR="00FE20C8" w:rsidTr="435FE209" w14:paraId="3AD268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2E6872F" w14:textId="086D8F5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2/244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0DCCD8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1C5510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Portable Long Service Leave Scheme Levy - Building and Construction Industry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9C2D1C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12/244/CAB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1F6F99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29/05/2012</w:t>
            </w:r>
          </w:p>
        </w:tc>
      </w:tr>
      <w:tr w:rsidRPr="00913AF4" w:rsidR="00FE20C8" w:rsidTr="435FE209" w14:paraId="596189E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504C09B" w14:textId="0133928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2/267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25DC52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261A15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Territory Records Advisory Council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677729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12/267/CAB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F7367C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29/05/2012</w:t>
            </w:r>
          </w:p>
        </w:tc>
      </w:tr>
      <w:tr w:rsidRPr="00913AF4" w:rsidR="00FE20C8" w:rsidTr="435FE209" w14:paraId="75F1D75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DF4FEE6" w14:textId="45E1DAF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2/285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AE3811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4DB35E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2012-13 Budget - Final Budget Position and Economic Forecasts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8AFB8C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12/285/BUD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84FBC2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29/05/2012</w:t>
            </w:r>
          </w:p>
        </w:tc>
      </w:tr>
      <w:tr w:rsidRPr="00913AF4" w:rsidR="00FE20C8" w:rsidTr="435FE209" w14:paraId="554EE3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9DF2721" w14:textId="3BEFF15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2/287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0ED070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032D8C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Taxation Review - Final Reform Package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9B235B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12/287/BUD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4C3598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29/05/2012</w:t>
            </w:r>
          </w:p>
        </w:tc>
      </w:tr>
      <w:tr w:rsidRPr="00913AF4" w:rsidR="00FE20C8" w:rsidTr="435FE209" w14:paraId="08E2FA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E88823B" w14:textId="5E8B9EA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2/205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5F8EF5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Discussion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A01E71F" w14:textId="5AFB7D9F">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Pialligo Draft Master Plan</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8F3068" w14:paraId="560C4AEE" w14:textId="034B686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NO DECISION</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0A36EE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29/05/2012</w:t>
            </w:r>
          </w:p>
        </w:tc>
      </w:tr>
      <w:tr w:rsidRPr="00913AF4" w:rsidR="00FE20C8" w:rsidTr="435FE209" w14:paraId="777402E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6BB49C3" w14:textId="5E473EF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1/271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A096A6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6448DF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Security Industry Workplace Information Requirement Review under section 21A of the Security Industry Act 2003</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F08448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11/271/CAB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B39E78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04/06/2012</w:t>
            </w:r>
          </w:p>
        </w:tc>
      </w:tr>
      <w:tr w:rsidRPr="00913AF4" w:rsidR="00FE20C8" w:rsidTr="435FE209" w14:paraId="28BDC5C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89F4DAD" w14:textId="4DB6772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1/617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273BAE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CD59CE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Health (National Health Funding Pool and Administration) Bill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9F0850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11/617/CAB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B2D6D0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04/06/2012</w:t>
            </w:r>
          </w:p>
        </w:tc>
      </w:tr>
      <w:tr w:rsidRPr="00913AF4" w:rsidR="00FE20C8" w:rsidTr="435FE209" w14:paraId="60BAB9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358F0EF" w14:textId="16CFD11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2/135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61FB68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9AAFBC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response - Report 9, Inquiry into the Prostitution Act 1992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F895F0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12/135/CAB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4104F2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04/06/2012</w:t>
            </w:r>
          </w:p>
        </w:tc>
      </w:tr>
      <w:tr w:rsidRPr="00913AF4" w:rsidR="00FE20C8" w:rsidTr="435FE209" w14:paraId="7BD7D38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670437B" w14:textId="33BFAA0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2/179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BD9B86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A83FE7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 ACT Closing the Gap Report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4C6EEA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12/179/CAB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EBE769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04/06/2012</w:t>
            </w:r>
          </w:p>
        </w:tc>
      </w:tr>
      <w:tr w:rsidRPr="00913AF4" w:rsidR="00FE20C8" w:rsidTr="435FE209" w14:paraId="2415568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1DB7C26" w14:textId="675E80A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2/182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C3692F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4B22EA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ACT Response to the Productivity Commission's Research Report on the Early Childhood Development Workforce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2B3C93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12/182/CAB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63AAD4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04/06/2012</w:t>
            </w:r>
          </w:p>
        </w:tc>
      </w:tr>
      <w:tr w:rsidRPr="00913AF4" w:rsidR="00FE20C8" w:rsidTr="435FE209" w14:paraId="1F846E0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1A5508F" w14:textId="0C60D5F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2/195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E105DC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4EAA7B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Position on Private Member's Bill: Official Visitors Bill 2012 (No 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930B3B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12/195/CAB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C6BD2D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04/06/2012</w:t>
            </w:r>
          </w:p>
        </w:tc>
      </w:tr>
      <w:tr w:rsidRPr="00913AF4" w:rsidR="00FE20C8" w:rsidTr="435FE209" w14:paraId="33FDF1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67CE56B" w14:textId="2A6F366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2/212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07A178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6E5983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ACT Government Response to Standing Committee on Education, Training and Youth Affairs Report 8: Future Use of the Fitters' Workshop, Kingston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10C7D4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12/212/CAB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72EA85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04/06/2012</w:t>
            </w:r>
          </w:p>
        </w:tc>
      </w:tr>
      <w:tr w:rsidRPr="00913AF4" w:rsidR="00FE20C8" w:rsidTr="435FE209" w14:paraId="5A30C04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0398C65" w14:textId="5752667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2/245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ACBC07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5A3F49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position on the Bail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DEB30C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12/245/CAB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2BA252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04/06/2012</w:t>
            </w:r>
          </w:p>
        </w:tc>
      </w:tr>
      <w:tr w:rsidRPr="00913AF4" w:rsidR="00FE20C8" w:rsidTr="435FE209" w14:paraId="0D980F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B4D65F2" w14:textId="1EE8226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2/252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34CBBF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1D3143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Public Interest Disclosure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9BC8CD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12/252/CAB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174817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04/06/2012</w:t>
            </w:r>
          </w:p>
        </w:tc>
      </w:tr>
      <w:tr w:rsidRPr="00913AF4" w:rsidR="00FE20C8" w:rsidTr="435FE209" w14:paraId="6D7445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DA87C9A" w14:textId="203B63A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2/274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3C0D09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70E6CD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Response to the State of the Environment Report 2011 prepared by the Commissioner for the Environment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F7190D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12/274/CAB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2CDD51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04/06/2012</w:t>
            </w:r>
          </w:p>
        </w:tc>
      </w:tr>
      <w:tr w:rsidRPr="00913AF4" w:rsidR="00FE20C8" w:rsidTr="435FE209" w14:paraId="0D534BA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0A65B4F" w14:textId="774DC15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2/295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909A22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19F157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Appropriation Bill 2012-2013 and Appropriation (Office of the Legislative Assembly) Bill 2012-2013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F08AD1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12/295/CAB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AE4F9E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04/06/2012</w:t>
            </w:r>
          </w:p>
        </w:tc>
      </w:tr>
      <w:tr w:rsidRPr="00913AF4" w:rsidR="00FE20C8" w:rsidTr="435FE209" w14:paraId="11E6FB1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F8A7633" w14:textId="63FF1F4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2/296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DE55A4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2C4D771" w14:textId="3D066FD4">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National Capital Authority (NCA) Board </w:t>
            </w:r>
            <w:r w:rsidR="005F1173">
              <w:rPr>
                <w:rFonts w:eastAsia="Times New Roman" w:asciiTheme="majorHAnsi" w:hAnsiTheme="majorHAnsi" w:cstheme="majorHAnsi"/>
                <w:color w:val="000000"/>
                <w:sz w:val="22"/>
                <w:szCs w:val="22"/>
              </w:rPr>
              <w:t>/</w:t>
            </w:r>
            <w:r w:rsidRPr="00120062">
              <w:rPr>
                <w:rFonts w:eastAsia="Times New Roman" w:asciiTheme="majorHAnsi" w:hAnsiTheme="majorHAnsi" w:cstheme="majorHAnsi"/>
                <w:color w:val="000000"/>
                <w:sz w:val="22"/>
                <w:szCs w:val="22"/>
              </w:rPr>
              <w:t xml:space="preserve"> ACT Government Nominee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489E3B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12/296/CAB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8F2B3C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04/06/2012</w:t>
            </w:r>
          </w:p>
        </w:tc>
      </w:tr>
      <w:tr w:rsidRPr="00913AF4" w:rsidR="00FE20C8" w:rsidTr="435FE209" w14:paraId="4EFBEE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53C2EB9" w14:textId="4D7EC85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2/306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0D948F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AD1432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Next Steps in Improving the Public Service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90A596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12/306/CAB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D14B8A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04/06/2012</w:t>
            </w:r>
          </w:p>
        </w:tc>
      </w:tr>
      <w:tr w:rsidRPr="00913AF4" w:rsidR="00FE20C8" w:rsidTr="435FE209" w14:paraId="22D1D1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1EB225C" w14:textId="61458E1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1/350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491EA0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CCB064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Social Housing Rental Exemptions - Carbon Pricing Compensation Payments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3BB8F9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11/350/CAB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D8001C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12/06/2012</w:t>
            </w:r>
          </w:p>
        </w:tc>
      </w:tr>
      <w:tr w:rsidRPr="00913AF4" w:rsidR="00FE20C8" w:rsidTr="435FE209" w14:paraId="5A2669B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6617513" w14:textId="1084F91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2/105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3D54C1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8D507A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Centenary of Canberra, Quarterly Report No. 8</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F93E18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12/105/CAB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73F803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12/06/2012</w:t>
            </w:r>
          </w:p>
        </w:tc>
      </w:tr>
      <w:tr w:rsidRPr="00913AF4" w:rsidR="00FE20C8" w:rsidTr="435FE209" w14:paraId="5E32DCC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EB35480" w14:textId="2017E76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2/156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0BD680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D4B960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University of Canberra - Increase in Borrowing Limit and Extension of Government Line of Credit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7C65B3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12/156/CAB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FA5FEF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12/06/2012</w:t>
            </w:r>
          </w:p>
        </w:tc>
      </w:tr>
      <w:tr w:rsidRPr="00913AF4" w:rsidR="00FE20C8" w:rsidTr="435FE209" w14:paraId="66F8CF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04C03EC" w14:textId="44E1FBB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2/173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F3F61D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D98EDD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Progress Report on Implementation of Election Commitments as at May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EE9133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12/173/CAB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E92209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12/06/2012</w:t>
            </w:r>
          </w:p>
        </w:tc>
      </w:tr>
      <w:tr w:rsidRPr="00913AF4" w:rsidR="00FE20C8" w:rsidTr="435FE209" w14:paraId="10E3730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23ED20C" w14:textId="1CBD2E7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2/220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F0D0C4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29D95D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Appointment to Legal Aid Review Committee - Law Society Nomination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28AA8B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12/220/CAB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C77F44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12/06/2012</w:t>
            </w:r>
          </w:p>
        </w:tc>
      </w:tr>
      <w:tr w:rsidRPr="00913AF4" w:rsidR="00FE20C8" w:rsidTr="435FE209" w14:paraId="78A121D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0BFC914" w14:textId="7FF8F5A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2/239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891C45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B25AFF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Official Visitor Re-appointment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FDCA02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12/239/CAB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DF8B0B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12/06/2012</w:t>
            </w:r>
          </w:p>
        </w:tc>
      </w:tr>
      <w:tr w:rsidRPr="00913AF4" w:rsidR="00FE20C8" w:rsidTr="435FE209" w14:paraId="636578E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89B4323" w14:textId="22C5175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2/253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76B8B6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3D0BC2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Legal Aid Commissioner Appointment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9CED8B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12/253/CAB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F5BE4C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12/06/2012</w:t>
            </w:r>
          </w:p>
        </w:tc>
      </w:tr>
      <w:tr w:rsidRPr="00913AF4" w:rsidR="00FE20C8" w:rsidTr="435FE209" w14:paraId="67852C8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6DBBCA9" w14:textId="174C43C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2/270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6E1869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4F46D7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Inter-Governmental Agreement for the Greenhouse and Energy Minimum Standards (GEMS) Legislative Scheme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017A98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12/270/CAB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6CF3DD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12/06/2012</w:t>
            </w:r>
          </w:p>
        </w:tc>
      </w:tr>
      <w:tr w:rsidRPr="00913AF4" w:rsidR="00FE20C8" w:rsidTr="435FE209" w14:paraId="3FFBAC0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B0986A3" w14:textId="61CB9F8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2/289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77F0E6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057801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Appointment to the Gambling and Racing Commission Governing Board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7DAF9C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12/289/CAB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6AD434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12/06/2012</w:t>
            </w:r>
          </w:p>
        </w:tc>
      </w:tr>
      <w:tr w:rsidRPr="00913AF4" w:rsidR="00FE20C8" w:rsidTr="435FE209" w14:paraId="0C714F4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50448B6" w14:textId="3660EB6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2/293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0664DB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FC0A9B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National Partnership Agreements {Omnibus)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D3BC6D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12/293/CAB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947396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12/06/2012</w:t>
            </w:r>
          </w:p>
        </w:tc>
      </w:tr>
      <w:tr w:rsidRPr="00913AF4" w:rsidR="00FE20C8" w:rsidTr="435FE209" w14:paraId="046EDE5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1FC099F" w14:textId="48FF259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2/273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D0A11F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Discussion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6613995" w14:textId="2C39B595">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Development of an ACT Freight Strategy</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8F3068" w14:paraId="4AEAC9CB" w14:textId="1AF7B9B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NO DECISION</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C4C413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12/06/2012</w:t>
            </w:r>
          </w:p>
        </w:tc>
      </w:tr>
      <w:tr w:rsidRPr="00913AF4" w:rsidR="00FE20C8" w:rsidTr="435FE209" w14:paraId="3192063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C542651" w14:textId="5A99835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0/0883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34EB72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DD6640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Territory Plan Policy Review - Outcomes of public consultation on Commercial zones policy review - Discussion Paper</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4C87E9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10/0883/CAB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AAC5DA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26/06/2012</w:t>
            </w:r>
          </w:p>
        </w:tc>
      </w:tr>
      <w:tr w:rsidRPr="00913AF4" w:rsidR="00FE20C8" w:rsidTr="435FE209" w14:paraId="4094B50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A0471EC" w14:textId="7A9DB2F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1/071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79348B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858A5F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Direct sale of Block 12 Section 78 Nicholls and Block 20 Section 73 Nicholls for a Catholic secondary school for Gungahlin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BE3AB4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11/071/CAB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82EA5A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26/06/2012</w:t>
            </w:r>
          </w:p>
        </w:tc>
      </w:tr>
      <w:tr w:rsidRPr="00913AF4" w:rsidR="00FE20C8" w:rsidTr="435FE209" w14:paraId="1A72212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3F0C4F3" w14:textId="172EA80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1/592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6C0731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00C513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Forecast ACT household utility prices for the coming four years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3954BC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11/592/CAB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188069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26/06/2012</w:t>
            </w:r>
          </w:p>
        </w:tc>
      </w:tr>
      <w:tr w:rsidRPr="00913AF4" w:rsidR="00FE20C8" w:rsidTr="435FE209" w14:paraId="30CE19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76FB662" w14:textId="1209648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2/108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3B48AD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03E5D2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Planning Strategy</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3876F5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12/108/CAB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DC81B5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26/06/2012</w:t>
            </w:r>
          </w:p>
        </w:tc>
      </w:tr>
      <w:tr w:rsidRPr="00913AF4" w:rsidR="00FE20C8" w:rsidTr="435FE209" w14:paraId="588BAD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DC81E6E" w14:textId="156F5FF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2/200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144572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5D029F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Submission to the Standing Committee on Public Accounts on the Auditor-General's Report No 1, 2012: Monitoring and Minimising Harm Caused by Problem Gambling in the ACT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DE5D3E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12/200/CAB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4FFE89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26/06/2012</w:t>
            </w:r>
          </w:p>
        </w:tc>
      </w:tr>
      <w:tr w:rsidRPr="00913AF4" w:rsidR="00FE20C8" w:rsidTr="435FE209" w14:paraId="2F66996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19542A5" w14:textId="64297D5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2/221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62A67A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3D6E52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Triple Bottom Line Assessment Framework - Pilot Evaluation and Revised Framework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622080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12/221/CAB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29A958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26/06/2012</w:t>
            </w:r>
          </w:p>
        </w:tc>
      </w:tr>
      <w:tr w:rsidRPr="00913AF4" w:rsidR="00FE20C8" w:rsidTr="435FE209" w14:paraId="1489357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E18FEE2" w14:textId="3B991D0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2/243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FF6E97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E681B8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Implementation Plan for National Partnership Agreement on Skills Reform</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AF4F00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12/243/CAB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1A8D1E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26/06/2012</w:t>
            </w:r>
          </w:p>
        </w:tc>
      </w:tr>
      <w:tr w:rsidRPr="00913AF4" w:rsidR="00FE20C8" w:rsidTr="435FE209" w14:paraId="66587E3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ED569C0" w14:textId="67A4CFC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2/283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C46E23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660139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Progress Report on Implementation of the Canberra Plan as at 30 June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EDC84F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12/283/CAB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CE69E6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26/06/2012</w:t>
            </w:r>
          </w:p>
        </w:tc>
      </w:tr>
      <w:tr w:rsidRPr="00913AF4" w:rsidR="00FE20C8" w:rsidTr="435FE209" w14:paraId="445A333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BEEA386" w14:textId="68A2B28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2/324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D04379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5D4F1D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Omnibus of Appointments - multiple directorates</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- 12/279 Law Reform Advisory Council - Acting Chair</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- 12/284 ACT Supreme Court - Additional Judge</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- 12/297 ACT Veterinary Surgeons Board</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- 12/184 ACT Tree Advisory Committee - Members</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- 12/263 ACT Natural Resource Management Advisory Council</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- 12/201 Supreme Court: Registrar</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54DE2F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12/324/CAB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808601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26/06/2012</w:t>
            </w:r>
          </w:p>
        </w:tc>
      </w:tr>
      <w:tr w:rsidRPr="00913AF4" w:rsidR="00FE20C8" w:rsidTr="435FE209" w14:paraId="1442B7D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36B5996" w14:textId="4E53146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2/004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858A77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C1D16C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Review of the Environment Protection Act 1997</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2FFEA5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12/004/CAB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ECE1D3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10/07/2012</w:t>
            </w:r>
          </w:p>
        </w:tc>
      </w:tr>
      <w:tr w:rsidRPr="00913AF4" w:rsidR="00FE20C8" w:rsidTr="435FE209" w14:paraId="3B30BC8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E949C09" w14:textId="59261BF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2/011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632DDB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86F694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Chief Minister's Weekly Brief - Part 2 (April to July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52789F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12/011/12/CAB to 12/011/19/CAB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8E3834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10/07/2012</w:t>
            </w:r>
          </w:p>
        </w:tc>
      </w:tr>
      <w:tr w:rsidRPr="00913AF4" w:rsidR="00FE20C8" w:rsidTr="435FE209" w14:paraId="4518C63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7BE1AB4" w14:textId="0BC7BE3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2/084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3134F0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6CC492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Kambah Master Plan and Consultation Report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61FA6D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12/084/CAB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751B85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10/07/2012</w:t>
            </w:r>
          </w:p>
        </w:tc>
      </w:tr>
      <w:tr w:rsidRPr="00913AF4" w:rsidR="00FE20C8" w:rsidTr="435FE209" w14:paraId="7195FCA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2789D5E" w14:textId="5C4AFC7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2/128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83A0F3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6678D2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Public Art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D9FAE0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12/128/CAB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1E4CCE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10/07/2012</w:t>
            </w:r>
          </w:p>
        </w:tc>
      </w:tr>
      <w:tr w:rsidRPr="00913AF4" w:rsidR="00FE20C8" w:rsidTr="435FE209" w14:paraId="0FC808B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20A962B" w14:textId="69EFFCD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2/140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B2FC11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20E9406" w14:textId="11B9DBF8">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COAG Reform Council Biannual Update and Forward Risk Analysis </w:t>
            </w:r>
            <w:r w:rsidR="004334F2">
              <w:rPr>
                <w:rFonts w:eastAsia="Times New Roman" w:asciiTheme="majorHAnsi" w:hAnsiTheme="majorHAnsi" w:cstheme="majorHAnsi"/>
                <w:color w:val="000000"/>
                <w:sz w:val="22"/>
                <w:szCs w:val="22"/>
              </w:rPr>
              <w:t>(</w:t>
            </w:r>
            <w:r w:rsidRPr="00120062">
              <w:rPr>
                <w:rFonts w:eastAsia="Times New Roman" w:asciiTheme="majorHAnsi" w:hAnsiTheme="majorHAnsi" w:cstheme="majorHAnsi"/>
                <w:color w:val="000000"/>
                <w:sz w:val="22"/>
                <w:szCs w:val="22"/>
              </w:rPr>
              <w:t xml:space="preserve">Sep 2011 to Feb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45184C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12/140/CAB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65F443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10/07/2012</w:t>
            </w:r>
          </w:p>
        </w:tc>
      </w:tr>
      <w:tr w:rsidRPr="00913AF4" w:rsidR="00FE20C8" w:rsidTr="435FE209" w14:paraId="2110FDB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802D9BB" w14:textId="295030D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2/210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067837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E2B76B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Release of Amaroo Group Centre Supermarket Site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4757E4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12/210/CAB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A7A4E0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10/07/2012</w:t>
            </w:r>
          </w:p>
        </w:tc>
      </w:tr>
      <w:tr w:rsidRPr="00913AF4" w:rsidR="00FE20C8" w:rsidTr="435FE209" w14:paraId="7B831C5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3E17F9D" w14:textId="30E05EC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2/228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CE97DB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48944A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Position on International Labour Conventions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11B8CB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12/228/CAB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8F21E5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10/07/2012</w:t>
            </w:r>
          </w:p>
        </w:tc>
      </w:tr>
      <w:tr w:rsidRPr="00913AF4" w:rsidR="00FE20C8" w:rsidTr="435FE209" w14:paraId="1178E9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FE21D20" w14:textId="4E9A017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2/294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0843C6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C0E04E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National Disability Insurance Scheme Launch Site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0DFB2D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12/294/CAB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0DCCB8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10/07/2012</w:t>
            </w:r>
          </w:p>
        </w:tc>
      </w:tr>
      <w:tr w:rsidRPr="00913AF4" w:rsidR="00FE20C8" w:rsidTr="435FE209" w14:paraId="21C7C64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6A9D123" w14:textId="21E412C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2/309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BC9218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E171A0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ACT Government Submission - National Bullying Inquiry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74E089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12/309/CAB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7AC230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10/07/2012</w:t>
            </w:r>
          </w:p>
        </w:tc>
      </w:tr>
      <w:tr w:rsidRPr="00913AF4" w:rsidR="00FE20C8" w:rsidTr="435FE209" w14:paraId="7E7D0B5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80DDD92" w14:textId="5266F44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2/327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6F9ECB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CFB686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Proposed response on the draft National Heritage values of 'Canberra - the Planned National Capital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3DFE55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12/327/CAB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F6D485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10/07/2012</w:t>
            </w:r>
          </w:p>
        </w:tc>
      </w:tr>
      <w:tr w:rsidRPr="00913AF4" w:rsidR="00FE20C8" w:rsidTr="435FE209" w14:paraId="751BDDB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E2A0638" w14:textId="527FCA9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2/330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D3D499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33C147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Omnibus of Appointments - multiple directorates</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- 12/081 Cultural Facilities Corporation - Members</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- 12/304 ACT Remuneration Tribunal</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- 12/325 ACT Local Hospital Network Council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2EB174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12/330/CAB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FE952D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10/07/2012</w:t>
            </w:r>
          </w:p>
        </w:tc>
      </w:tr>
      <w:tr w:rsidRPr="00913AF4" w:rsidR="00FE20C8" w:rsidTr="435FE209" w14:paraId="722DD55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916A17B" w14:textId="66ED3F0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1/635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43DD56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330DBEF" w14:textId="0CAE34CE">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Road Transport Legislation Amendment Bill 2012</w:t>
            </w:r>
            <w:r w:rsidR="00260DA5">
              <w:rPr>
                <w:rFonts w:eastAsia="Times New Roman" w:asciiTheme="majorHAnsi" w:hAnsiTheme="majorHAnsi" w:cstheme="majorHAnsi"/>
                <w:color w:val="000000"/>
                <w:sz w:val="22"/>
                <w:szCs w:val="22"/>
              </w:rPr>
              <w:t xml:space="preserve"> </w:t>
            </w:r>
            <w:r w:rsidRPr="00120062">
              <w:rPr>
                <w:rFonts w:eastAsia="Times New Roman" w:asciiTheme="majorHAnsi" w:hAnsiTheme="majorHAnsi" w:cstheme="majorHAnsi"/>
                <w:color w:val="000000"/>
                <w:sz w:val="22"/>
                <w:szCs w:val="22"/>
              </w:rPr>
              <w:t>-</w:t>
            </w:r>
            <w:r w:rsidR="00260DA5">
              <w:rPr>
                <w:rFonts w:eastAsia="Times New Roman" w:asciiTheme="majorHAnsi" w:hAnsiTheme="majorHAnsi" w:cstheme="majorHAnsi"/>
                <w:color w:val="000000"/>
                <w:sz w:val="22"/>
                <w:szCs w:val="22"/>
              </w:rPr>
              <w:t xml:space="preserve"> </w:t>
            </w:r>
            <w:r w:rsidRPr="00120062">
              <w:rPr>
                <w:rFonts w:eastAsia="Times New Roman" w:asciiTheme="majorHAnsi" w:hAnsiTheme="majorHAnsi" w:cstheme="majorHAnsi"/>
                <w:color w:val="000000"/>
                <w:sz w:val="22"/>
                <w:szCs w:val="22"/>
              </w:rPr>
              <w:t>Exposure Draft Bill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47241E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11/635/CAB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E57323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24/07/2012</w:t>
            </w:r>
          </w:p>
        </w:tc>
      </w:tr>
      <w:tr w:rsidRPr="00913AF4" w:rsidR="00FE20C8" w:rsidTr="435FE209" w14:paraId="139450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35DA24C" w14:textId="62BA3C4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2/206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A28330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33A38D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Government Gungahlin Office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BA414E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12/206/CAB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0C3D37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24/07/2012</w:t>
            </w:r>
          </w:p>
        </w:tc>
      </w:tr>
      <w:tr w:rsidRPr="00913AF4" w:rsidR="00FE20C8" w:rsidTr="435FE209" w14:paraId="206F044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BDC4C0A" w14:textId="0F42D8D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2/277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D5DFB5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97F2A8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2011-12 Capital Works Program Whole of Government Bi-Monthly Update (as at 30 April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E8FE15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12/277/CAB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0C4FEC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24/07/2012</w:t>
            </w:r>
          </w:p>
        </w:tc>
      </w:tr>
      <w:tr w:rsidRPr="00913AF4" w:rsidR="00FE20C8" w:rsidTr="435FE209" w14:paraId="73C61E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E0374BA" w14:textId="3A9C44AE">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2/278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5A1E89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F65938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2011-12 Capital Works Program Bi-Monthly Update (as at 30 April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6D92FE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12/278/CAB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50FA1F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24/07/2012</w:t>
            </w:r>
          </w:p>
        </w:tc>
      </w:tr>
      <w:tr w:rsidRPr="00913AF4" w:rsidR="00FE20C8" w:rsidTr="435FE209" w14:paraId="1EA4AAD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27BF34E" w14:textId="60122CB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2/288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831A05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2E0515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Gaming Machine Amendment Bill Amendments and the Government Response to the Standing Committee on Public Accounts' Inquiry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29D517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12/288/CAB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84C354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24/07/2012</w:t>
            </w:r>
          </w:p>
        </w:tc>
      </w:tr>
      <w:tr w:rsidRPr="00913AF4" w:rsidR="00FE20C8" w:rsidTr="435FE209" w14:paraId="01F7604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E3B40BE" w14:textId="0D7AA94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2/300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22F80C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36D391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Electronic Service Delivery Opportunities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03555B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12/300/CAB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927410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24/07/2012</w:t>
            </w:r>
          </w:p>
        </w:tc>
      </w:tr>
      <w:tr w:rsidRPr="00913AF4" w:rsidR="00FE20C8" w:rsidTr="435FE209" w14:paraId="0E69258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A351B06" w14:textId="46BD6B1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2/323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25A747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334094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ACT's Final Submission to the GST Distribution Review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E5437D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12/323/CAB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FEE922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24/07/2012</w:t>
            </w:r>
          </w:p>
        </w:tc>
      </w:tr>
      <w:tr w:rsidRPr="00913AF4" w:rsidR="00FE20C8" w:rsidTr="435FE209" w14:paraId="5A7B1E7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2D26E15" w14:textId="763B7A2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2/326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DD60FF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830608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Taxation Administration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2F52D4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12/326/CAB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2D6189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24/07/2012</w:t>
            </w:r>
          </w:p>
        </w:tc>
      </w:tr>
      <w:tr w:rsidRPr="00913AF4" w:rsidR="00FE20C8" w:rsidTr="435FE209" w14:paraId="6FC92B9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04DB159" w14:textId="13327C2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2/331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F997A8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DFF372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Parliamentary Agreement: Update on Progress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2F4D65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12/331/CAB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5CEF63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24/07/2012</w:t>
            </w:r>
          </w:p>
        </w:tc>
      </w:tr>
      <w:tr w:rsidRPr="00913AF4" w:rsidR="00FE20C8" w:rsidTr="435FE209" w14:paraId="749A1AF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39A6837" w14:textId="24AF7DE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2/334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59CAFD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7139FB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Council of Australian Governments meeting 25 July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6E398B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12/334/CAB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46728E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24/07/2012</w:t>
            </w:r>
          </w:p>
        </w:tc>
      </w:tr>
      <w:tr w:rsidRPr="00913AF4" w:rsidR="00FE20C8" w:rsidTr="435FE209" w14:paraId="420298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70A1E4C" w14:textId="0AF268E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2/338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A39210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CB5C89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Amendments to the Election Commitments Costing Bill 2012 and the Government Response to the Select Committee on the Election Commitments Costing Bill 2011 Exposure Draft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4DD0CA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12/338/CAB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F3BBE5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24/07/2012</w:t>
            </w:r>
          </w:p>
        </w:tc>
      </w:tr>
      <w:tr w:rsidRPr="00913AF4" w:rsidR="00FE20C8" w:rsidTr="435FE209" w14:paraId="472897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8ABDD76" w14:textId="159C621E">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2/352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45BE98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51AF56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Triple Bottom Line Assessment Framework - Revised Framework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6443E2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12/352/CAB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311A66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24/07/2012</w:t>
            </w:r>
          </w:p>
        </w:tc>
      </w:tr>
      <w:tr w:rsidRPr="00913AF4" w:rsidR="00FE20C8" w:rsidTr="435FE209" w14:paraId="1620AF9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B584963" w14:textId="08118EB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2/353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5045E5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3A30CF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University of Canberra - business case to increase borrowing limit for first tranche of new student accommodation construction program</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1341FE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12/353/CAB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7B92DD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24/07/2012</w:t>
            </w:r>
          </w:p>
        </w:tc>
      </w:tr>
      <w:tr w:rsidRPr="00913AF4" w:rsidR="00FE20C8" w:rsidTr="435FE209" w14:paraId="48DA8AB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EFCA132" w14:textId="50449C5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2/067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CC0F29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127C61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Direct Sale of Block 497 Majura and adjacent road reserve to Canberra Airport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DE7AA3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12/067/CAB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B79C07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31/07/2012</w:t>
            </w:r>
          </w:p>
        </w:tc>
      </w:tr>
      <w:tr w:rsidRPr="00913AF4" w:rsidR="00FE20C8" w:rsidTr="435FE209" w14:paraId="7EFA463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309AD96" w14:textId="3603529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2/070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555120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BA296A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Governance arrangements for police rewards in cold cases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7796C6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12/070/CAB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840F4C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31/07/2012</w:t>
            </w:r>
          </w:p>
        </w:tc>
      </w:tr>
      <w:tr w:rsidRPr="00913AF4" w:rsidR="00FE20C8" w:rsidTr="435FE209" w14:paraId="35186EC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2646500" w14:textId="27CA063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2/203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08393A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2C55C8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Response to the Standing Committee on Planning, Public Works and Territory and Municipal Services Report No 13 of 2012: Inquiry into the Tidbinbilla Revised Draft Plan of Management 2011; and the Tidbinbilla Plan of Management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87B19C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12/203/CAB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598E1B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31/07/2012</w:t>
            </w:r>
          </w:p>
        </w:tc>
      </w:tr>
      <w:tr w:rsidRPr="00913AF4" w:rsidR="00FE20C8" w:rsidTr="435FE209" w14:paraId="61B458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55E3903" w14:textId="61BC4E3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2/208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ABDD97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04C9EF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National Arboretum Canberra: Establishment of a Public Fund and Strategic Advisory Board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67B69C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12/208/CAB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79607C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31/07/2012</w:t>
            </w:r>
          </w:p>
        </w:tc>
      </w:tr>
      <w:tr w:rsidRPr="00913AF4" w:rsidR="00FE20C8" w:rsidTr="435FE209" w14:paraId="3767402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EBD64DC" w14:textId="7B776FA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2/236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2D3451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E0E057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Responsible Investment Policy</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AF4104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12/236/CAB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021452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31/07/2012</w:t>
            </w:r>
          </w:p>
        </w:tc>
      </w:tr>
      <w:tr w:rsidRPr="00913AF4" w:rsidR="00FE20C8" w:rsidTr="435FE209" w14:paraId="64B535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F145D6D" w14:textId="1C11942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2/337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B50E8D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A01CD4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Gungahlin to City Transit Corridor</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22C438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12/337/CAB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7286B9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31/07/2012</w:t>
            </w:r>
          </w:p>
        </w:tc>
      </w:tr>
      <w:tr w:rsidRPr="00913AF4" w:rsidR="00FE20C8" w:rsidTr="435FE209" w14:paraId="665EB58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6CDEF29" w14:textId="3C8AE81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2/341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55CA35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DF39B05" w14:textId="2B2A97D1">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Position on a Private Members Bill</w:t>
            </w:r>
            <w:r w:rsidR="00BA7D06">
              <w:rPr>
                <w:rFonts w:eastAsia="Times New Roman" w:asciiTheme="majorHAnsi" w:hAnsiTheme="majorHAnsi" w:cstheme="majorHAnsi"/>
                <w:color w:val="000000"/>
                <w:sz w:val="22"/>
                <w:szCs w:val="22"/>
              </w:rPr>
              <w:t xml:space="preserve"> </w:t>
            </w:r>
            <w:r w:rsidRPr="00120062">
              <w:rPr>
                <w:rFonts w:eastAsia="Times New Roman" w:asciiTheme="majorHAnsi" w:hAnsiTheme="majorHAnsi" w:cstheme="majorHAnsi"/>
                <w:color w:val="000000"/>
                <w:sz w:val="22"/>
                <w:szCs w:val="22"/>
              </w:rPr>
              <w:softHyphen/>
              <w:t xml:space="preserve">Financial Management (Investment) Legislation Amendment Bill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58EFB3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12/341/CAB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94926B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31/07/2012</w:t>
            </w:r>
          </w:p>
        </w:tc>
      </w:tr>
      <w:tr w:rsidRPr="00913AF4" w:rsidR="00FE20C8" w:rsidTr="435FE209" w14:paraId="20AF20D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A67230F" w14:textId="1B43E8A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2/349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1B8CB9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96660B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Omnibus of Appointments - multiple directorates</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- 10/777 National Arboretum Canberra - Strategic Advisory Board</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- 12/049 Government Schools Education Council</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- 12/157 ACT Bushfire Council</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- 12/339 Non-Government Schools Education Council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798A9D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12/349/CAB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6B9604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31/07/2012</w:t>
            </w:r>
          </w:p>
        </w:tc>
      </w:tr>
      <w:tr w:rsidRPr="00913AF4" w:rsidR="00FE20C8" w:rsidTr="435FE209" w14:paraId="320CB03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98CAA67" w14:textId="4C4B5F1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1/621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47235B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C848B7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Response to the JACS Committee Report on Liquor Licensing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3E7657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11/621/CAB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F2B7AA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07/08/2012</w:t>
            </w:r>
          </w:p>
        </w:tc>
      </w:tr>
      <w:tr w:rsidRPr="00913AF4" w:rsidR="00FE20C8" w:rsidTr="435FE209" w14:paraId="0975F6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BD0B7CC" w14:textId="7900754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2/020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127DF1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1A5F78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Review of the Mental Health Act - First exposure draft Mental Health (Treatment and Care) Amendment Bill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715DA2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12/020/CAB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C5EBC9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07/08/2012</w:t>
            </w:r>
          </w:p>
        </w:tc>
      </w:tr>
      <w:tr w:rsidRPr="00913AF4" w:rsidR="00FE20C8" w:rsidTr="435FE209" w14:paraId="1EE032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D7B79F5" w14:textId="451808C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2/258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50274F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A4EBE3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Response to PAC Inquiry into Road Transport (Third-Party Insurance) Amendment Bill 2011</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9E50A1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12/258/CAB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2C01B3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07/08/2012</w:t>
            </w:r>
          </w:p>
        </w:tc>
      </w:tr>
      <w:tr w:rsidRPr="00913AF4" w:rsidR="00FE20C8" w:rsidTr="435FE209" w14:paraId="022BBCA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9EBB007" w14:textId="49B7964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2/271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1CCCE9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91E4CB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Response to the Standing Committee on Climate Change Environment and Water, Report No 6. Inquiry into the Ecological Carrying Capacity of the ACT and Region</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A72353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12/271/CAB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A6F7D6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07/08/2012</w:t>
            </w:r>
          </w:p>
        </w:tc>
      </w:tr>
      <w:tr w:rsidRPr="00913AF4" w:rsidR="00FE20C8" w:rsidTr="435FE209" w14:paraId="6CCAA40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2F033E5" w14:textId="4DD4B7A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2/272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403B60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D6A1EB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Government Infrastructure Plan: 2012 Update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B29A1A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12/272/CAB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72B8CF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07/08/2012</w:t>
            </w:r>
          </w:p>
        </w:tc>
      </w:tr>
      <w:tr w:rsidRPr="00913AF4" w:rsidR="00FE20C8" w:rsidTr="435FE209" w14:paraId="28EB0D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503C6BC" w14:textId="4D65B52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2/291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CEBEFA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2553C2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Blueprint for Youth Justice in the ACT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AF1421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12/291/CAB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4804BD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07/08/2012</w:t>
            </w:r>
          </w:p>
        </w:tc>
      </w:tr>
      <w:tr w:rsidRPr="00913AF4" w:rsidR="00FE20C8" w:rsidTr="435FE209" w14:paraId="592D693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C819F6D" w14:textId="24D2D3E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2/311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3CDF52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F41FFB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Position on Private Member's Bill: Electoral (Limit on Gifts)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1FB7B0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12/311/CAB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7AB7ED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07/08/2012</w:t>
            </w:r>
          </w:p>
        </w:tc>
      </w:tr>
      <w:tr w:rsidRPr="00913AF4" w:rsidR="00FE20C8" w:rsidTr="435FE209" w14:paraId="0FAE5A9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E29AFBB" w14:textId="21EB6A6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2/312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047697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EA677A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position to the PMB Retirement Villages Bill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3488DE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12/312/CAB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178505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07/08/2012</w:t>
            </w:r>
          </w:p>
        </w:tc>
      </w:tr>
      <w:tr w:rsidRPr="00913AF4" w:rsidR="00FE20C8" w:rsidTr="435FE209" w14:paraId="5E94334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ED635E9" w14:textId="0E678CE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2/328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ADF0A6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99FEF3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Final Government Position on Parkwood Farm, West Belconnen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7A7B40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12/328/CAB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7B1E46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07/08/2012</w:t>
            </w:r>
          </w:p>
        </w:tc>
      </w:tr>
      <w:tr w:rsidRPr="00913AF4" w:rsidR="00FE20C8" w:rsidTr="435FE209" w14:paraId="687A814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68058A0" w14:textId="4DA9C82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2/361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4D4DB8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4F7799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Government Priorities 2011-2012 Progress Report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4FFF5F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12/361/CAB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A8AC37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07/08/2012</w:t>
            </w:r>
          </w:p>
        </w:tc>
      </w:tr>
      <w:tr w:rsidRPr="00913AF4" w:rsidR="00FE20C8" w:rsidTr="435FE209" w14:paraId="2EC285E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EBF6095" w14:textId="19F5E02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2/379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EE9066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Discussion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CA761D3" w14:textId="6D81D149">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Gungahlin to City Transit Corridor Project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8F3068" w14:paraId="1C60D5A3" w14:textId="0FA8CB9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NO DECISION</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9F09CF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07/08/2012</w:t>
            </w:r>
          </w:p>
        </w:tc>
      </w:tr>
      <w:tr w:rsidRPr="00913AF4" w:rsidR="00FE20C8" w:rsidTr="435FE209" w14:paraId="0E7A50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7979E0B" w14:textId="4C5B168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2/069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E9715D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52EA18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Aboriginal Justice Agreement Report Card</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8F723C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12/069/CAB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C25BAC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13/08/2012</w:t>
            </w:r>
          </w:p>
        </w:tc>
      </w:tr>
      <w:tr w:rsidRPr="00913AF4" w:rsidR="00FE20C8" w:rsidTr="435FE209" w14:paraId="28684EB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55C4B06" w14:textId="6F5F8A5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2/104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0B6E70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3CA5DD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12 Month Progress Report on the Implementation of the Government Response to the Loxton Review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5801BC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12/104/CAB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EB6DDD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13/08/2012</w:t>
            </w:r>
          </w:p>
        </w:tc>
      </w:tr>
      <w:tr w:rsidRPr="00913AF4" w:rsidR="00FE20C8" w:rsidTr="435FE209" w14:paraId="198C60E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4A01693" w14:textId="5959E76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2/314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C8ECE4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D8D7C6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Government's Position on the Planning and Development (Greenhouse Gas Reduction Targets)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7EB1F4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12/314/CAB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21B39F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13/08/2012</w:t>
            </w:r>
          </w:p>
        </w:tc>
      </w:tr>
      <w:tr w:rsidRPr="00913AF4" w:rsidR="00FE20C8" w:rsidTr="435FE209" w14:paraId="5B4FAE8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96F18A0" w14:textId="7E61A0B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2/315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610724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FFC60C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Position on the Private Member's Bill -Water and Sewerage Regulation (Water Heaters)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018EC6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12/315/CAB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73159D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13/08/2012</w:t>
            </w:r>
          </w:p>
        </w:tc>
      </w:tr>
      <w:tr w:rsidRPr="00913AF4" w:rsidR="00FE20C8" w:rsidTr="435FE209" w14:paraId="079639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AE801DC" w14:textId="2A1D1F4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2/317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19C15F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C034B5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Amendments to the Election Commitments Costing Bill 2012 and the Government Response to the Select Committee on the Election Commitments Costing Bill 2011 Exposure Draft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56D512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12/317/CAB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DCFCA7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13/08/2012</w:t>
            </w:r>
          </w:p>
        </w:tc>
      </w:tr>
      <w:tr w:rsidRPr="00913AF4" w:rsidR="00FE20C8" w:rsidTr="435FE209" w14:paraId="2598D6B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928C548" w14:textId="2B4D98A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2/343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C25369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AAB499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Fire &amp; Rescue Enterprise Bargaining Negotiations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8331BC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12/343/CAB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BBE10D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13/08/2012</w:t>
            </w:r>
          </w:p>
        </w:tc>
      </w:tr>
      <w:tr w:rsidRPr="00913AF4" w:rsidR="00FE20C8" w:rsidTr="435FE209" w14:paraId="2F3371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371A5FB" w14:textId="6AF3758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2/346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9F9924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66DB6FD" w14:textId="119F96C6">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Government Submission to the Standing Committee on Public Accounts Inquiry into the Auditor</w:t>
            </w:r>
            <w:r w:rsidRPr="00120062">
              <w:rPr>
                <w:rFonts w:eastAsia="Times New Roman" w:asciiTheme="majorHAnsi" w:hAnsiTheme="majorHAnsi" w:cstheme="majorHAnsi"/>
                <w:color w:val="000000"/>
                <w:sz w:val="22"/>
                <w:szCs w:val="22"/>
              </w:rPr>
              <w:softHyphen/>
            </w:r>
            <w:r w:rsidR="00016593">
              <w:rPr>
                <w:rFonts w:eastAsia="Times New Roman" w:asciiTheme="majorHAnsi" w:hAnsiTheme="majorHAnsi" w:cstheme="majorHAnsi"/>
                <w:color w:val="000000"/>
                <w:sz w:val="22"/>
                <w:szCs w:val="22"/>
              </w:rPr>
              <w:t xml:space="preserve"> </w:t>
            </w:r>
            <w:r w:rsidRPr="00120062">
              <w:rPr>
                <w:rFonts w:eastAsia="Times New Roman" w:asciiTheme="majorHAnsi" w:hAnsiTheme="majorHAnsi" w:cstheme="majorHAnsi"/>
                <w:color w:val="000000"/>
                <w:sz w:val="22"/>
                <w:szCs w:val="22"/>
              </w:rPr>
              <w:t xml:space="preserve">General's Report No.6 of 2012 - Emergency Department Performance Information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A11D1C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12/346/CAB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8AA0FF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13/08/2012</w:t>
            </w:r>
          </w:p>
        </w:tc>
      </w:tr>
      <w:tr w:rsidRPr="00913AF4" w:rsidR="00FE20C8" w:rsidTr="435FE209" w14:paraId="0E7EF52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3A5E929" w14:textId="737EB85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2/357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EEEAAD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51D48A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Omnibus of Appointments - multiple directorates</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- 12/344 ACT Professional Standards Council</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- 12/348 Public Trustee Investment Board</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F7A332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12/357/CAB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E09F16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13/08/2012</w:t>
            </w:r>
          </w:p>
        </w:tc>
      </w:tr>
      <w:tr w:rsidRPr="00913AF4" w:rsidR="00FE20C8" w:rsidTr="435FE209" w14:paraId="58A781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78EBE71" w14:textId="6889965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2/365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A2CCB8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Assembly Business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388785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Apology to people affected by past practices of forced adoption</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57CB4E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12/365/CAB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C342CC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13/08/2012</w:t>
            </w:r>
          </w:p>
        </w:tc>
      </w:tr>
      <w:tr w:rsidRPr="00913AF4" w:rsidR="00FE20C8" w:rsidTr="435FE209" w14:paraId="091CD2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D117B7F" w14:textId="571707F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2/370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2BB8CE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01A5F7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as a National Disability Insurance Scheme Launch Site: July 2012 COAG Outcomes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ECD9D1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12/370/CAB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10F758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13/08/2012</w:t>
            </w:r>
          </w:p>
        </w:tc>
      </w:tr>
      <w:tr w:rsidRPr="00913AF4" w:rsidR="00FE20C8" w:rsidTr="435FE209" w14:paraId="7859FC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1D2A781" w14:textId="1682C3D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2/378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970C85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6C1BE1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University of Canberra - finalisation of commercial arrangements for first tranche student accommodation credit facility</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1A568B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12/378/CAB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1AF2CE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13/08/2012</w:t>
            </w:r>
          </w:p>
        </w:tc>
      </w:tr>
      <w:tr w:rsidRPr="00913AF4" w:rsidR="00FE20C8" w:rsidTr="435FE209" w14:paraId="0112EC3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F40241D" w14:textId="5C84F6E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0/0873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AB6324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AB4453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Update on the Implementation of ACT Events and Festivals Review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0CFD38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10/0873/CAB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FF3A52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20/08/2012</w:t>
            </w:r>
          </w:p>
        </w:tc>
      </w:tr>
      <w:tr w:rsidRPr="00913AF4" w:rsidR="00FE20C8" w:rsidTr="435FE209" w14:paraId="232C064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DFB9C6B" w14:textId="0D52709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1/090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8AC8A7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E47E0A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Future Provision of ACT Government Sportsgrounds in Greenfield Sites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681303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11/090/CAB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523A2D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20/08/2012</w:t>
            </w:r>
          </w:p>
        </w:tc>
      </w:tr>
      <w:tr w:rsidRPr="00913AF4" w:rsidR="00FE20C8" w:rsidTr="435FE209" w14:paraId="079DC16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AF98D49" w14:textId="15A91B6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2/016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2AE0BE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A0B636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Universal Housing Design</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1F2238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12/016/CAB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149646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20/08/2012</w:t>
            </w:r>
          </w:p>
        </w:tc>
      </w:tr>
      <w:tr w:rsidRPr="00913AF4" w:rsidR="00FE20C8" w:rsidTr="435FE209" w14:paraId="5EE5A1E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A104050" w14:textId="07F0925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2/047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C801EF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A31DFA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Review of the Protection of Public Participation Act 2008</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65CBF9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12/047/CAB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F2EBBC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20/08/2012</w:t>
            </w:r>
          </w:p>
        </w:tc>
      </w:tr>
      <w:tr w:rsidRPr="00913AF4" w:rsidR="00FE20C8" w:rsidTr="435FE209" w14:paraId="67782CB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A81A72A" w14:textId="012035A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2/185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AF6B43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56CD0D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Tuggeranong Town Centre Master Plan</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A95862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12/185/CAB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54948B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20/08/2012</w:t>
            </w:r>
          </w:p>
        </w:tc>
      </w:tr>
      <w:tr w:rsidRPr="00913AF4" w:rsidR="00FE20C8" w:rsidTr="435FE209" w14:paraId="25B0B6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85828D9" w14:textId="55F3122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2/186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923C16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BC0866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Erindale Group Centre Master Plan</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3F2124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12/186/CAB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8B3682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20/08/2012</w:t>
            </w:r>
          </w:p>
        </w:tc>
      </w:tr>
      <w:tr w:rsidRPr="00913AF4" w:rsidR="00FE20C8" w:rsidTr="435FE209" w14:paraId="2FC25F5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75EEDBE" w14:textId="08D65B1E">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2/222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FD3424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6A276B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Review of the Health Practitioner Regulation National Law (ACT) Act 2010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1B1D51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12/222/CAB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E481E6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20/08/2012</w:t>
            </w:r>
          </w:p>
        </w:tc>
      </w:tr>
      <w:tr w:rsidRPr="00913AF4" w:rsidR="00FE20C8" w:rsidTr="435FE209" w14:paraId="63A3591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ED00F87" w14:textId="155F64B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2/251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EF08B1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D15553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Tuggeranong Shopfront - Execution of Heads of Agreement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672E09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12/251/CAB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01FEBB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20/08/2012</w:t>
            </w:r>
          </w:p>
        </w:tc>
      </w:tr>
      <w:tr w:rsidRPr="00913AF4" w:rsidR="00FE20C8" w:rsidTr="435FE209" w14:paraId="16FE708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C9CF637" w14:textId="6E1E868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2/307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C9E425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E6403C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Optional Protocol to the Convention against Torture and Other Cruel, Inhuman or Degrading Treatment or Punishment (OPCAT)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DF2EDF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12/307/CAB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B9F3D4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20/08/2012</w:t>
            </w:r>
          </w:p>
        </w:tc>
      </w:tr>
      <w:tr w:rsidRPr="00913AF4" w:rsidR="00FE20C8" w:rsidTr="435FE209" w14:paraId="5BB8FE8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A3003E6" w14:textId="77F0DAC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2/320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F12570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DA0DA5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Submission to the Standing Committee on Public Accounts inquire into the Auditor-General Report No. 4 - Development Application and Approval System for High Density and Commercial Developments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EE61E8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12/320/CAB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D2E7E8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20/08/2012</w:t>
            </w:r>
          </w:p>
        </w:tc>
      </w:tr>
      <w:tr w:rsidRPr="00913AF4" w:rsidR="00FE20C8" w:rsidTr="435FE209" w14:paraId="7CB751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30A2436" w14:textId="6318DD9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2/368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71C264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DF5328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Response to the Select Committee on Estimates Report into the Appropriation Bill 2012-2013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2A062D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12/368/CAB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DFCF7B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20/08/2012</w:t>
            </w:r>
          </w:p>
        </w:tc>
      </w:tr>
      <w:tr w:rsidRPr="00913AF4" w:rsidR="00FE20C8" w:rsidTr="435FE209" w14:paraId="62A1DF8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FCB6758" w14:textId="55AAB60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2/383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948645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93D975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Response to the Review of OHS Liaison Officer Funding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AE3167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12/383/CAB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4E14F0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20/08/2012</w:t>
            </w:r>
          </w:p>
        </w:tc>
      </w:tr>
      <w:tr w:rsidRPr="00913AF4" w:rsidR="00FE20C8" w:rsidTr="435FE209" w14:paraId="694F83A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7089D39" w14:textId="75E917E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2/384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0847E7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Assembly Business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5F5086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Progress report on the Minister for Education and Training's direction to the Canberra Institute of Technology to comply with the WorkSafe ACT report of 11 April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44F46F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12/384/CAB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061F70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20/08/2012</w:t>
            </w:r>
          </w:p>
        </w:tc>
      </w:tr>
      <w:tr w:rsidRPr="00913AF4" w:rsidR="00FE20C8" w:rsidTr="435FE209" w14:paraId="40553D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A7AF7B6" w14:textId="406AD59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2/390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A7DCA9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6D316D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Local Hospital Network Council (Financial)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B212C1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12/390/CAB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2A49E2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20/08/2012</w:t>
            </w:r>
          </w:p>
        </w:tc>
      </w:tr>
      <w:tr w:rsidRPr="00913AF4" w:rsidR="00FE20C8" w:rsidTr="435FE209" w14:paraId="1A005D4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1225BF6" w14:textId="2D87C42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0/0826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E2EAC4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F941DA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Molonglo River Park Concept Plan</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0432F5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10/0826/CAB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C7B1C7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28/08/2012</w:t>
            </w:r>
          </w:p>
        </w:tc>
      </w:tr>
      <w:tr w:rsidRPr="00913AF4" w:rsidR="00FE20C8" w:rsidTr="435FE209" w14:paraId="23749C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B07F285" w14:textId="7BD373A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0/0829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AEF9DD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5877D3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2012-16 ACT Languages Policy</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9DCDDE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10/0829/CAB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93A0F9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28/08/2012</w:t>
            </w:r>
          </w:p>
        </w:tc>
      </w:tr>
      <w:tr w:rsidRPr="00913AF4" w:rsidR="00FE20C8" w:rsidTr="435FE209" w14:paraId="6593766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B95442C" w14:textId="4B03494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1/253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86524B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B3DC34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Carbon Neutral ACT Government Framework</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B78D22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11/253/CAB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5241DA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28/08/2012</w:t>
            </w:r>
          </w:p>
        </w:tc>
      </w:tr>
      <w:tr w:rsidRPr="00913AF4" w:rsidR="00FE20C8" w:rsidTr="435FE209" w14:paraId="6D962A0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53301BF" w14:textId="1994B90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2/130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0D6E78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F7D42D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Centenary of Canberra, Quarterly Report No. 9</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37B1F3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12/130/CAB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569F98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28/08/2012</w:t>
            </w:r>
          </w:p>
        </w:tc>
      </w:tr>
      <w:tr w:rsidRPr="00913AF4" w:rsidR="00FE20C8" w:rsidTr="435FE209" w14:paraId="03ECF12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4D7FA2F" w14:textId="560866B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2/282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CA59F3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8DAA98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Implementing the Fees &amp; Fines Recommendations of the Targeted Assistance Strategy</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7A7372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12/282/CAB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4FB9E1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28/08/2012</w:t>
            </w:r>
          </w:p>
        </w:tc>
      </w:tr>
      <w:tr w:rsidRPr="00913AF4" w:rsidR="00FE20C8" w:rsidTr="435FE209" w14:paraId="26C990E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3EB8D34" w14:textId="30CFE45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2/332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E94D44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EA0F0E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2011-12 Capital Works Program Whole of Government Bi-Monthly Update (as at 30 June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F46957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12/332/CAB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1E12EB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28/08/2012</w:t>
            </w:r>
          </w:p>
        </w:tc>
      </w:tr>
      <w:tr w:rsidRPr="00913AF4" w:rsidR="00FE20C8" w:rsidTr="435FE209" w14:paraId="0EECEEC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DC7A0EB" w14:textId="238EF3D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2/333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E750C0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B5BF66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2011-12 Capital Works Program Bi-Monthly Update (as at 30 June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209E48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12/333/CAB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08FFD1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28/08/2012</w:t>
            </w:r>
          </w:p>
        </w:tc>
      </w:tr>
      <w:tr w:rsidRPr="00913AF4" w:rsidR="00FE20C8" w:rsidTr="435FE209" w14:paraId="66FE48F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2908A67" w14:textId="7F46B7F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2/351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E1A69E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65DD6F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Implementation of the Climate Change Vulnerability Assessment Framework for Infrastructure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90D0BA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12/351/CAB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485403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28/08/2012</w:t>
            </w:r>
          </w:p>
        </w:tc>
      </w:tr>
      <w:tr w:rsidRPr="00913AF4" w:rsidR="00FE20C8" w:rsidTr="435FE209" w14:paraId="34DF8CA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44104CA" w14:textId="6A78975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2/364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D619EE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51A2F3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ACT Ambulance Service Enterprise Bargaining Negotiations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891C09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12/364/CAB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A95836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28/08/2012</w:t>
            </w:r>
          </w:p>
        </w:tc>
      </w:tr>
      <w:tr w:rsidRPr="00913AF4" w:rsidR="00FE20C8" w:rsidTr="435FE209" w14:paraId="5632528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F244C11" w14:textId="4353306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2/375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E87211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10E0F9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COAG Environmental Reform - Development of Bilateral Agreement for Commonwealth Accreditation of ACT Environmental Assessment and Approval Processes under the EPBC Act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3797E6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12/375/CAB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6F23D9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28/08/2012</w:t>
            </w:r>
          </w:p>
        </w:tc>
      </w:tr>
      <w:tr w:rsidRPr="00913AF4" w:rsidR="00FE20C8" w:rsidTr="435FE209" w14:paraId="7B41CCF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393E79E" w14:textId="14E3E39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2/385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C29808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F35672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Outcome of Stage 2 Fast-track Stream of the Large-scale Solar Auction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EC248E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12/385/CAB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E72F58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28/08/2012</w:t>
            </w:r>
          </w:p>
        </w:tc>
      </w:tr>
      <w:tr w:rsidRPr="00913AF4" w:rsidR="00FE20C8" w:rsidTr="435FE209" w14:paraId="19ADC4C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6616E9C" w14:textId="4270B45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2/394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2DD1DC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7CC4397" w14:textId="0BFB5C3A">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Omnibus of Appointments - multiple directorates</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- 12/363 Legal Aid Review Committee Panel - Bar Association Nomination</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- 12/355 Public Interest Monitor Panel</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- 12/360 Government Schools Education Council</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xml:space="preserve">- 12/362 Canberra Institute of Technology Advisory Council </w:t>
            </w:r>
            <w:r w:rsidR="00257BDC">
              <w:rPr>
                <w:rFonts w:eastAsia="Times New Roman" w:asciiTheme="majorHAnsi" w:hAnsiTheme="majorHAnsi" w:cstheme="majorHAnsi"/>
                <w:color w:val="000000"/>
                <w:sz w:val="22"/>
                <w:szCs w:val="22"/>
              </w:rPr>
              <w:t xml:space="preserve">Appointment </w:t>
            </w:r>
            <w:r w:rsidRPr="00120062">
              <w:rPr>
                <w:rFonts w:eastAsia="Times New Roman" w:asciiTheme="majorHAnsi" w:hAnsiTheme="majorHAnsi" w:cstheme="majorHAnsi"/>
                <w:color w:val="000000"/>
                <w:sz w:val="22"/>
                <w:szCs w:val="22"/>
              </w:rPr>
              <w:t>2012 (No 2)</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- 12/366 Government Procurement Board</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- 12/372 ACT Screen Investment Fund Committee Members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249F21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12/394/CAB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9D84A7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28/08/2012</w:t>
            </w:r>
          </w:p>
        </w:tc>
      </w:tr>
      <w:tr w:rsidRPr="00913AF4" w:rsidR="00FE20C8" w:rsidTr="435FE209" w14:paraId="047991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A6297FA" w14:textId="26822A4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2/183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36D269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D6D4CD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Exposure draft of a Privacy Act for the ACT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52A792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12/183/CAB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9768FD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04/09/2012</w:t>
            </w:r>
          </w:p>
        </w:tc>
      </w:tr>
      <w:tr w:rsidRPr="00913AF4" w:rsidR="00FE20C8" w:rsidTr="435FE209" w14:paraId="5749C5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6CA573B" w14:textId="75C461E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2/233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B813FF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880805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Accommodation Pressures at the Alexander Maconochie Centre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4C747C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12/233/CAB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C1907B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04/09/2012</w:t>
            </w:r>
          </w:p>
        </w:tc>
      </w:tr>
      <w:tr w:rsidRPr="00913AF4" w:rsidR="00FE20C8" w:rsidTr="435FE209" w14:paraId="56BD00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4241D27" w14:textId="57E2539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2/301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87F41C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50A41C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Direct Sale to Lions Youth Haven Incorporated of Part Block 1622 Tuggeranong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589959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12/301/CAB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A3D24E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04/09/2012</w:t>
            </w:r>
          </w:p>
        </w:tc>
      </w:tr>
      <w:tr w:rsidRPr="00913AF4" w:rsidR="00FE20C8" w:rsidTr="435FE209" w14:paraId="033F0F6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BD0532E" w14:textId="54F52B6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2/302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213CD1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CB10E0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Canberra Integrated Urban Waterways Trial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F75093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12/302/CAB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7EFBD5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04/09/2012</w:t>
            </w:r>
          </w:p>
        </w:tc>
      </w:tr>
      <w:tr w:rsidRPr="00913AF4" w:rsidR="00FE20C8" w:rsidTr="435FE209" w14:paraId="7499CB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53E3AEF" w14:textId="23939C3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2/310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F67A0D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5933E6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Strategic Environmental Assessment to facilitate the Gungahlin Land Release Strategy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CCE333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12/310/CAB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D8F7C2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04/09/2012</w:t>
            </w:r>
          </w:p>
        </w:tc>
      </w:tr>
      <w:tr w:rsidRPr="00913AF4" w:rsidR="00FE20C8" w:rsidTr="435FE209" w14:paraId="3FA2F1F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B2DC661" w14:textId="56D42E3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2/345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62057F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1DBB20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Direct Sales to Large Scale Solar Feed-In Tariff Auction Participants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44A078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12/345/CAB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70F43A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04/09/2012</w:t>
            </w:r>
          </w:p>
        </w:tc>
      </w:tr>
      <w:tr w:rsidRPr="00913AF4" w:rsidR="00FE20C8" w:rsidTr="435FE209" w14:paraId="46A0FCE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929BFE9" w14:textId="5EAD433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2/354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1B4416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B3E24F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Strategic Vision for a Digital Canberra</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A1D376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12/354/CAB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DE35E2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04/09/2012</w:t>
            </w:r>
          </w:p>
        </w:tc>
      </w:tr>
      <w:tr w:rsidRPr="00913AF4" w:rsidR="00FE20C8" w:rsidTr="435FE209" w14:paraId="25D4DC4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912FCDE" w14:textId="6E08EEA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2/369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87B870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5F8AC4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Village Building Company Proposal to Develop Holt Vineyards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FF50BB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12/369/CAB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6D0082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04/09/2012</w:t>
            </w:r>
          </w:p>
        </w:tc>
      </w:tr>
      <w:tr w:rsidRPr="00913AF4" w:rsidR="00FE20C8" w:rsidTr="435FE209" w14:paraId="69E3788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213D7EC" w14:textId="4D22869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2/380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E4F7F2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ACDF64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Omnibus of Appointments - multiple directorates</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- 12/373 Gambling and Racing Commission Governing Board</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- 12/374 Exhibition Park Corporation Board</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- 12/387 Board of Senior Secondary Studies</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- 12/389 Radiation Council</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- 12/392 Supreme Court - Appointment of Acting Judge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A6DC60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12/380/CAB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053CCC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04/09/2012</w:t>
            </w:r>
          </w:p>
        </w:tc>
      </w:tr>
      <w:tr w:rsidRPr="00913AF4" w:rsidR="00FE20C8" w:rsidTr="435FE209" w14:paraId="0F420F8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694DB5E" w14:textId="4488CB4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2/381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7B081B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96BFCE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Update on the Red Tape Reduction Panel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ED2EE9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12/381/CAB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D17A5D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04/09/2012</w:t>
            </w:r>
          </w:p>
        </w:tc>
      </w:tr>
      <w:tr w:rsidRPr="00913AF4" w:rsidR="00FE20C8" w:rsidTr="435FE209" w14:paraId="4000EF2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45AB9EE" w14:textId="5CD6917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2/395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79BE46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295666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Northside Sub-acute Hospital - Approval of Heads of Agreement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8877A3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12/395/CAB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067FA7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04/09/2012</w:t>
            </w:r>
          </w:p>
        </w:tc>
      </w:tr>
      <w:tr w:rsidRPr="00913AF4" w:rsidR="00FE20C8" w:rsidTr="435FE209" w14:paraId="07C386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EE3033A" w14:textId="7106F93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2/412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5FFCF6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1C40AF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Acting Judge - Appointment to the Board of Inquiry into Mr Eastman's Conviction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8E5853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12/412/CAB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8336C0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04/09/2012</w:t>
            </w:r>
          </w:p>
        </w:tc>
      </w:tr>
      <w:tr w:rsidRPr="00913AF4" w:rsidR="00FE20C8" w:rsidTr="435FE209" w14:paraId="31A3FC5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3072887" w14:textId="63489F1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2/011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4AAB57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400316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Chief Ministers Weekly Brief - Part 3 (July to September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675206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12/011/20/CAB to 12/011/27/CAB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668E84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11/09/2012</w:t>
            </w:r>
          </w:p>
        </w:tc>
      </w:tr>
      <w:tr w:rsidRPr="00913AF4" w:rsidR="00FE20C8" w:rsidTr="435FE209" w14:paraId="1C2128B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B140B30" w14:textId="07CAA6B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2/230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AFE272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32FC5A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Expenditure Review and Evaluation Committee - Advice on Social Housing Reforms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ABF498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12/230/CAB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774850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11/09/2012</w:t>
            </w:r>
          </w:p>
        </w:tc>
      </w:tr>
      <w:tr w:rsidRPr="00913AF4" w:rsidR="00FE20C8" w:rsidTr="435FE209" w14:paraId="003E2C3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F243BB7" w14:textId="2100FCF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2/292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C13B4A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B05FDA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Weathering the Change: Action Plan 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FDFBB5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12/292/CAB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521E44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11/09/2012</w:t>
            </w:r>
          </w:p>
        </w:tc>
      </w:tr>
      <w:tr w:rsidRPr="00913AF4" w:rsidR="00FE20C8" w:rsidTr="435FE209" w14:paraId="4EE3253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C32FFF6" w14:textId="373FD89E">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2/321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B92733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C5B983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submission to the Standing Committee on Public Accounts concerning the Auditor-General's Report No 2 of 2012 - 'Whole of Government Information and Communications Technology Security Management and Services'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0EA701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12/321/CAB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CDABF2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11/09/2012</w:t>
            </w:r>
          </w:p>
        </w:tc>
      </w:tr>
      <w:tr w:rsidRPr="00913AF4" w:rsidR="00FE20C8" w:rsidTr="435FE209" w14:paraId="2165814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B185D3D" w14:textId="0BDE7CC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2/329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0BDE35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FC6ABDD" w14:textId="4D1604D2">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Final arrangements for the acquisition of Glenloch</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3BC067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12/329/CAB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F51D50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11/09/2012</w:t>
            </w:r>
          </w:p>
        </w:tc>
      </w:tr>
      <w:tr w:rsidRPr="00913AF4" w:rsidR="00FE20C8" w:rsidTr="435FE209" w14:paraId="0469086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E1D2236" w14:textId="70FAC76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2/358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EB64BE8" w14:textId="4D0A292B">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w:t>
            </w:r>
            <w:r w:rsidR="00AB733B">
              <w:rPr>
                <w:rFonts w:eastAsia="Times New Roman" w:asciiTheme="majorHAnsi" w:hAnsiTheme="majorHAnsi" w:cstheme="majorHAnsi"/>
                <w:color w:val="000000"/>
                <w:sz w:val="22"/>
                <w:szCs w:val="22"/>
              </w:rPr>
              <w:t xml:space="preserve">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28AD86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Pre-Election Budget Update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39CA81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12/358/BUD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BE8FE1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11/09/2012</w:t>
            </w:r>
          </w:p>
        </w:tc>
      </w:tr>
      <w:tr w:rsidRPr="00913AF4" w:rsidR="00FE20C8" w:rsidTr="435FE209" w14:paraId="0AB462D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C754DC2" w14:textId="17A9244E">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2/386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B34F79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A0B868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National Disability Insurance Scheme Launch Site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73553C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12/386/CAB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3DC6FA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11/09/2012</w:t>
            </w:r>
          </w:p>
        </w:tc>
      </w:tr>
      <w:tr w:rsidRPr="00913AF4" w:rsidR="00FE20C8" w:rsidTr="435FE209" w14:paraId="570A118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541822A" w14:textId="646B321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2/396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D2B62D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47BCD4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Omnibus of Appointments - multiple directorates</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- 12/359 Victims Advisory Board</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- 12/367 ACT Aboriginal and Torres Strait Islander Education Consultative Group</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- 12/371 Liquor Advisory Board</w:t>
            </w:r>
            <w:r w:rsidRPr="00120062">
              <w:rPr>
                <w:rFonts w:eastAsia="Times New Roman" w:asciiTheme="majorHAnsi" w:hAnsiTheme="majorHAnsi" w:cstheme="majorHAnsi"/>
                <w:color w:val="000000"/>
                <w:sz w:val="22"/>
                <w:szCs w:val="22"/>
              </w:rPr>
              <w:br/>
            </w:r>
            <w:r w:rsidRPr="00120062">
              <w:rPr>
                <w:rFonts w:eastAsia="Times New Roman" w:asciiTheme="majorHAnsi" w:hAnsiTheme="majorHAnsi" w:cstheme="majorHAnsi"/>
                <w:color w:val="000000"/>
                <w:sz w:val="22"/>
                <w:szCs w:val="22"/>
              </w:rPr>
              <w:t>- 12/382 Youth Advisory Council - Members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C7F5B0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12/396/CAB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CD4493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11/09/2012</w:t>
            </w:r>
          </w:p>
        </w:tc>
      </w:tr>
      <w:tr w:rsidRPr="00913AF4" w:rsidR="00FE20C8" w:rsidTr="435FE209" w14:paraId="5EB950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8506C79" w14:textId="1B947E7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2/407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05E296A" w14:textId="7F8F9E31">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767779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Budget- Agency Savings Measures and Implementation Plans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7648D0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12/407/BUD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7839A0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11/09/2012</w:t>
            </w:r>
          </w:p>
        </w:tc>
      </w:tr>
      <w:tr w:rsidRPr="00913AF4" w:rsidR="00FE20C8" w:rsidTr="435FE209" w14:paraId="4C9DC1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654A9D7" w14:textId="623B99D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2/409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904447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3C28AC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Deed of Agreement regarding the grant to Pace Farm in West Belconnen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951D09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12/409/CAB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2BB75A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11/09/2012</w:t>
            </w:r>
          </w:p>
        </w:tc>
      </w:tr>
      <w:tr w:rsidRPr="00913AF4" w:rsidR="00FE20C8" w:rsidTr="435FE209" w14:paraId="24DF73F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B17A41A" w14:textId="6FD9C5F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2/410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4FF5DC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3BD571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Changes to the Planning and Development Regulation 2008 - Extension of Time Fees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1C2BEE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12/410/CAB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721C06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11/09/2012</w:t>
            </w:r>
          </w:p>
        </w:tc>
      </w:tr>
      <w:tr w:rsidRPr="00913AF4" w:rsidR="00FE20C8" w:rsidTr="435FE209" w14:paraId="07D76BA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B70427D" w14:textId="1675387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2/413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CB3900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FA81AA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Sale of Block 20 Section 34 Dickson</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F12690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12/413/CAB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05429E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11/09/2012</w:t>
            </w:r>
          </w:p>
        </w:tc>
      </w:tr>
      <w:tr w:rsidRPr="00913AF4" w:rsidR="00FE20C8" w:rsidTr="435FE209" w14:paraId="5C9096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E493051" w14:textId="78E61FD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2/421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8CF870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C7C6EF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Overview of ACT Public Service and Machinery of Government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CB9B58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12/421/CAB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B75AD9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13/11/2012</w:t>
            </w:r>
          </w:p>
        </w:tc>
      </w:tr>
      <w:tr w:rsidRPr="00913AF4" w:rsidR="00FE20C8" w:rsidTr="435FE209" w14:paraId="26C1AE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1E7AC04" w14:textId="0216B71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2/428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FBED5D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71D8DE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 Cabinet Handbook</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3D92AE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12/428/CAB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D50FB3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13/11/2012</w:t>
            </w:r>
          </w:p>
        </w:tc>
      </w:tr>
      <w:tr w:rsidRPr="00913AF4" w:rsidR="00FE20C8" w:rsidTr="435FE209" w14:paraId="1215B8D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F4A1F23" w14:textId="400CD28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2/356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999724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EC1213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Firearms Consultative Committee, Chair</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22459F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12/356/CAB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79CB69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26/11/2012</w:t>
            </w:r>
          </w:p>
        </w:tc>
      </w:tr>
      <w:tr w:rsidRPr="00913AF4" w:rsidR="00FE20C8" w:rsidTr="435FE209" w14:paraId="6A3F93E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660DEDA" w14:textId="5D2F2A0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2/388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D524DB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97CAE1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Local Hospital Network Council (Chair)</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F2E7F5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12/388/CAB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5D728A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26/11/2012</w:t>
            </w:r>
          </w:p>
        </w:tc>
      </w:tr>
      <w:tr w:rsidRPr="00913AF4" w:rsidR="00FE20C8" w:rsidTr="435FE209" w14:paraId="42ACE0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4196A05" w14:textId="533EB34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2/415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E0513A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3CF3B8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Amendments to the Racing Act 1999</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02C098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12/415/CAB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477600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26/11/2012</w:t>
            </w:r>
          </w:p>
        </w:tc>
      </w:tr>
      <w:tr w:rsidRPr="00913AF4" w:rsidR="00FE20C8" w:rsidTr="435FE209" w14:paraId="113586F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D2448BF" w14:textId="3249D7F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2/425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407C27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8BD4665" w14:textId="3E2AFB74">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Progress Report </w:t>
            </w:r>
            <w:r w:rsidR="002A15BA">
              <w:rPr>
                <w:rFonts w:eastAsia="Times New Roman" w:asciiTheme="majorHAnsi" w:hAnsiTheme="majorHAnsi" w:cstheme="majorHAnsi"/>
                <w:color w:val="000000"/>
                <w:sz w:val="22"/>
                <w:szCs w:val="22"/>
              </w:rPr>
              <w:t>o</w:t>
            </w:r>
            <w:r w:rsidRPr="00120062">
              <w:rPr>
                <w:rFonts w:eastAsia="Times New Roman" w:asciiTheme="majorHAnsi" w:hAnsiTheme="majorHAnsi" w:cstheme="majorHAnsi"/>
                <w:color w:val="000000"/>
                <w:sz w:val="22"/>
                <w:szCs w:val="22"/>
              </w:rPr>
              <w:t xml:space="preserve">n </w:t>
            </w:r>
            <w:r w:rsidR="002F62E0">
              <w:rPr>
                <w:rFonts w:eastAsia="Times New Roman" w:asciiTheme="majorHAnsi" w:hAnsiTheme="majorHAnsi" w:cstheme="majorHAnsi"/>
                <w:color w:val="000000"/>
                <w:sz w:val="22"/>
                <w:szCs w:val="22"/>
              </w:rPr>
              <w:t>t</w:t>
            </w:r>
            <w:r w:rsidRPr="00120062">
              <w:rPr>
                <w:rFonts w:eastAsia="Times New Roman" w:asciiTheme="majorHAnsi" w:hAnsiTheme="majorHAnsi" w:cstheme="majorHAnsi"/>
                <w:color w:val="000000"/>
                <w:sz w:val="22"/>
                <w:szCs w:val="22"/>
              </w:rPr>
              <w:t xml:space="preserve">he Implementation </w:t>
            </w:r>
            <w:r w:rsidR="002A15BA">
              <w:rPr>
                <w:rFonts w:eastAsia="Times New Roman" w:asciiTheme="majorHAnsi" w:hAnsiTheme="majorHAnsi" w:cstheme="majorHAnsi"/>
                <w:color w:val="000000"/>
                <w:sz w:val="22"/>
                <w:szCs w:val="22"/>
              </w:rPr>
              <w:t>o</w:t>
            </w:r>
            <w:r w:rsidRPr="00120062">
              <w:rPr>
                <w:rFonts w:eastAsia="Times New Roman" w:asciiTheme="majorHAnsi" w:hAnsiTheme="majorHAnsi" w:cstheme="majorHAnsi"/>
                <w:color w:val="000000"/>
                <w:sz w:val="22"/>
                <w:szCs w:val="22"/>
              </w:rPr>
              <w:t xml:space="preserve">f </w:t>
            </w:r>
            <w:r w:rsidR="002A15BA">
              <w:rPr>
                <w:rFonts w:eastAsia="Times New Roman" w:asciiTheme="majorHAnsi" w:hAnsiTheme="majorHAnsi" w:cstheme="majorHAnsi"/>
                <w:color w:val="000000"/>
                <w:sz w:val="22"/>
                <w:szCs w:val="22"/>
              </w:rPr>
              <w:t>t</w:t>
            </w:r>
            <w:r w:rsidRPr="00120062">
              <w:rPr>
                <w:rFonts w:eastAsia="Times New Roman" w:asciiTheme="majorHAnsi" w:hAnsiTheme="majorHAnsi" w:cstheme="majorHAnsi"/>
                <w:color w:val="000000"/>
                <w:sz w:val="22"/>
                <w:szCs w:val="22"/>
              </w:rPr>
              <w:t>he National Disability Insurance Scheme (NDIS) Launch Site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0427CD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12/425/CAB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1BB158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26/11/2012</w:t>
            </w:r>
          </w:p>
        </w:tc>
      </w:tr>
      <w:tr w:rsidRPr="00913AF4" w:rsidR="00FE20C8" w:rsidTr="435FE209" w14:paraId="78125E8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D8801BB" w14:textId="68A9BDD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2/427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5B745C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Without 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2FC3A1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Reintroduction of Lapsed Bills and Urgent Amendments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14D155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12/427/CAB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539738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26/11/2012</w:t>
            </w:r>
          </w:p>
        </w:tc>
      </w:tr>
      <w:tr w:rsidRPr="00913AF4" w:rsidR="00FE20C8" w:rsidTr="435FE209" w14:paraId="4E0385D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3C25D3A" w14:textId="17AE906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2/434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27F6CC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D7D387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Directors Liability Legislation Amendment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7EBA76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12/434/CAB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6816B7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26/11/2012</w:t>
            </w:r>
          </w:p>
        </w:tc>
      </w:tr>
      <w:tr w:rsidRPr="00913AF4" w:rsidR="00FE20C8" w:rsidTr="435FE209" w14:paraId="56D481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833A236" w14:textId="6394055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2/458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FE2E88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EFF671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Youth Advisory Council Appointments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7220A4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12/458/CAB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FF0756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26/11/2012</w:t>
            </w:r>
          </w:p>
        </w:tc>
      </w:tr>
      <w:tr w:rsidRPr="00913AF4" w:rsidR="00FE20C8" w:rsidTr="435FE209" w14:paraId="695C126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173357C" w14:textId="07DC4F7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2/461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BD79D1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9B1E99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ACTTAB LIMITED-Appointment of Director</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95B6A8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12/461/CAB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313602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26/11/2012</w:t>
            </w:r>
          </w:p>
        </w:tc>
      </w:tr>
      <w:tr w:rsidRPr="00913AF4" w:rsidR="00FE20C8" w:rsidTr="435FE209" w14:paraId="587EA36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C3AE4A5" w14:textId="312C53A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2/467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A623EA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60A1C5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Amendments to the Public Unleased Land Bill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CED9AE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12/467/CAB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25D833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26/11/2012</w:t>
            </w:r>
          </w:p>
        </w:tc>
      </w:tr>
      <w:tr w:rsidRPr="00913AF4" w:rsidR="00FE20C8" w:rsidTr="435FE209" w14:paraId="400719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D4F6D88" w14:textId="753D951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2/444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B29ACF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8DE0A5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2013-14 Budget Process and Timetable (Including Prioritisation)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93EF6A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12/444/BUD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F886E9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04/12/2012</w:t>
            </w:r>
          </w:p>
        </w:tc>
      </w:tr>
      <w:tr w:rsidRPr="00913AF4" w:rsidR="00FE20C8" w:rsidTr="435FE209" w14:paraId="1823B08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B74C45A" w14:textId="1B18EB5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2/445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99DA17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435FE209" w:rsidRDefault="00120062" w14:paraId="2F4813F2" w14:textId="7E471419">
            <w:pPr>
              <w:spacing w:after="0" w:line="240" w:lineRule="auto"/>
              <w:rPr>
                <w:rFonts w:eastAsia="Times New Roman" w:asciiTheme="majorHAnsi" w:hAnsiTheme="majorHAnsi" w:cstheme="majorBidi"/>
                <w:color w:val="000000"/>
                <w:sz w:val="22"/>
                <w:szCs w:val="22"/>
              </w:rPr>
            </w:pPr>
            <w:r w:rsidRPr="435FE209">
              <w:rPr>
                <w:rFonts w:eastAsia="Times New Roman" w:asciiTheme="majorHAnsi" w:hAnsiTheme="majorHAnsi" w:cstheme="majorBidi"/>
                <w:color w:val="000000" w:themeColor="text1"/>
                <w:sz w:val="22"/>
                <w:szCs w:val="22"/>
              </w:rPr>
              <w:t>2013-14 Budget</w:t>
            </w:r>
            <w:r w:rsidRPr="435FE209" w:rsidR="5BFE3F77">
              <w:rPr>
                <w:rFonts w:eastAsia="Times New Roman" w:asciiTheme="majorHAnsi" w:hAnsiTheme="majorHAnsi" w:cstheme="majorBidi"/>
                <w:color w:val="000000" w:themeColor="text1"/>
                <w:sz w:val="22"/>
                <w:szCs w:val="22"/>
              </w:rPr>
              <w:t xml:space="preserve"> </w:t>
            </w:r>
            <w:r w:rsidRPr="435FE209">
              <w:rPr>
                <w:rFonts w:eastAsia="Times New Roman" w:asciiTheme="majorHAnsi" w:hAnsiTheme="majorHAnsi" w:cstheme="majorBidi"/>
                <w:color w:val="000000" w:themeColor="text1"/>
                <w:sz w:val="22"/>
                <w:szCs w:val="22"/>
              </w:rPr>
              <w:t>- Budget Update (No. 1)</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B31E9E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12/445/BUD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4E8201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04/12/2012</w:t>
            </w:r>
          </w:p>
        </w:tc>
      </w:tr>
      <w:tr w:rsidRPr="00913AF4" w:rsidR="00FE20C8" w:rsidTr="435FE209" w14:paraId="10B23E5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C38F2C8" w14:textId="2DBF20B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2/447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FC6A92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354872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2013-14 Budget - Budget Strategy and Approach to the Budget Adjustment Task (Revenue and Savings Measures)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CD297C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12/447/BUD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6164DC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04/12/2012</w:t>
            </w:r>
          </w:p>
        </w:tc>
      </w:tr>
      <w:tr w:rsidRPr="00913AF4" w:rsidR="00FE20C8" w:rsidTr="435FE209" w14:paraId="32E4F4A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10E0C76" w14:textId="64B2C08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2/448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300CC9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0B52F1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2013-14 Budget - Balance Sheet Analysis and Borrowing Capacity</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1DB8F3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12/448/BUD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F1139D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04/12/2012</w:t>
            </w:r>
          </w:p>
        </w:tc>
      </w:tr>
      <w:tr w:rsidRPr="00913AF4" w:rsidR="00FE20C8" w:rsidTr="435FE209" w14:paraId="539D306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48A8BB4" w14:textId="061591E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2/456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21E347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BD0467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Capital Works Program Whole of Government Bi-Monthly Update (as at 31 October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02B759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12/456/BUD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E4B8E4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04/12/2012</w:t>
            </w:r>
          </w:p>
        </w:tc>
      </w:tr>
      <w:tr w:rsidRPr="00913AF4" w:rsidR="00FE20C8" w:rsidTr="435FE209" w14:paraId="28ACA4E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055B628" w14:textId="13B62CD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2/457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339E9D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FCD61C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Capital Works Program Bi-Monthly Update (as at 31 October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52D0CB9" w14:textId="7323BB80">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12/457/BUD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C4E089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04/12/2012</w:t>
            </w:r>
          </w:p>
        </w:tc>
      </w:tr>
      <w:tr w:rsidRPr="00913AF4" w:rsidR="00FE20C8" w:rsidTr="435FE209" w14:paraId="03B23AA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2402604" w14:textId="76FCB5B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2/468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1FF1BF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2E12C5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Capital Metro</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36E494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12/468/MET</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8FE6D4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04/12/2012</w:t>
            </w:r>
          </w:p>
        </w:tc>
      </w:tr>
      <w:tr w:rsidRPr="00913AF4" w:rsidR="00FE20C8" w:rsidTr="435FE209" w14:paraId="4EE2189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7809239" w14:textId="6492565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2/470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A767D1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EA9697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Council of Australian Governments Meeting - 7 December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43EF39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12/470/CAB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E138BA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04/12/2012</w:t>
            </w:r>
          </w:p>
        </w:tc>
      </w:tr>
      <w:tr w:rsidRPr="00913AF4" w:rsidR="00FE20C8" w:rsidTr="435FE209" w14:paraId="74DBA6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2D5D08A" w14:textId="5EDE09F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2/500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FAE11C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Without 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3EBE7D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Presentation - State of the ACT Budget 2013-14 Budget Update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C2ADF8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12/500/BUD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3CE1A8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04/12/2012</w:t>
            </w:r>
          </w:p>
        </w:tc>
      </w:tr>
      <w:tr w:rsidRPr="00913AF4" w:rsidR="00FE20C8" w:rsidTr="435FE209" w14:paraId="095B854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985A17E" w14:textId="0BC1883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2/131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6913A1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Presentation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C6F2E2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Centenary of Canberra</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0492EF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12/131/CAB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29B42B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11/12/2012</w:t>
            </w:r>
          </w:p>
        </w:tc>
      </w:tr>
      <w:tr w:rsidRPr="00913AF4" w:rsidR="00FE20C8" w:rsidTr="435FE209" w14:paraId="4F2B7E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713E47C" w14:textId="361A660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2/350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13122A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50BC7C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Direct Sale to Van Lang Village Pty Ltd - a joint venture partnership between the United Vietnamese Buddhist Congregation of Canberra Incorporated and the Village Building Company - of Part Block 2 Section 129 Harrison</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FFACB1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12/350/CAB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34F2AD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11/12/2012</w:t>
            </w:r>
          </w:p>
        </w:tc>
      </w:tr>
      <w:tr w:rsidRPr="00913AF4" w:rsidR="00FE20C8" w:rsidTr="435FE209" w14:paraId="2FDDB24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29B3363" w14:textId="6AD9407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2/431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70F3E0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ECA421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Gungahlin Strategic Assessment - amendment to Terms of Reference under the Environment Protection and Biodiversity Conservation Act 1999 (Cwth)</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056602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12/431/CAB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CB2511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11/12/2012</w:t>
            </w:r>
          </w:p>
        </w:tc>
      </w:tr>
      <w:tr w:rsidRPr="00913AF4" w:rsidR="00FE20C8" w:rsidTr="435FE209" w14:paraId="154DE84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70E1F1C" w14:textId="1836EAC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2/437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3CC5C6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20110A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Government Gungahlin Office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DE832C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12/437/CAB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FF0D5F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11/12/2012</w:t>
            </w:r>
          </w:p>
        </w:tc>
      </w:tr>
      <w:tr w:rsidRPr="00913AF4" w:rsidR="00FE20C8" w:rsidTr="435FE209" w14:paraId="57A6E25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8D4F3C9" w14:textId="7C15572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2/462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C9959D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2191FB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University of Canberra Council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8E2A4A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12/462/CAB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9D4114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11/12/2012</w:t>
            </w:r>
          </w:p>
        </w:tc>
      </w:tr>
      <w:tr w:rsidRPr="00913AF4" w:rsidR="00FE20C8" w:rsidTr="435FE209" w14:paraId="0F68E4E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846545D" w14:textId="3C4046B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2/466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D1F3A1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203868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National Partnership Agreement Omnibus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C4DAA1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12/466/CAB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A83DAA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11/12/2012</w:t>
            </w:r>
          </w:p>
        </w:tc>
      </w:tr>
      <w:tr w:rsidRPr="00913AF4" w:rsidR="00FE20C8" w:rsidTr="435FE209" w14:paraId="7D2F088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6226BC0" w14:textId="64D5179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2/010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18C8BE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7E0E18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Summary of Cabinet Outcomes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9380CF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12/010/1/CAB to 12/010/31/CAB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65670B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18/12/2012</w:t>
            </w:r>
          </w:p>
        </w:tc>
      </w:tr>
      <w:tr w:rsidRPr="00913AF4" w:rsidR="00FE20C8" w:rsidTr="435FE209" w14:paraId="397BD30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066FA0A" w14:textId="7730C4D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2/439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99300C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7911C5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Westfield partnership to redevelop the Woden Bus Interchange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4F93E3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12/439/BUD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8D4097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18/12/2012</w:t>
            </w:r>
          </w:p>
        </w:tc>
      </w:tr>
      <w:tr w:rsidRPr="00913AF4" w:rsidR="00FE20C8" w:rsidTr="435FE209" w14:paraId="0C1DE3C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E5B813E" w14:textId="711350F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2/483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77A0F3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435FE209" w:rsidRDefault="00120062" w14:paraId="20A6E689" w14:textId="710617F8">
            <w:pPr>
              <w:spacing w:after="0" w:line="240" w:lineRule="auto"/>
              <w:rPr>
                <w:rFonts w:eastAsia="Times New Roman" w:asciiTheme="majorHAnsi" w:hAnsiTheme="majorHAnsi" w:cstheme="majorBidi"/>
                <w:color w:val="000000"/>
                <w:sz w:val="22"/>
                <w:szCs w:val="22"/>
              </w:rPr>
            </w:pPr>
            <w:r w:rsidRPr="435FE209">
              <w:rPr>
                <w:rFonts w:eastAsia="Times New Roman" w:asciiTheme="majorHAnsi" w:hAnsiTheme="majorHAnsi" w:cstheme="majorBidi"/>
                <w:color w:val="000000" w:themeColor="text1"/>
                <w:sz w:val="22"/>
                <w:szCs w:val="22"/>
              </w:rPr>
              <w:t>2013-14 Budget</w:t>
            </w:r>
            <w:r w:rsidRPr="435FE209" w:rsidR="47315B14">
              <w:rPr>
                <w:rFonts w:eastAsia="Times New Roman" w:asciiTheme="majorHAnsi" w:hAnsiTheme="majorHAnsi" w:cstheme="majorBidi"/>
                <w:color w:val="000000" w:themeColor="text1"/>
                <w:sz w:val="22"/>
                <w:szCs w:val="22"/>
              </w:rPr>
              <w:t xml:space="preserve"> </w:t>
            </w:r>
            <w:r w:rsidRPr="435FE209">
              <w:rPr>
                <w:rFonts w:eastAsia="Times New Roman" w:asciiTheme="majorHAnsi" w:hAnsiTheme="majorHAnsi" w:cstheme="majorBidi"/>
                <w:color w:val="000000" w:themeColor="text1"/>
                <w:sz w:val="22"/>
                <w:szCs w:val="22"/>
              </w:rPr>
              <w:t xml:space="preserve">- Prioritisation of Initiatives for Business Case Development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DE6CDB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12/483/BUD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A6FBFC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18/12/2012</w:t>
            </w:r>
          </w:p>
        </w:tc>
      </w:tr>
      <w:tr w:rsidRPr="00913AF4" w:rsidR="00FE20C8" w:rsidTr="435FE209" w14:paraId="66F5A91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1B82DFE" w14:textId="3B17948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2/484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1C96E4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79836C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Enhancing Budget Capacity</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57AC88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12/484/BUD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26C11D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18/12/2012</w:t>
            </w:r>
          </w:p>
        </w:tc>
      </w:tr>
      <w:tr w:rsidRPr="00913AF4" w:rsidR="00FE20C8" w:rsidTr="435FE209" w14:paraId="551EC8E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965C454" w14:textId="718B8D9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2/485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029C1F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D0275C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2013-14 Budget - Fiscal Strategy</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26DE9E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12/485/BUD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DB21D6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18/12/2012</w:t>
            </w:r>
          </w:p>
        </w:tc>
      </w:tr>
      <w:tr w:rsidRPr="00913AF4" w:rsidR="00FE20C8" w:rsidTr="435FE209" w14:paraId="41D35D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90DAFD1" w14:textId="0A2DB08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2/510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D1EA85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C2DBD8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National Disability Insurance Scheme (NDIS) - COAG Outcomes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1CD5B7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12/510/BUD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E3A68C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18/12/2012</w:t>
            </w:r>
          </w:p>
        </w:tc>
      </w:tr>
      <w:tr w:rsidRPr="00913AF4" w:rsidR="00FE20C8" w:rsidTr="435FE209" w14:paraId="34BAA06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4B25B6E" w14:textId="49C89F8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2/521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96A7B3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Without 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505577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ACTION Fare increases for 2013</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8F9B82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12/521/BUD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F1A083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18/12/2012</w:t>
            </w:r>
          </w:p>
        </w:tc>
      </w:tr>
      <w:tr w:rsidRPr="00913AF4" w:rsidR="00FE20C8" w:rsidTr="435FE209" w14:paraId="04ABEE8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6A7F7D0" w14:textId="10EF72C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3/015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7D07E1" w14:paraId="24DADE73" w14:textId="1E4BB8CB">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B94AD3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Supplementary Appropriation</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1C686E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13/015/BUD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832171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31/01/2013</w:t>
            </w:r>
          </w:p>
        </w:tc>
      </w:tr>
      <w:tr w:rsidRPr="00913AF4" w:rsidR="00FE20C8" w:rsidTr="435FE209" w14:paraId="7AB3BF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2E959A0" w14:textId="6D3FAAC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3/023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7D07E1" w14:paraId="5D2020A5" w14:textId="27203DEA">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4914BC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Riverview Group West Belconnen Development Proposal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51427F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13/023/BUD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14D39E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31/01/2013</w:t>
            </w:r>
          </w:p>
        </w:tc>
      </w:tr>
      <w:tr w:rsidRPr="00913AF4" w:rsidR="00FE20C8" w:rsidTr="435FE209" w14:paraId="00BBCC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CC2430E" w14:textId="1FACF3B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3/026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7D07E1" w14:paraId="2393674D" w14:textId="1F38F3DD">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8EEA81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Tax Amendments Implementation Bill 2013</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6B2B61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13/026/BUD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100A4B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31/01/2013</w:t>
            </w:r>
          </w:p>
        </w:tc>
      </w:tr>
      <w:tr w:rsidRPr="00913AF4" w:rsidR="00FE20C8" w:rsidTr="435FE209" w14:paraId="122CCD7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FADE4BD" w14:textId="55F01CA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3/027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7D07E1" w14:paraId="0D2D0CF1" w14:textId="5351056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456362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Expenditure Review Process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A68E77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13/027/BUD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583890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31/01/2013</w:t>
            </w:r>
          </w:p>
        </w:tc>
      </w:tr>
      <w:tr w:rsidRPr="00913AF4" w:rsidR="00FE20C8" w:rsidTr="435FE209" w14:paraId="213AEB1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BD3856E" w14:textId="33DCC7E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3/033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7D07E1" w14:paraId="5CB2AB12" w14:textId="156D9E10">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D59B0C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2013-14 Capital Works Program - Budget Capacity</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4DF709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13/033/BUD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AEF812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31/01/2013</w:t>
            </w:r>
          </w:p>
        </w:tc>
      </w:tr>
      <w:tr w:rsidRPr="00913AF4" w:rsidR="00FE20C8" w:rsidTr="435FE209" w14:paraId="4BFDBDA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C59D274" w14:textId="16975744">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3/034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7D07E1" w14:paraId="4CEBAB12" w14:textId="51F51D0D">
            <w:pPr>
              <w:spacing w:after="0" w:line="240" w:lineRule="auto"/>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80E9FF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2013-14 Budget Update No. 2 (Preliminary Update for Budget Review)</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41C8D9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13/034/BUD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66FD9A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31/01/2013</w:t>
            </w:r>
          </w:p>
        </w:tc>
      </w:tr>
      <w:tr w:rsidRPr="00913AF4" w:rsidR="00FE20C8" w:rsidTr="435FE209" w14:paraId="077332C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0625FCD" w14:textId="3A9E0A1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2/318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902200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1937D3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Visiting Medical Officers - Core Conditions Negotiations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2387F0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12/318/CAB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C6EF32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05/02/2013</w:t>
            </w:r>
          </w:p>
        </w:tc>
      </w:tr>
      <w:tr w:rsidRPr="00913AF4" w:rsidR="00FE20C8" w:rsidTr="435FE209" w14:paraId="77A0ECB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96FCFB0" w14:textId="34899F6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2/406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17F732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17134F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Direct Sale to Greening Australia Capital Region for Block 23 and Part Block 24 Section 1 Aranda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F0A08D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12/406/CAB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F01803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05/02/2013</w:t>
            </w:r>
          </w:p>
        </w:tc>
      </w:tr>
      <w:tr w:rsidRPr="00913AF4" w:rsidR="00FE20C8" w:rsidTr="435FE209" w14:paraId="52BA125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3A5F26F" w14:textId="43FD518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2/426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05270F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5C4186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Responses to 7th Assembly Standing Committee Inquiries into 2010 -11 Annual and Financial Reports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EE835F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12/426/CAB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D6B918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05/02/2013</w:t>
            </w:r>
          </w:p>
        </w:tc>
      </w:tr>
      <w:tr w:rsidRPr="00913AF4" w:rsidR="00FE20C8" w:rsidTr="435FE209" w14:paraId="435D575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75DDBC9" w14:textId="570A831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2/436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6C57B7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11F89F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Statement of Government Policy for the LDA for 2013-14</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1FB64B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12/436/CAB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453F15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05/02/2013</w:t>
            </w:r>
          </w:p>
        </w:tc>
      </w:tr>
      <w:tr w:rsidRPr="00913AF4" w:rsidR="00FE20C8" w:rsidTr="435FE209" w14:paraId="29249C2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EEB9351" w14:textId="4938FE3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2/440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E7F82E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CCE017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Direct Sale to Solar Auction participants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61BA78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12/440/CAB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DF773D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05/02/2013</w:t>
            </w:r>
          </w:p>
        </w:tc>
      </w:tr>
      <w:tr w:rsidRPr="00913AF4" w:rsidR="00FE20C8" w:rsidTr="435FE209" w14:paraId="5711CAA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C869CB0" w14:textId="446EBA7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2/443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336120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C5FA8A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Non-government Schools Education Council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CD7163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12/443/CAB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27D2C1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05/02/2013</w:t>
            </w:r>
          </w:p>
        </w:tc>
      </w:tr>
      <w:tr w:rsidRPr="00913AF4" w:rsidR="00FE20C8" w:rsidTr="435FE209" w14:paraId="1D44820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097F6AE" w14:textId="1A24BCE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2/464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0DF49C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Assembly Business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11E259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Justice and Community Safety Legislation Amendment Bill 2013</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C950AF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12/464/CAB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CD1876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05/02/2013</w:t>
            </w:r>
          </w:p>
        </w:tc>
      </w:tr>
      <w:tr w:rsidRPr="00913AF4" w:rsidR="00FE20C8" w:rsidTr="435FE209" w14:paraId="2CC5811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83D8AA1" w14:textId="4336472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2/481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BFC29E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3DFDCC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Members, Domestic Violence Prevention Council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E25AD0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12/481/CAB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66C1DF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05/02/2013</w:t>
            </w:r>
          </w:p>
        </w:tc>
      </w:tr>
      <w:tr w:rsidRPr="00913AF4" w:rsidR="00FE20C8" w:rsidTr="435FE209" w14:paraId="2962FD4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FF52CD6" w14:textId="2C4C28C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2/520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BC5E86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271AF6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Schools Education Council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E61EEB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12/520/CAB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E107B9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05/02/2013</w:t>
            </w:r>
          </w:p>
        </w:tc>
      </w:tr>
      <w:tr w:rsidRPr="00913AF4" w:rsidR="00FE20C8" w:rsidTr="435FE209" w14:paraId="36AE4E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59BF61E" w14:textId="2BD7A6B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3/003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B3DCED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D35D8B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Private Sector Workers' Compensation Scheme Administration Funding</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5C6C11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13/003/BUD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4E956A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05/02/2013</w:t>
            </w:r>
          </w:p>
        </w:tc>
      </w:tr>
      <w:tr w:rsidRPr="00913AF4" w:rsidR="00FE20C8" w:rsidTr="435FE209" w14:paraId="2312CC1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80D7FE4" w14:textId="6567196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3/005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8F0326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1C9AA4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Canberra Institute of Technology Advisory Council Appointments 2013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097178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13/005/CAB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F6D66E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05/02/2013</w:t>
            </w:r>
          </w:p>
        </w:tc>
      </w:tr>
      <w:tr w:rsidRPr="00913AF4" w:rsidR="00FE20C8" w:rsidTr="435FE209" w14:paraId="4DCE1EA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32BA216" w14:textId="0FFA224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3/021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BF5EDC6"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4AF9F3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Autumn 2013 Legislation Program</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07BFC7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13/021/CAB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F9121E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05/02/2013</w:t>
            </w:r>
          </w:p>
        </w:tc>
      </w:tr>
      <w:tr w:rsidRPr="00913AF4" w:rsidR="00FE20C8" w:rsidTr="435FE209" w14:paraId="58819DB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77B3CBE" w14:textId="1B65A2E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3/032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DD62ED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CCF1A6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ACTEW Corporation - Appointment of Director</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0350C1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13/032/CAB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E1E391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05/02/2013</w:t>
            </w:r>
          </w:p>
        </w:tc>
      </w:tr>
      <w:tr w:rsidRPr="00913AF4" w:rsidR="00FE20C8" w:rsidTr="435FE209" w14:paraId="7B4B69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F8C7EAC" w14:textId="73976D3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3/048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BE47CB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791C94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Auditor-General Standing Acting Appointment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EE4981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13/048/CAB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2AB93A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05/02/2013</w:t>
            </w:r>
          </w:p>
        </w:tc>
      </w:tr>
      <w:tr w:rsidRPr="00913AF4" w:rsidR="00FE20C8" w:rsidTr="435FE209" w14:paraId="780B710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70F779C" w14:textId="57967CD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3/016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76C6A6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53B876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Appropriation Bill 2012-2013 (No. 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7C64FE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13/016/BUD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DF4812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11/02/2013</w:t>
            </w:r>
          </w:p>
        </w:tc>
      </w:tr>
      <w:tr w:rsidRPr="00913AF4" w:rsidR="00FE20C8" w:rsidTr="435FE209" w14:paraId="6A05106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9FC4520" w14:textId="03FC2F7E">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3/028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DF4DB5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58F054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Budget Review</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ACA2D8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13/028/BUD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940E7B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11/02/2013</w:t>
            </w:r>
          </w:p>
        </w:tc>
      </w:tr>
      <w:tr w:rsidRPr="00913AF4" w:rsidR="00FE20C8" w:rsidTr="435FE209" w14:paraId="3EBA7FA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48DDFA6" w14:textId="1D7A1C9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2/013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1C9A49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FBB308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Direct sale to the Tom Efkarpidis Foundation Pty Ltd of part Block 23 Section 43 Scullin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B41B3F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12/013/CAB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2A0D28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19/02/2013</w:t>
            </w:r>
          </w:p>
        </w:tc>
      </w:tr>
      <w:tr w:rsidRPr="00913AF4" w:rsidR="00FE20C8" w:rsidTr="435FE209" w14:paraId="3ED3BF9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3C0235B" w14:textId="6D47EE97">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2/336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D190CE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512137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Submission to the Public Accounts Committee on Auditor General's Report No 5 of 2012 Management of Recycling Estates and E-Waste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182035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12/336/CAB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3C605A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19/02/2013</w:t>
            </w:r>
          </w:p>
        </w:tc>
      </w:tr>
      <w:tr w:rsidRPr="00913AF4" w:rsidR="00FE20C8" w:rsidTr="435FE209" w14:paraId="02801AF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C6A0195" w14:textId="36F49BC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2/401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9CBA96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52E294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Government Response to the Standing Committee of Public Accounts 'Review of Auditor-General's Report No. 5 of 2011: 2010-11 Financial Audits'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6F1B13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12/401/CAB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127E4C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19/02/2013</w:t>
            </w:r>
          </w:p>
        </w:tc>
      </w:tr>
      <w:tr w:rsidRPr="00913AF4" w:rsidR="00FE20C8" w:rsidTr="435FE209" w14:paraId="6778179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797D89E" w14:textId="4021660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2/402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75DD92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661718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Response to the Standing Committee on Education, Training and Youth Affairs Report into the Accommodation Needs of Tertiary Education Students in the ACT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34CF89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12/402/CAB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AE9D40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19/02/2013</w:t>
            </w:r>
          </w:p>
        </w:tc>
      </w:tr>
      <w:tr w:rsidRPr="00913AF4" w:rsidR="00FE20C8" w:rsidTr="435FE209" w14:paraId="7BC328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52CD54B" w14:textId="29244BE5">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2/403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3FF59E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62849C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Clarification of supermarket policy implementation in relation to sale of Block 21, Section 30 Dickson</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2A3623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12/403/CAB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0FB825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19/02/2013</w:t>
            </w:r>
          </w:p>
        </w:tc>
      </w:tr>
      <w:tr w:rsidRPr="00913AF4" w:rsidR="00FE20C8" w:rsidTr="435FE209" w14:paraId="53D0FB8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906F614" w14:textId="070F220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2/405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B1B243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B49791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ACT Government Response to the Standing Committee on Health and Community Services Report 8: Inquiry into the Provision of Social Housing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CB683C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12/405/CAB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0EA33C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19/02/2013</w:t>
            </w:r>
          </w:p>
        </w:tc>
      </w:tr>
      <w:tr w:rsidRPr="00913AF4" w:rsidR="00FE20C8" w:rsidTr="435FE209" w14:paraId="3F51B3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134E90FC" w14:textId="64F0E28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2/433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81CE1B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70B54D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2013 Cabinet Handbook</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8C17FA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12/433/CAB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24B56E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19/02/2013</w:t>
            </w:r>
          </w:p>
        </w:tc>
      </w:tr>
      <w:tr w:rsidRPr="00913AF4" w:rsidR="00FE20C8" w:rsidTr="435FE209" w14:paraId="3A536FF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C71A841" w14:textId="7D7536A6">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2/463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F508ED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083D387"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Children and Young People Death Review Committee -Education representative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C568F3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12/463/CAB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FC16BD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19/02/2013</w:t>
            </w:r>
          </w:p>
        </w:tc>
      </w:tr>
      <w:tr w:rsidRPr="00913AF4" w:rsidR="00FE20C8" w:rsidTr="435FE209" w14:paraId="34E265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DFA8A88" w14:textId="6902AA40">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2/493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FA1414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Assembly Business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852DBC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Justice and Community Safety Legislation Amendment Bill 2013 (No 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DC6FD3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12/493/CAB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5EC4A1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19/02/2013</w:t>
            </w:r>
          </w:p>
        </w:tc>
      </w:tr>
      <w:tr w:rsidRPr="00913AF4" w:rsidR="00FE20C8" w:rsidTr="435FE209" w14:paraId="4595DD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C58606D" w14:textId="0A7F498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2/509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5783128"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F02933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Government Response - Getting Home Safely - Inquiry into compliance with work health and safety requirements in the ACT's construction industry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0D75E7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12/509/CAB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1506DE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19/02/2013</w:t>
            </w:r>
          </w:p>
        </w:tc>
      </w:tr>
      <w:tr w:rsidRPr="00913AF4" w:rsidR="00FE20C8" w:rsidTr="435FE209" w14:paraId="682731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215AF2F6" w14:textId="13B4579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3/065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927929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E2FB92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Registrar, ACT Magistrates Court</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7DE97C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13/065/CAB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172B21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19/02/2013</w:t>
            </w:r>
          </w:p>
        </w:tc>
      </w:tr>
      <w:tr w:rsidRPr="00913AF4" w:rsidR="00FE20C8" w:rsidTr="435FE209" w14:paraId="2A44EC6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2902851" w14:textId="1DA9D61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2/503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F67784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F7F09C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Establishment of Capital Metro Agency</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7A5D42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12/503/MET</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FC9C2D9"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25/02/2013</w:t>
            </w:r>
          </w:p>
        </w:tc>
      </w:tr>
      <w:tr w:rsidRPr="00913AF4" w:rsidR="00FE20C8" w:rsidTr="435FE209" w14:paraId="6111DF7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12D0E4B" w14:textId="0F266A61">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2/504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88A30E9"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883101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Preliminary lessons learnt from Public/Private Partnerships (PPP) Project across Australia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70C499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12/504/MET</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D6F475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25/02/2013</w:t>
            </w:r>
          </w:p>
        </w:tc>
      </w:tr>
      <w:tr w:rsidRPr="00913AF4" w:rsidR="00FE20C8" w:rsidTr="435FE209" w14:paraId="0532EBF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5B72EC1" w14:textId="584BCE0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2/505</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F89570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2DBF11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Forward work program of the Gungahlin to City Project Office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ABC175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12/505/MET</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CD8D36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25/02/2013</w:t>
            </w:r>
          </w:p>
        </w:tc>
      </w:tr>
      <w:tr w:rsidRPr="00913AF4" w:rsidR="00FE20C8" w:rsidTr="435FE209" w14:paraId="13AD55E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D940D06" w14:textId="0AF57FD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2/506</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3C456E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E47A15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Preliminary Property Strategy for ACT Government Property Along the Light Rail Transit Corridor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D050E8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12/506/MET</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60BF47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25/02/2013</w:t>
            </w:r>
          </w:p>
        </w:tc>
      </w:tr>
      <w:tr w:rsidRPr="00913AF4" w:rsidR="00FE20C8" w:rsidTr="435FE209" w14:paraId="2F661B9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BC4C033" w14:textId="50BD794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2/507</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60E637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10A4DF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Impact of Capital Metro Project on Public Housing Properties along Northbourne Avenue</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35D6A4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12/507/MET</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1C3CB96"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25/02/2013</w:t>
            </w:r>
          </w:p>
        </w:tc>
      </w:tr>
      <w:tr w:rsidRPr="00913AF4" w:rsidR="00FE20C8" w:rsidTr="435FE209" w14:paraId="69DFDCB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B3CA752" w14:textId="16C61D79">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2/508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0EBFB9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81F7AA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Impact of Project on Infrastructure, including Roads, and Existing Transport Systems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AB0B48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12/508/MET</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80B704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25/02/2013</w:t>
            </w:r>
          </w:p>
        </w:tc>
      </w:tr>
      <w:tr w:rsidRPr="00913AF4" w:rsidR="00FE20C8" w:rsidTr="435FE209" w14:paraId="3D4A460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C24234A" w14:textId="542BF43B">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3/024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16AA58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35DD9A2"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Offer of guarantee to solar auction regular stream proponents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272D34D"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13/024/CAB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A20F45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25/02/2013</w:t>
            </w:r>
          </w:p>
        </w:tc>
      </w:tr>
      <w:tr w:rsidRPr="00913AF4" w:rsidR="00FE20C8" w:rsidTr="435FE209" w14:paraId="32A35B4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656D82FC" w14:textId="437746F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2/519</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546F4D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E2B6FCF"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The ACT Lesbian, Gay, Bisexual, Transgender, lntersex (LGBTI) Community Advisory Council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636D4FA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12/519/CAB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394E85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05/03/2013</w:t>
            </w:r>
          </w:p>
        </w:tc>
      </w:tr>
      <w:tr w:rsidRPr="00913AF4" w:rsidR="00FE20C8" w:rsidTr="435FE209" w14:paraId="71AC1E8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3FF199D2" w14:textId="34A43673">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3/004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2A6DDC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Appointment</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6965ED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ACT Heritage Council</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1C0AE7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13/004/CAB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27F15DE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05/03/2013</w:t>
            </w:r>
          </w:p>
        </w:tc>
      </w:tr>
      <w:tr w:rsidRPr="00913AF4" w:rsidR="00FE20C8" w:rsidTr="435FE209" w14:paraId="4AA6E8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31B7F3F" w14:textId="43C66B0F">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3/041</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0ED973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5CFC2AC"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Negotiating Parameters for the 2013 Enterprise Agreements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7E6C0D3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13/041/CAB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243B5EC"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05/03/2013</w:t>
            </w:r>
          </w:p>
        </w:tc>
      </w:tr>
      <w:tr w:rsidRPr="00913AF4" w:rsidR="00FE20C8" w:rsidTr="435FE209" w14:paraId="3288AEC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002E0D03" w14:textId="346993B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3/054</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1B5E6EA"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3A6842A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2013 Report on Government Services</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CD2BA61"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13/054/CAB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B450975"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05/03/2013</w:t>
            </w:r>
          </w:p>
        </w:tc>
      </w:tr>
      <w:tr w:rsidRPr="00913AF4" w:rsidR="00FE20C8" w:rsidTr="435FE209" w14:paraId="4CE12F2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0A53FD6" w14:textId="1B24870A">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3/058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E8EDC2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9A0446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Direct Sale to Solar Auction Participants - further assessment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46C9F12"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13/058/CAB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61F613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05/03/2013</w:t>
            </w:r>
          </w:p>
        </w:tc>
      </w:tr>
      <w:tr w:rsidRPr="00913AF4" w:rsidR="00FE20C8" w:rsidTr="435FE209" w14:paraId="5CAC037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75D9EF02" w14:textId="0C667B5D">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3/088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4B320C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26FC5DDD"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ACT Response to the establishment of the Australian Charities and Not-for-profit Commission (ACNC)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3AA9A148"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13/088/CAB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89D1143"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05/03/2013</w:t>
            </w:r>
          </w:p>
        </w:tc>
      </w:tr>
      <w:tr w:rsidRPr="00913AF4" w:rsidR="00FE20C8" w:rsidTr="435FE209" w14:paraId="1FA6B97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4E0DDB0D" w14:textId="11FC68DC">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2/512</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4994E0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8522C65"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2012-13 Capital Works Program Whole of Government Bi-Monthly Update (as at 31 December 2012)</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37DE2BA"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12/512/BUD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F6FD0B7"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06/03/2013</w:t>
            </w:r>
          </w:p>
        </w:tc>
      </w:tr>
      <w:tr w:rsidRPr="00913AF4" w:rsidR="00FE20C8" w:rsidTr="435FE209" w14:paraId="67A59AC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A262B40" w14:textId="54104A72">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2/513</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05561D5B"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Information Paper</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53B0DD23"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2012-13 Capital Works Program Update (as at 31 December 2012)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3206094"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12/513/BUD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4C25F7F0"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06/03/2013</w:t>
            </w:r>
          </w:p>
        </w:tc>
      </w:tr>
      <w:tr w:rsidRPr="00913AF4" w:rsidR="00FE20C8" w:rsidTr="435FE209" w14:paraId="575E435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73000BD" w14:textId="279C911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3/080</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679925D4"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794D27AE"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 xml:space="preserve">Fiscal Strategy Considerations - Capacity Identification Process </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1FF82D1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13/080/BUD</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EE7380F"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06/03/2013</w:t>
            </w:r>
          </w:p>
        </w:tc>
      </w:tr>
      <w:tr w:rsidRPr="00913AF4" w:rsidR="00FE20C8" w:rsidTr="435FE209" w14:paraId="0ADA19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tblCellMar>
        </w:tblPrEx>
        <w:trPr>
          <w:cantSplit/>
          <w:trHeight w:val="567"/>
        </w:trPr>
        <w:tc>
          <w:tcPr>
            <w:tcW w:w="1097"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DD0D3F" w:rsidRDefault="00DD0D3F" w14:paraId="564AE4D5" w14:textId="3BE3BD98">
            <w:pPr>
              <w:spacing w:after="0" w:line="240" w:lineRule="auto"/>
              <w:jc w:val="center"/>
              <w:rPr>
                <w:rFonts w:eastAsia="Times New Roman" w:asciiTheme="majorHAnsi" w:hAnsiTheme="majorHAnsi" w:cstheme="majorHAnsi"/>
                <w:color w:val="000000"/>
                <w:sz w:val="22"/>
                <w:szCs w:val="22"/>
              </w:rPr>
            </w:pPr>
            <w:r>
              <w:rPr>
                <w:rFonts w:eastAsia="Times New Roman" w:asciiTheme="majorHAnsi" w:hAnsiTheme="majorHAnsi" w:cstheme="majorHAnsi"/>
                <w:color w:val="000000"/>
                <w:sz w:val="22"/>
                <w:szCs w:val="22"/>
              </w:rPr>
              <w:t>1</w:t>
            </w:r>
            <w:r w:rsidRPr="00120062" w:rsidR="00120062">
              <w:rPr>
                <w:rFonts w:eastAsia="Times New Roman" w:asciiTheme="majorHAnsi" w:hAnsiTheme="majorHAnsi" w:cstheme="majorHAnsi"/>
                <w:color w:val="000000"/>
                <w:sz w:val="22"/>
                <w:szCs w:val="22"/>
              </w:rPr>
              <w:t>3/098</w:t>
            </w:r>
          </w:p>
        </w:tc>
        <w:tc>
          <w:tcPr>
            <w:tcW w:w="1814"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12399301"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Without Submission</w:t>
            </w:r>
          </w:p>
        </w:tc>
        <w:tc>
          <w:tcPr>
            <w:tcW w:w="8625"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120062" w:rsidRDefault="00120062" w14:paraId="45C935C0" w14:textId="77777777">
            <w:pPr>
              <w:spacing w:after="0" w:line="240" w:lineRule="auto"/>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Presentation - ICRC Price Determination</w:t>
            </w:r>
          </w:p>
        </w:tc>
        <w:tc>
          <w:tcPr>
            <w:tcW w:w="1921"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531FDCEB"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13/098/CAB</w:t>
            </w:r>
          </w:p>
        </w:tc>
        <w:tc>
          <w:tcPr>
            <w:tcW w:w="1559" w:type="dxa"/>
            <w:tcBorders>
              <w:top w:val="single" w:color="auto" w:sz="4" w:space="0"/>
              <w:left w:val="single" w:color="auto" w:sz="4" w:space="0"/>
              <w:bottom w:val="single" w:color="auto" w:sz="4" w:space="0"/>
              <w:right w:val="single" w:color="auto" w:sz="4" w:space="0"/>
            </w:tcBorders>
            <w:shd w:val="clear" w:color="auto" w:fill="auto"/>
            <w:hideMark/>
          </w:tcPr>
          <w:p w:rsidRPr="00120062" w:rsidR="00120062" w:rsidP="005F7237" w:rsidRDefault="00120062" w14:paraId="086AF8DE" w14:textId="77777777">
            <w:pPr>
              <w:spacing w:after="0" w:line="240" w:lineRule="auto"/>
              <w:jc w:val="center"/>
              <w:rPr>
                <w:rFonts w:eastAsia="Times New Roman" w:asciiTheme="majorHAnsi" w:hAnsiTheme="majorHAnsi" w:cstheme="majorHAnsi"/>
                <w:color w:val="000000"/>
                <w:sz w:val="22"/>
                <w:szCs w:val="22"/>
              </w:rPr>
            </w:pPr>
            <w:r w:rsidRPr="00120062">
              <w:rPr>
                <w:rFonts w:eastAsia="Times New Roman" w:asciiTheme="majorHAnsi" w:hAnsiTheme="majorHAnsi" w:cstheme="majorHAnsi"/>
                <w:color w:val="000000"/>
                <w:sz w:val="22"/>
                <w:szCs w:val="22"/>
              </w:rPr>
              <w:t>06/03/2013</w:t>
            </w:r>
          </w:p>
        </w:tc>
      </w:tr>
    </w:tbl>
    <w:p w:rsidRPr="008F3068" w:rsidR="008F3068" w:rsidP="008F3068" w:rsidRDefault="00120062" w14:paraId="6280B3B3" w14:textId="5997F11E">
      <w:pPr>
        <w:spacing w:after="0" w:line="240" w:lineRule="auto"/>
        <w:rPr>
          <w:rFonts w:ascii="Calibri" w:hAnsi="Calibri" w:eastAsia="Times New Roman" w:cs="Calibri"/>
          <w:color w:val="000000"/>
          <w:sz w:val="20"/>
          <w:szCs w:val="20"/>
        </w:rPr>
      </w:pPr>
      <w:r>
        <w:br w:type="textWrapping" w:clear="all"/>
      </w:r>
    </w:p>
    <w:p w:rsidR="008F3068" w:rsidP="008F3068" w:rsidRDefault="008F3068" w14:paraId="7E7AC612" w14:textId="77777777">
      <w:pPr>
        <w:pStyle w:val="Footer"/>
      </w:pPr>
    </w:p>
    <w:p w:rsidRPr="002D2ACF" w:rsidR="00120062" w:rsidP="00860B3E" w:rsidRDefault="00120062" w14:paraId="0CF2EA7C" w14:textId="470D9DE5">
      <w:pPr>
        <w:spacing w:line="276" w:lineRule="auto"/>
      </w:pPr>
    </w:p>
    <w:p w:rsidRPr="002D2ACF" w:rsidR="001F6CDD" w:rsidRDefault="001F6CDD" w14:paraId="1AFD876E" w14:textId="77777777">
      <w:pPr>
        <w:spacing w:line="276" w:lineRule="auto"/>
      </w:pPr>
      <w:r w:rsidRPr="002D2ACF">
        <w:br w:type="page"/>
      </w:r>
    </w:p>
    <w:p w:rsidRPr="002D2ACF" w:rsidR="00A56436" w:rsidP="00860B3E" w:rsidRDefault="00DC712E" w14:paraId="6F46FC14" w14:textId="3209DBB7">
      <w:pPr>
        <w:spacing w:line="276" w:lineRule="auto"/>
      </w:pPr>
      <w:r w:rsidRPr="002D2ACF">
        <w:rPr>
          <w:noProof/>
        </w:rPr>
        <w:drawing>
          <wp:anchor distT="0" distB="0" distL="114300" distR="114300" simplePos="0" relativeHeight="251658243" behindDoc="1" locked="0" layoutInCell="1" allowOverlap="1" wp14:anchorId="4888937D" wp14:editId="6DBA05BD">
            <wp:simplePos x="0" y="0"/>
            <wp:positionH relativeFrom="page">
              <wp:posOffset>5080</wp:posOffset>
            </wp:positionH>
            <wp:positionV relativeFrom="margin">
              <wp:posOffset>-887095</wp:posOffset>
            </wp:positionV>
            <wp:extent cx="10684510" cy="7539990"/>
            <wp:effectExtent l="0" t="0" r="254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684510" cy="7539990"/>
                    </a:xfrm>
                    <a:prstGeom prst="rect">
                      <a:avLst/>
                    </a:prstGeom>
                    <a:noFill/>
                  </pic:spPr>
                </pic:pic>
              </a:graphicData>
            </a:graphic>
            <wp14:sizeRelH relativeFrom="margin">
              <wp14:pctWidth>0</wp14:pctWidth>
            </wp14:sizeRelH>
            <wp14:sizeRelV relativeFrom="margin">
              <wp14:pctHeight>0</wp14:pctHeight>
            </wp14:sizeRelV>
          </wp:anchor>
        </w:drawing>
      </w:r>
    </w:p>
    <w:p w:rsidRPr="002D2ACF" w:rsidR="00B70B52" w:rsidRDefault="00B70B52" w14:paraId="6300C4D2" w14:textId="77777777">
      <w:pPr>
        <w:spacing w:line="276" w:lineRule="auto"/>
        <w:rPr>
          <w:rFonts w:eastAsia="TimesNewRomanPS-ItalicMT"/>
        </w:rPr>
      </w:pPr>
    </w:p>
    <w:p w:rsidR="007903B1" w:rsidRDefault="007903B1" w14:paraId="2F8B8AB3" w14:textId="147B12DB">
      <w:pPr>
        <w:spacing w:line="276" w:lineRule="auto"/>
        <w:rPr>
          <w:rFonts w:eastAsia="TimesNewRomanPS-ItalicMT"/>
        </w:rPr>
      </w:pPr>
    </w:p>
    <w:p w:rsidR="00DC712E" w:rsidRDefault="00DC712E" w14:paraId="508F2450" w14:textId="0C3B20D8">
      <w:pPr>
        <w:spacing w:line="276" w:lineRule="auto"/>
        <w:rPr>
          <w:rFonts w:eastAsia="TimesNewRomanPS-ItalicMT"/>
        </w:rPr>
      </w:pPr>
    </w:p>
    <w:p w:rsidR="00DC712E" w:rsidRDefault="00DC712E" w14:paraId="5367B5C4" w14:textId="4CB4FBFD">
      <w:pPr>
        <w:spacing w:line="276" w:lineRule="auto"/>
        <w:rPr>
          <w:rFonts w:eastAsia="TimesNewRomanPS-ItalicMT"/>
        </w:rPr>
      </w:pPr>
    </w:p>
    <w:p w:rsidR="00DC712E" w:rsidRDefault="00DC712E" w14:paraId="5634064E" w14:textId="24E2BFAB">
      <w:pPr>
        <w:spacing w:line="276" w:lineRule="auto"/>
        <w:rPr>
          <w:rFonts w:eastAsia="TimesNewRomanPS-ItalicMT"/>
        </w:rPr>
      </w:pPr>
    </w:p>
    <w:p w:rsidR="00DC712E" w:rsidRDefault="00DC712E" w14:paraId="29DFDB17" w14:textId="0BE4BE47">
      <w:pPr>
        <w:spacing w:line="276" w:lineRule="auto"/>
        <w:rPr>
          <w:rFonts w:eastAsia="TimesNewRomanPS-ItalicMT"/>
        </w:rPr>
      </w:pPr>
    </w:p>
    <w:p w:rsidR="00DC712E" w:rsidRDefault="00DC712E" w14:paraId="616450C1" w14:textId="607AE756">
      <w:pPr>
        <w:spacing w:line="276" w:lineRule="auto"/>
        <w:rPr>
          <w:rFonts w:eastAsia="TimesNewRomanPS-ItalicMT"/>
        </w:rPr>
      </w:pPr>
    </w:p>
    <w:p w:rsidR="00DC712E" w:rsidRDefault="00DC712E" w14:paraId="6609A54F" w14:textId="1B17A417">
      <w:pPr>
        <w:spacing w:line="276" w:lineRule="auto"/>
        <w:rPr>
          <w:rFonts w:eastAsia="TimesNewRomanPS-ItalicMT"/>
        </w:rPr>
      </w:pPr>
    </w:p>
    <w:p w:rsidR="00DC712E" w:rsidRDefault="00DC712E" w14:paraId="74FEB868" w14:textId="6AF55481">
      <w:pPr>
        <w:spacing w:line="276" w:lineRule="auto"/>
        <w:rPr>
          <w:rFonts w:eastAsia="TimesNewRomanPS-ItalicMT"/>
        </w:rPr>
      </w:pPr>
    </w:p>
    <w:p w:rsidR="00DC712E" w:rsidRDefault="00DC712E" w14:paraId="60B7DA43" w14:textId="083D30DB">
      <w:pPr>
        <w:spacing w:line="276" w:lineRule="auto"/>
        <w:rPr>
          <w:rFonts w:eastAsia="TimesNewRomanPS-ItalicMT"/>
        </w:rPr>
      </w:pPr>
    </w:p>
    <w:p w:rsidR="00DC712E" w:rsidRDefault="00DC712E" w14:paraId="2E880658" w14:textId="33682E11">
      <w:pPr>
        <w:spacing w:line="276" w:lineRule="auto"/>
        <w:rPr>
          <w:rFonts w:eastAsia="TimesNewRomanPS-ItalicMT"/>
        </w:rPr>
      </w:pPr>
    </w:p>
    <w:p w:rsidR="00DC712E" w:rsidRDefault="00DC712E" w14:paraId="3EBC22AF" w14:textId="528B6B9D">
      <w:pPr>
        <w:spacing w:line="276" w:lineRule="auto"/>
        <w:rPr>
          <w:rFonts w:eastAsia="TimesNewRomanPS-ItalicMT"/>
        </w:rPr>
      </w:pPr>
    </w:p>
    <w:p w:rsidR="00DC712E" w:rsidRDefault="00DC712E" w14:paraId="49AC5049" w14:textId="7290C9B9">
      <w:pPr>
        <w:spacing w:line="276" w:lineRule="auto"/>
        <w:rPr>
          <w:rFonts w:eastAsia="TimesNewRomanPS-ItalicMT"/>
        </w:rPr>
      </w:pPr>
    </w:p>
    <w:p w:rsidR="00DC712E" w:rsidRDefault="00DC712E" w14:paraId="3797A9CE" w14:textId="505A1761">
      <w:pPr>
        <w:spacing w:line="276" w:lineRule="auto"/>
        <w:rPr>
          <w:rFonts w:eastAsia="TimesNewRomanPS-ItalicMT"/>
        </w:rPr>
      </w:pPr>
    </w:p>
    <w:p w:rsidRPr="002D2ACF" w:rsidR="00DC712E" w:rsidRDefault="00DC712E" w14:paraId="2B3FD262" w14:textId="77777777">
      <w:pPr>
        <w:spacing w:line="276" w:lineRule="auto"/>
        <w:rPr>
          <w:rFonts w:eastAsia="TimesNewRomanPS-ItalicMT"/>
        </w:rPr>
      </w:pPr>
    </w:p>
    <w:p w:rsidRPr="002D2ACF" w:rsidR="007D5985" w:rsidP="007D5985" w:rsidRDefault="007D5985" w14:paraId="1754C9C6" w14:textId="77777777">
      <w:pPr>
        <w:rPr>
          <w:rFonts w:eastAsia="TimesNewRomanPS-ItalicMT"/>
        </w:rPr>
      </w:pPr>
    </w:p>
    <w:p w:rsidRPr="00632F54" w:rsidR="00632F54" w:rsidP="00632F54" w:rsidRDefault="003545AE" w14:paraId="2ACD751E" w14:textId="226FB1EF">
      <w:pPr>
        <w:pStyle w:val="Heading2"/>
      </w:pPr>
      <w:r w:rsidRPr="002D2ACF">
        <w:rPr>
          <w:rFonts w:eastAsia="Times New Roman" w:asciiTheme="majorHAnsi" w:hAnsiTheme="majorHAnsi"/>
          <w:caps/>
          <w:noProof/>
          <w:color w:val="482D8C" w:themeColor="background2"/>
          <w:sz w:val="36"/>
          <w:szCs w:val="40"/>
        </w:rPr>
        <mc:AlternateContent>
          <mc:Choice Requires="wps">
            <w:drawing>
              <wp:inline distT="0" distB="0" distL="0" distR="0" wp14:anchorId="0E4189C1" wp14:editId="3F3BB8B9">
                <wp:extent cx="4828853" cy="91694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853"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016B9" w:rsidR="00C86348" w:rsidP="003265A5" w:rsidRDefault="00C86348" w14:paraId="314B26E6" w14:textId="70EF7740">
                            <w:pPr>
                              <w:pStyle w:val="Intro"/>
                              <w:rPr>
                                <w:caps/>
                                <w:color w:val="FFFFFF"/>
                              </w:rPr>
                            </w:pPr>
                            <w:r>
                              <w:rPr>
                                <w:color w:val="FFFFFF"/>
                              </w:rPr>
                              <w:t>CMTEDD</w:t>
                            </w:r>
                            <w:r w:rsidRPr="000016B9">
                              <w:rPr>
                                <w:color w:val="FFFFFF"/>
                              </w:rPr>
                              <w:br/>
                            </w:r>
                            <w:r>
                              <w:rPr>
                                <w:color w:val="FFFFFF"/>
                              </w:rPr>
                              <w:t>Chief Minister, Treasury and Economic Development Directorate</w:t>
                            </w:r>
                          </w:p>
                          <w:p w:rsidRPr="000016B9" w:rsidR="00C86348" w:rsidP="003265A5" w:rsidRDefault="00120062" w14:paraId="2B200AA4" w14:textId="6741BA27">
                            <w:pPr>
                              <w:pStyle w:val="Intro"/>
                              <w:rPr>
                                <w:caps/>
                                <w:color w:val="FFFFFF"/>
                              </w:rPr>
                            </w:pPr>
                            <w:r>
                              <w:rPr>
                                <w:color w:val="FFFFFF"/>
                              </w:rPr>
                              <w:t>13</w:t>
                            </w:r>
                            <w:r w:rsidR="00C86348">
                              <w:rPr>
                                <w:color w:val="FFFFFF"/>
                              </w:rPr>
                              <w:t xml:space="preserve"> March 202</w:t>
                            </w:r>
                            <w:r w:rsidR="00AD2BEF">
                              <w:rPr>
                                <w:color w:val="FFFFFF"/>
                              </w:rPr>
                              <w:t>3</w:t>
                            </w:r>
                          </w:p>
                        </w:txbxContent>
                      </wps:txbx>
                      <wps:bodyPr rot="0" vert="horz" wrap="square" lIns="91440" tIns="45720" rIns="91440" bIns="45720" anchor="t" anchorCtr="0" upright="1">
                        <a:sp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637F54AF">
              <v:shape id="Text Box 1" style="width:380.2pt;height:72.2pt;visibility:visible;mso-wrap-style:square;mso-left-percent:-10001;mso-top-percent:-10001;mso-position-horizontal:absolute;mso-position-horizontal-relative:char;mso-position-vertical:absolute;mso-position-vertical-relative:line;mso-left-percent:-10001;mso-top-percent:-10001;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" w14:anchorId="0E4189C1">
                <v:textbox style="mso-fit-shape-to-text:t">
                  <w:txbxContent>
                    <w:p w:rsidRPr="000016B9" w:rsidR="00C86348" w:rsidP="003265A5" w:rsidRDefault="00C86348" w14:paraId="513C658C" w14:textId="70EF7740">
                      <w:pPr>
                        <w:pStyle w:val="Intro"/>
                        <w:rPr>
                          <w:caps/>
                          <w:color w:val="FFFFFF"/>
                        </w:rPr>
                      </w:pPr>
                      <w:r>
                        <w:rPr>
                          <w:color w:val="FFFFFF"/>
                        </w:rPr>
                        <w:t>CMTEDD</w:t>
                      </w:r>
                      <w:r w:rsidRPr="000016B9">
                        <w:rPr>
                          <w:color w:val="FFFFFF"/>
                        </w:rPr>
                        <w:br/>
                      </w:r>
                      <w:r>
                        <w:rPr>
                          <w:color w:val="FFFFFF"/>
                        </w:rPr>
                        <w:t>Chief Minister, Treasury and Economic Development Directorate</w:t>
                      </w:r>
                    </w:p>
                    <w:p w:rsidRPr="000016B9" w:rsidR="00C86348" w:rsidP="003265A5" w:rsidRDefault="00120062" w14:paraId="100F5F2D" w14:textId="6741BA27">
                      <w:pPr>
                        <w:pStyle w:val="Intro"/>
                        <w:rPr>
                          <w:caps/>
                          <w:color w:val="FFFFFF"/>
                        </w:rPr>
                      </w:pPr>
                      <w:r>
                        <w:rPr>
                          <w:color w:val="FFFFFF"/>
                        </w:rPr>
                        <w:t>13</w:t>
                      </w:r>
                      <w:r w:rsidR="00C86348">
                        <w:rPr>
                          <w:color w:val="FFFFFF"/>
                        </w:rPr>
                        <w:t xml:space="preserve"> March 202</w:t>
                      </w:r>
                      <w:r w:rsidR="00AD2BEF">
                        <w:rPr>
                          <w:color w:val="FFFFFF"/>
                        </w:rPr>
                        <w:t>3</w:t>
                      </w:r>
                    </w:p>
                  </w:txbxContent>
                </v:textbox>
                <w10:anchorlock/>
              </v:shape>
            </w:pict>
          </mc:Fallback>
        </mc:AlternateContent>
      </w:r>
      <w:r w:rsidRPr="002D2ACF">
        <w:rPr>
          <w:noProof/>
        </w:rPr>
        <w:drawing>
          <wp:anchor distT="0" distB="0" distL="114300" distR="114300" simplePos="0" relativeHeight="251658240" behindDoc="0" locked="0" layoutInCell="1" allowOverlap="1" wp14:anchorId="7355D0ED" wp14:editId="3F3ED6AB">
            <wp:simplePos x="0" y="0"/>
            <wp:positionH relativeFrom="margin">
              <wp:posOffset>89067</wp:posOffset>
            </wp:positionH>
            <wp:positionV relativeFrom="margin">
              <wp:posOffset>2347092</wp:posOffset>
            </wp:positionV>
            <wp:extent cx="1413510" cy="721995"/>
            <wp:effectExtent l="0" t="0" r="0" b="190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Pr="002D2ACF" w:rsidR="005115E8">
        <w:rPr>
          <w:noProof/>
        </w:rPr>
        <mc:AlternateContent>
          <mc:Choice Requires="wps">
            <w:drawing>
              <wp:anchor distT="0" distB="0" distL="114300" distR="114300" simplePos="0" relativeHeight="251658241" behindDoc="0" locked="0" layoutInCell="1" allowOverlap="1" wp14:anchorId="1BDD0480" wp14:editId="13450902">
                <wp:simplePos x="0" y="0"/>
                <wp:positionH relativeFrom="column">
                  <wp:posOffset>0</wp:posOffset>
                </wp:positionH>
                <wp:positionV relativeFrom="page">
                  <wp:posOffset>9001125</wp:posOffset>
                </wp:positionV>
                <wp:extent cx="3439795" cy="916940"/>
                <wp:effectExtent l="0" t="0" r="3175" b="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D4DBC" w:rsidR="00C86348" w:rsidP="000016B9" w:rsidRDefault="00C86348" w14:paraId="7C653075" w14:textId="77777777">
                            <w:pPr>
                              <w:pStyle w:val="Intro"/>
                              <w:rPr>
                                <w:color w:val="FFFFFF" w:themeColor="background1"/>
                              </w:rPr>
                            </w:pPr>
                            <w:r w:rsidRPr="003D4DBC">
                              <w:rPr>
                                <w:color w:val="FFFFFF" w:themeColor="background1"/>
                              </w:rPr>
                              <w:t>Directorate name</w:t>
                            </w:r>
                            <w:r w:rsidRPr="003D4DBC">
                              <w:rPr>
                                <w:color w:val="FFFFFF" w:themeColor="background1"/>
                              </w:rPr>
                              <w:br/>
                            </w:r>
                            <w:r w:rsidRPr="003D4DBC">
                              <w:rPr>
                                <w:color w:val="FFFFFF" w:themeColor="background1"/>
                              </w:rPr>
                              <w:t>Long name</w:t>
                            </w:r>
                          </w:p>
                          <w:p w:rsidRPr="003D4DBC" w:rsidR="00C86348" w:rsidP="000016B9" w:rsidRDefault="00C86348" w14:paraId="5100F868" w14:textId="77777777">
                            <w:pPr>
                              <w:pStyle w:val="Intro"/>
                              <w:rPr>
                                <w:color w:val="FFFFFF" w:themeColor="background1"/>
                              </w:rPr>
                            </w:pPr>
                            <w:r w:rsidRPr="003D4DBC">
                              <w:rPr>
                                <w:color w:val="FFFFFF" w:themeColor="background1"/>
                              </w:rPr>
                              <w:t>Date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25F5EDAF">
              <v:shape id="Text Box 16" style="position:absolute;margin-left:0;margin-top:708.75pt;width:270.85pt;height:72.2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alt="&quot;&quot;"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" w14:anchorId="1BDD0480">
                <v:textbox style="mso-fit-shape-to-text:t">
                  <w:txbxContent>
                    <w:p w:rsidRPr="003D4DBC" w:rsidR="00C86348" w:rsidP="000016B9" w:rsidRDefault="00C86348" w14:paraId="4FA0828B" w14:textId="77777777">
                      <w:pPr>
                        <w:pStyle w:val="Intro"/>
                        <w:rPr>
                          <w:color w:val="FFFFFF" w:themeColor="background1"/>
                        </w:rPr>
                      </w:pPr>
                      <w:r w:rsidRPr="003D4DBC">
                        <w:rPr>
                          <w:color w:val="FFFFFF" w:themeColor="background1"/>
                        </w:rPr>
                        <w:t>Directorate name</w:t>
                      </w:r>
                      <w:r w:rsidRPr="003D4DBC">
                        <w:rPr>
                          <w:color w:val="FFFFFF" w:themeColor="background1"/>
                        </w:rPr>
                        <w:br/>
                      </w:r>
                      <w:r w:rsidRPr="003D4DBC">
                        <w:rPr>
                          <w:color w:val="FFFFFF" w:themeColor="background1"/>
                        </w:rPr>
                        <w:t>Long name</w:t>
                      </w:r>
                    </w:p>
                    <w:p w:rsidRPr="003D4DBC" w:rsidR="00C86348" w:rsidP="000016B9" w:rsidRDefault="00C86348" w14:paraId="7E5D3361" w14:textId="77777777">
                      <w:pPr>
                        <w:pStyle w:val="Intro"/>
                        <w:rPr>
                          <w:color w:val="FFFFFF" w:themeColor="background1"/>
                        </w:rPr>
                      </w:pPr>
                      <w:r w:rsidRPr="003D4DBC">
                        <w:rPr>
                          <w:color w:val="FFFFFF" w:themeColor="background1"/>
                        </w:rPr>
                        <w:t>Date 2016</w:t>
                      </w:r>
                    </w:p>
                  </w:txbxContent>
                </v:textbox>
                <w10:wrap anchory="page"/>
              </v:shape>
            </w:pict>
          </mc:Fallback>
        </mc:AlternateContent>
      </w:r>
      <w:r w:rsidR="00496C0F">
        <w:t xml:space="preserve"> </w:t>
      </w:r>
    </w:p>
    <w:sectPr w:rsidRPr="00632F54" w:rsidR="00632F54" w:rsidSect="00FE4B0C">
      <w:headerReference w:type="default" r:id="rId14"/>
      <w:footerReference w:type="default" r:id="rId15"/>
      <w:type w:val="continuous"/>
      <w:pgSz w:w="16838" w:h="11906" w:orient="landscape" w:code="9"/>
      <w:pgMar w:top="1418" w:right="720" w:bottom="720" w:left="90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36EF" w:rsidP="00665B9F" w:rsidRDefault="002F36EF" w14:paraId="2E4B97F8" w14:textId="77777777">
      <w:pPr>
        <w:spacing w:after="0" w:line="240" w:lineRule="auto"/>
      </w:pPr>
      <w:r>
        <w:separator/>
      </w:r>
    </w:p>
  </w:endnote>
  <w:endnote w:type="continuationSeparator" w:id="0">
    <w:p w:rsidR="002F36EF" w:rsidP="00665B9F" w:rsidRDefault="002F36EF" w14:paraId="37550302" w14:textId="77777777">
      <w:pPr>
        <w:spacing w:after="0" w:line="240" w:lineRule="auto"/>
      </w:pPr>
      <w:r>
        <w:continuationSeparator/>
      </w:r>
    </w:p>
  </w:endnote>
  <w:endnote w:type="continuationNotice" w:id="1">
    <w:p w:rsidR="002F36EF" w:rsidRDefault="002F36EF" w14:paraId="549214B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Montserrat Ligh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 w:name="TimesNewRomanPS-Italic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2C0C" w:rsidR="00C86348" w:rsidP="001A6F14" w:rsidRDefault="00C86348" w14:paraId="7071722C" w14:textId="5F09895A">
    <w:pPr>
      <w:pStyle w:val="Footer"/>
    </w:pPr>
    <w:r>
      <w:t>PART 1</w:t>
    </w:r>
    <w:r w:rsidR="00220087">
      <w:t>9</w:t>
    </w:r>
    <w:r>
      <w:t>: 13 March 201</w:t>
    </w:r>
    <w:r w:rsidR="00220087">
      <w:t>2</w:t>
    </w:r>
    <w:r>
      <w:t xml:space="preserve"> - 12</w:t>
    </w:r>
    <w:r w:rsidRPr="008C3AA9">
      <w:t xml:space="preserve"> March 20</w:t>
    </w:r>
    <w:r>
      <w:t>1</w:t>
    </w:r>
    <w:r w:rsidR="00220087">
      <w:t>3</w:t>
    </w:r>
    <w:r>
      <w:tab/>
    </w:r>
    <w:r>
      <w:tab/>
    </w:r>
    <w:r>
      <w:tab/>
    </w:r>
    <w:r>
      <w:tab/>
    </w:r>
    <w:r>
      <w:tab/>
    </w:r>
    <w:r>
      <w:tab/>
    </w:r>
    <w:r>
      <w:tab/>
    </w:r>
    <w:r>
      <w:tab/>
    </w:r>
    <w:r>
      <w:tab/>
    </w:r>
    <w:r>
      <w:tab/>
    </w:r>
    <w:r>
      <w:fldChar w:fldCharType="begin"/>
    </w:r>
    <w:r>
      <w:instrText xml:space="preserve"> PAGE   \* MERGEFORMAT </w:instrText>
    </w:r>
    <w:r>
      <w:fldChar w:fldCharType="separate"/>
    </w:r>
    <w:r>
      <w:rPr>
        <w:noProof/>
      </w:rPr>
      <w:t>2</w:t>
    </w:r>
    <w:r>
      <w:fldChar w:fldCharType="end"/>
    </w:r>
  </w:p>
  <w:p w:rsidRPr="001A6F14" w:rsidR="00C86348" w:rsidP="001A6F14" w:rsidRDefault="00C86348" w14:paraId="4B36034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36EF" w:rsidP="00665B9F" w:rsidRDefault="002F36EF" w14:paraId="36AA33C9" w14:textId="77777777">
      <w:pPr>
        <w:spacing w:after="0" w:line="240" w:lineRule="auto"/>
      </w:pPr>
      <w:r>
        <w:separator/>
      </w:r>
    </w:p>
  </w:footnote>
  <w:footnote w:type="continuationSeparator" w:id="0">
    <w:p w:rsidR="002F36EF" w:rsidP="00665B9F" w:rsidRDefault="002F36EF" w14:paraId="7AF70BAF" w14:textId="77777777">
      <w:pPr>
        <w:spacing w:after="0" w:line="240" w:lineRule="auto"/>
      </w:pPr>
      <w:r>
        <w:continuationSeparator/>
      </w:r>
    </w:p>
  </w:footnote>
  <w:footnote w:type="continuationNotice" w:id="1">
    <w:p w:rsidR="002F36EF" w:rsidRDefault="002F36EF" w14:paraId="7052CC5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p w:rsidRPr="006046FF" w:rsidR="00C86348" w:rsidP="001A6F14" w:rsidRDefault="00C86348" w14:paraId="6B4F5CF9" w14:textId="77777777">
    <w:pPr>
      <w:pStyle w:val="Intro"/>
      <w:tabs>
        <w:tab w:val="left" w:pos="12313"/>
      </w:tabs>
      <w:rPr>
        <w:b/>
        <w:caps/>
        <w:color w:val="000000" w:themeColor="text1"/>
      </w:rPr>
    </w:pPr>
    <w:r w:rsidRPr="006046FF">
      <w:rPr>
        <w:b/>
        <w:caps/>
        <w:noProof/>
        <w:color w:val="000000" w:themeColor="text1"/>
      </w:rPr>
      <w:drawing>
        <wp:anchor distT="0" distB="0" distL="114300" distR="114300" simplePos="0" relativeHeight="251658240" behindDoc="1" locked="0" layoutInCell="1" allowOverlap="1" wp14:anchorId="1B864D83" wp14:editId="3E207ECB">
          <wp:simplePos x="0" y="0"/>
          <wp:positionH relativeFrom="page">
            <wp:posOffset>529730</wp:posOffset>
          </wp:positionH>
          <wp:positionV relativeFrom="page">
            <wp:posOffset>-663027</wp:posOffset>
          </wp:positionV>
          <wp:extent cx="10536606" cy="945236"/>
          <wp:effectExtent l="19050" t="57150" r="0" b="92202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0">
                    <a:extLst>
                      <a:ext uri="{C183D7F6-B498-43B3-948B-1728B52AA6E4}">
                        <adec:decorative xmlns:adec="http://schemas.microsoft.com/office/drawing/2017/decorative" val="1"/>
                      </a:ext>
                    </a:extLst>
                  </pic:cNvPr>
                  <pic:cNvPicPr/>
                </pic:nvPicPr>
                <pic:blipFill>
                  <a:blip r:embed="rId1"/>
                  <a:stretch>
                    <a:fillRect/>
                  </a:stretch>
                </pic:blipFill>
                <pic:spPr>
                  <a:xfrm rot="600000">
                    <a:off x="0" y="0"/>
                    <a:ext cx="10633432" cy="953922"/>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r>
      <w:rPr>
        <w:b/>
        <w:caps/>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D0390"/>
    <w:multiLevelType w:val="hybridMultilevel"/>
    <w:tmpl w:val="C5A26AB4"/>
    <w:lvl w:ilvl="0" w:tplc="1C96EE66">
      <w:start w:val="1"/>
      <w:numFmt w:val="decimal"/>
      <w:lvlText w:val="%1."/>
      <w:lvlJc w:val="left"/>
      <w:pPr>
        <w:ind w:left="360" w:hanging="360"/>
      </w:pPr>
      <w:rPr>
        <w:rFonts w:hint="default" w:ascii="Calibri" w:hAnsi="Calibri"/>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534F1"/>
    <w:multiLevelType w:val="hybridMultilevel"/>
    <w:tmpl w:val="C5500502"/>
    <w:lvl w:ilvl="0" w:tplc="017AE876">
      <w:start w:val="1"/>
      <w:numFmt w:val="decimal"/>
      <w:lvlText w:val="%1."/>
      <w:lvlJc w:val="left"/>
      <w:pPr>
        <w:ind w:left="360" w:hanging="360"/>
      </w:pPr>
      <w:rPr>
        <w:rFonts w:hint="default" w:ascii="Calibri" w:hAnsi="Calibri"/>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465A212B"/>
    <w:multiLevelType w:val="hybridMultilevel"/>
    <w:tmpl w:val="09D6AB0C"/>
    <w:lvl w:ilvl="0" w:tplc="6F3CF378">
      <w:start w:val="1"/>
      <w:numFmt w:val="bullet"/>
      <w:pStyle w:val="Bullet3"/>
      <w:lvlText w:val="o"/>
      <w:lvlJc w:val="left"/>
      <w:pPr>
        <w:ind w:left="1077" w:hanging="360"/>
      </w:pPr>
      <w:rPr>
        <w:rFonts w:hint="default" w:ascii="Courier New" w:hAnsi="Courier New" w:cs="Courier New"/>
      </w:rPr>
    </w:lvl>
    <w:lvl w:ilvl="1" w:tplc="0C090003" w:tentative="1">
      <w:start w:val="1"/>
      <w:numFmt w:val="bullet"/>
      <w:lvlText w:val="o"/>
      <w:lvlJc w:val="left"/>
      <w:pPr>
        <w:ind w:left="1797" w:hanging="360"/>
      </w:pPr>
      <w:rPr>
        <w:rFonts w:hint="default" w:ascii="Courier New" w:hAnsi="Courier New" w:cs="Courier New"/>
      </w:rPr>
    </w:lvl>
    <w:lvl w:ilvl="2" w:tplc="0C090005" w:tentative="1">
      <w:start w:val="1"/>
      <w:numFmt w:val="bullet"/>
      <w:lvlText w:val=""/>
      <w:lvlJc w:val="left"/>
      <w:pPr>
        <w:ind w:left="2517" w:hanging="360"/>
      </w:pPr>
      <w:rPr>
        <w:rFonts w:hint="default" w:ascii="Wingdings" w:hAnsi="Wingdings"/>
      </w:rPr>
    </w:lvl>
    <w:lvl w:ilvl="3" w:tplc="0C090001" w:tentative="1">
      <w:start w:val="1"/>
      <w:numFmt w:val="bullet"/>
      <w:lvlText w:val=""/>
      <w:lvlJc w:val="left"/>
      <w:pPr>
        <w:ind w:left="3237" w:hanging="360"/>
      </w:pPr>
      <w:rPr>
        <w:rFonts w:hint="default" w:ascii="Symbol" w:hAnsi="Symbol"/>
      </w:rPr>
    </w:lvl>
    <w:lvl w:ilvl="4" w:tplc="0C090003" w:tentative="1">
      <w:start w:val="1"/>
      <w:numFmt w:val="bullet"/>
      <w:lvlText w:val="o"/>
      <w:lvlJc w:val="left"/>
      <w:pPr>
        <w:ind w:left="3957" w:hanging="360"/>
      </w:pPr>
      <w:rPr>
        <w:rFonts w:hint="default" w:ascii="Courier New" w:hAnsi="Courier New" w:cs="Courier New"/>
      </w:rPr>
    </w:lvl>
    <w:lvl w:ilvl="5" w:tplc="0C090005" w:tentative="1">
      <w:start w:val="1"/>
      <w:numFmt w:val="bullet"/>
      <w:lvlText w:val=""/>
      <w:lvlJc w:val="left"/>
      <w:pPr>
        <w:ind w:left="4677" w:hanging="360"/>
      </w:pPr>
      <w:rPr>
        <w:rFonts w:hint="default" w:ascii="Wingdings" w:hAnsi="Wingdings"/>
      </w:rPr>
    </w:lvl>
    <w:lvl w:ilvl="6" w:tplc="0C090001" w:tentative="1">
      <w:start w:val="1"/>
      <w:numFmt w:val="bullet"/>
      <w:lvlText w:val=""/>
      <w:lvlJc w:val="left"/>
      <w:pPr>
        <w:ind w:left="5397" w:hanging="360"/>
      </w:pPr>
      <w:rPr>
        <w:rFonts w:hint="default" w:ascii="Symbol" w:hAnsi="Symbol"/>
      </w:rPr>
    </w:lvl>
    <w:lvl w:ilvl="7" w:tplc="0C090003" w:tentative="1">
      <w:start w:val="1"/>
      <w:numFmt w:val="bullet"/>
      <w:lvlText w:val="o"/>
      <w:lvlJc w:val="left"/>
      <w:pPr>
        <w:ind w:left="6117" w:hanging="360"/>
      </w:pPr>
      <w:rPr>
        <w:rFonts w:hint="default" w:ascii="Courier New" w:hAnsi="Courier New" w:cs="Courier New"/>
      </w:rPr>
    </w:lvl>
    <w:lvl w:ilvl="8" w:tplc="0C090005" w:tentative="1">
      <w:start w:val="1"/>
      <w:numFmt w:val="bullet"/>
      <w:lvlText w:val=""/>
      <w:lvlJc w:val="left"/>
      <w:pPr>
        <w:ind w:left="6837" w:hanging="360"/>
      </w:pPr>
      <w:rPr>
        <w:rFonts w:hint="default" w:ascii="Wingdings" w:hAnsi="Wingdings"/>
      </w:rPr>
    </w:lvl>
  </w:abstractNum>
  <w:abstractNum w:abstractNumId="21"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2"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F771F"/>
    <w:multiLevelType w:val="multilevel"/>
    <w:tmpl w:val="341A4B9E"/>
    <w:lvl w:ilvl="0">
      <w:start w:val="1"/>
      <w:numFmt w:val="bullet"/>
      <w:pStyle w:val="Bullet2"/>
      <w:lvlText w:val=""/>
      <w:lvlJc w:val="left"/>
      <w:pPr>
        <w:ind w:left="714" w:hanging="357"/>
      </w:pPr>
      <w:rPr>
        <w:rFonts w:hint="default" w:ascii="Symbol" w:hAnsi="Symbol"/>
      </w:rPr>
    </w:lvl>
    <w:lvl w:ilvl="1">
      <w:start w:val="1"/>
      <w:numFmt w:val="bullet"/>
      <w:lvlText w:val="o"/>
      <w:lvlJc w:val="left"/>
      <w:pPr>
        <w:ind w:left="1224" w:hanging="357"/>
      </w:pPr>
      <w:rPr>
        <w:rFonts w:hint="default" w:ascii="Courier New" w:hAnsi="Courier New"/>
      </w:rPr>
    </w:lvl>
    <w:lvl w:ilvl="2">
      <w:start w:val="1"/>
      <w:numFmt w:val="bullet"/>
      <w:lvlText w:val=""/>
      <w:lvlJc w:val="left"/>
      <w:pPr>
        <w:ind w:left="1734" w:hanging="357"/>
      </w:pPr>
      <w:rPr>
        <w:rFonts w:hint="default" w:ascii="Wingdings" w:hAnsi="Wingdings"/>
      </w:rPr>
    </w:lvl>
    <w:lvl w:ilvl="3">
      <w:start w:val="1"/>
      <w:numFmt w:val="bullet"/>
      <w:lvlText w:val=""/>
      <w:lvlJc w:val="left"/>
      <w:pPr>
        <w:ind w:left="2244" w:hanging="357"/>
      </w:pPr>
      <w:rPr>
        <w:rFonts w:hint="default" w:ascii="Symbol" w:hAnsi="Symbol"/>
      </w:rPr>
    </w:lvl>
    <w:lvl w:ilvl="4">
      <w:start w:val="1"/>
      <w:numFmt w:val="bullet"/>
      <w:lvlText w:val="o"/>
      <w:lvlJc w:val="left"/>
      <w:pPr>
        <w:ind w:left="2754" w:hanging="357"/>
      </w:pPr>
      <w:rPr>
        <w:rFonts w:hint="default" w:ascii="Courier New" w:hAnsi="Courier New" w:cs="Courier New"/>
      </w:rPr>
    </w:lvl>
    <w:lvl w:ilvl="5">
      <w:start w:val="1"/>
      <w:numFmt w:val="bullet"/>
      <w:lvlText w:val=""/>
      <w:lvlJc w:val="left"/>
      <w:pPr>
        <w:ind w:left="3264" w:hanging="357"/>
      </w:pPr>
      <w:rPr>
        <w:rFonts w:hint="default" w:ascii="Wingdings" w:hAnsi="Wingdings"/>
      </w:rPr>
    </w:lvl>
    <w:lvl w:ilvl="6">
      <w:start w:val="1"/>
      <w:numFmt w:val="bullet"/>
      <w:lvlText w:val=""/>
      <w:lvlJc w:val="left"/>
      <w:pPr>
        <w:ind w:left="3774" w:hanging="357"/>
      </w:pPr>
      <w:rPr>
        <w:rFonts w:hint="default" w:ascii="Symbol" w:hAnsi="Symbol"/>
      </w:rPr>
    </w:lvl>
    <w:lvl w:ilvl="7">
      <w:start w:val="1"/>
      <w:numFmt w:val="bullet"/>
      <w:lvlText w:val="o"/>
      <w:lvlJc w:val="left"/>
      <w:pPr>
        <w:ind w:left="4284" w:hanging="357"/>
      </w:pPr>
      <w:rPr>
        <w:rFonts w:hint="default" w:ascii="Courier New" w:hAnsi="Courier New" w:cs="Courier New"/>
      </w:rPr>
    </w:lvl>
    <w:lvl w:ilvl="8">
      <w:start w:val="1"/>
      <w:numFmt w:val="bullet"/>
      <w:lvlText w:val=""/>
      <w:lvlJc w:val="left"/>
      <w:pPr>
        <w:ind w:left="4794" w:hanging="357"/>
      </w:pPr>
      <w:rPr>
        <w:rFonts w:hint="default" w:ascii="Wingdings" w:hAnsi="Wingdings"/>
      </w:rPr>
    </w:lvl>
  </w:abstractNum>
  <w:abstractNum w:abstractNumId="26"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79D420E"/>
    <w:multiLevelType w:val="hybridMultilevel"/>
    <w:tmpl w:val="695EDD6C"/>
    <w:lvl w:ilvl="0" w:tplc="1F80BF74">
      <w:start w:val="1"/>
      <w:numFmt w:val="bullet"/>
      <w:pStyle w:val="Bullet1"/>
      <w:lvlText w:val=""/>
      <w:lvlJc w:val="left"/>
      <w:pPr>
        <w:ind w:left="360" w:hanging="360"/>
      </w:pPr>
      <w:rPr>
        <w:rFonts w:hint="default" w:ascii="Symbol" w:hAnsi="Symbol"/>
        <w:sz w:val="24"/>
      </w:rPr>
    </w:lvl>
    <w:lvl w:ilvl="1" w:tplc="0C090019">
      <w:start w:val="1"/>
      <w:numFmt w:val="bullet"/>
      <w:lvlText w:val="o"/>
      <w:lvlJc w:val="left"/>
      <w:pPr>
        <w:tabs>
          <w:tab w:val="num" w:pos="1800"/>
        </w:tabs>
        <w:ind w:left="1800" w:hanging="360"/>
      </w:pPr>
      <w:rPr>
        <w:rFonts w:hint="default" w:ascii="Courier New" w:hAnsi="Courier New"/>
      </w:rPr>
    </w:lvl>
    <w:lvl w:ilvl="2" w:tplc="0C09001B">
      <w:start w:val="1"/>
      <w:numFmt w:val="bullet"/>
      <w:lvlText w:val=""/>
      <w:lvlJc w:val="left"/>
      <w:pPr>
        <w:tabs>
          <w:tab w:val="num" w:pos="2520"/>
        </w:tabs>
        <w:ind w:left="2520" w:hanging="360"/>
      </w:pPr>
      <w:rPr>
        <w:rFonts w:hint="default" w:ascii="Wingdings" w:hAnsi="Wingdings"/>
      </w:rPr>
    </w:lvl>
    <w:lvl w:ilvl="3" w:tplc="0C09000F">
      <w:start w:val="1"/>
      <w:numFmt w:val="bullet"/>
      <w:lvlText w:val=""/>
      <w:lvlJc w:val="left"/>
      <w:pPr>
        <w:tabs>
          <w:tab w:val="num" w:pos="3240"/>
        </w:tabs>
        <w:ind w:left="3240" w:hanging="360"/>
      </w:pPr>
      <w:rPr>
        <w:rFonts w:hint="default" w:ascii="Symbol" w:hAnsi="Symbol"/>
      </w:rPr>
    </w:lvl>
    <w:lvl w:ilvl="4" w:tplc="0C090019">
      <w:start w:val="1"/>
      <w:numFmt w:val="bullet"/>
      <w:lvlText w:val="o"/>
      <w:lvlJc w:val="left"/>
      <w:pPr>
        <w:tabs>
          <w:tab w:val="num" w:pos="3960"/>
        </w:tabs>
        <w:ind w:left="3960" w:hanging="360"/>
      </w:pPr>
      <w:rPr>
        <w:rFonts w:hint="default" w:ascii="Courier New" w:hAnsi="Courier New"/>
      </w:rPr>
    </w:lvl>
    <w:lvl w:ilvl="5" w:tplc="0C09001B">
      <w:start w:val="1"/>
      <w:numFmt w:val="bullet"/>
      <w:lvlText w:val=""/>
      <w:lvlJc w:val="left"/>
      <w:pPr>
        <w:tabs>
          <w:tab w:val="num" w:pos="4680"/>
        </w:tabs>
        <w:ind w:left="4680" w:hanging="360"/>
      </w:pPr>
      <w:rPr>
        <w:rFonts w:hint="default" w:ascii="Wingdings" w:hAnsi="Wingdings"/>
      </w:rPr>
    </w:lvl>
    <w:lvl w:ilvl="6" w:tplc="0C09000F">
      <w:start w:val="1"/>
      <w:numFmt w:val="bullet"/>
      <w:lvlText w:val=""/>
      <w:lvlJc w:val="left"/>
      <w:pPr>
        <w:tabs>
          <w:tab w:val="num" w:pos="5400"/>
        </w:tabs>
        <w:ind w:left="5400" w:hanging="360"/>
      </w:pPr>
      <w:rPr>
        <w:rFonts w:hint="default" w:ascii="Symbol" w:hAnsi="Symbol"/>
      </w:rPr>
    </w:lvl>
    <w:lvl w:ilvl="7" w:tplc="0C090019">
      <w:start w:val="1"/>
      <w:numFmt w:val="bullet"/>
      <w:lvlText w:val="o"/>
      <w:lvlJc w:val="left"/>
      <w:pPr>
        <w:tabs>
          <w:tab w:val="num" w:pos="6120"/>
        </w:tabs>
        <w:ind w:left="6120" w:hanging="360"/>
      </w:pPr>
      <w:rPr>
        <w:rFonts w:hint="default" w:ascii="Courier New" w:hAnsi="Courier New"/>
      </w:rPr>
    </w:lvl>
    <w:lvl w:ilvl="8" w:tplc="0C09001B">
      <w:start w:val="1"/>
      <w:numFmt w:val="bullet"/>
      <w:lvlText w:val=""/>
      <w:lvlJc w:val="left"/>
      <w:pPr>
        <w:tabs>
          <w:tab w:val="num" w:pos="6840"/>
        </w:tabs>
        <w:ind w:left="6840" w:hanging="360"/>
      </w:pPr>
      <w:rPr>
        <w:rFonts w:hint="default" w:ascii="Wingdings" w:hAnsi="Wingdings"/>
      </w:rPr>
    </w:lvl>
  </w:abstractNum>
  <w:abstractNum w:abstractNumId="28" w15:restartNumberingAfterBreak="0">
    <w:nsid w:val="6E6E46F0"/>
    <w:multiLevelType w:val="hybridMultilevel"/>
    <w:tmpl w:val="4C62C744"/>
    <w:lvl w:ilvl="0" w:tplc="35C2D6D6">
      <w:start w:val="1"/>
      <w:numFmt w:val="bullet"/>
      <w:lvlText w:val=""/>
      <w:lvlJc w:val="left"/>
      <w:pPr>
        <w:ind w:left="720" w:hanging="360"/>
      </w:pPr>
      <w:rPr>
        <w:rFonts w:hint="default" w:ascii="Symbol" w:hAnsi="Symbol"/>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0114178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8673183">
    <w:abstractNumId w:val="23"/>
  </w:num>
  <w:num w:numId="3" w16cid:durableId="1123233315">
    <w:abstractNumId w:val="27"/>
  </w:num>
  <w:num w:numId="4" w16cid:durableId="21371308">
    <w:abstractNumId w:val="25"/>
  </w:num>
  <w:num w:numId="5" w16cid:durableId="1621961459">
    <w:abstractNumId w:val="20"/>
  </w:num>
  <w:num w:numId="6" w16cid:durableId="10762137">
    <w:abstractNumId w:val="15"/>
  </w:num>
  <w:num w:numId="7" w16cid:durableId="1924336380">
    <w:abstractNumId w:val="29"/>
  </w:num>
  <w:num w:numId="8" w16cid:durableId="1454905824">
    <w:abstractNumId w:val="18"/>
  </w:num>
  <w:num w:numId="9" w16cid:durableId="545987968">
    <w:abstractNumId w:val="11"/>
  </w:num>
  <w:num w:numId="10" w16cid:durableId="1135873176">
    <w:abstractNumId w:val="21"/>
  </w:num>
  <w:num w:numId="11" w16cid:durableId="108622930">
    <w:abstractNumId w:val="16"/>
  </w:num>
  <w:num w:numId="12" w16cid:durableId="543374744">
    <w:abstractNumId w:val="26"/>
  </w:num>
  <w:num w:numId="13" w16cid:durableId="1587304000">
    <w:abstractNumId w:val="13"/>
  </w:num>
  <w:num w:numId="14" w16cid:durableId="1012806547">
    <w:abstractNumId w:val="17"/>
  </w:num>
  <w:num w:numId="15" w16cid:durableId="662198499">
    <w:abstractNumId w:val="19"/>
  </w:num>
  <w:num w:numId="16" w16cid:durableId="1701855614">
    <w:abstractNumId w:val="12"/>
  </w:num>
  <w:num w:numId="17" w16cid:durableId="1302232013">
    <w:abstractNumId w:val="14"/>
  </w:num>
  <w:num w:numId="18" w16cid:durableId="440731427">
    <w:abstractNumId w:val="24"/>
  </w:num>
  <w:num w:numId="19" w16cid:durableId="162477104">
    <w:abstractNumId w:val="9"/>
  </w:num>
  <w:num w:numId="20" w16cid:durableId="181944062">
    <w:abstractNumId w:val="7"/>
  </w:num>
  <w:num w:numId="21" w16cid:durableId="1796290835">
    <w:abstractNumId w:val="6"/>
  </w:num>
  <w:num w:numId="22" w16cid:durableId="1897618982">
    <w:abstractNumId w:val="5"/>
  </w:num>
  <w:num w:numId="23" w16cid:durableId="1038166247">
    <w:abstractNumId w:val="4"/>
  </w:num>
  <w:num w:numId="24" w16cid:durableId="514880572">
    <w:abstractNumId w:val="8"/>
  </w:num>
  <w:num w:numId="25" w16cid:durableId="1829596436">
    <w:abstractNumId w:val="3"/>
  </w:num>
  <w:num w:numId="26" w16cid:durableId="1674991763">
    <w:abstractNumId w:val="2"/>
  </w:num>
  <w:num w:numId="27" w16cid:durableId="1114446638">
    <w:abstractNumId w:val="1"/>
  </w:num>
  <w:num w:numId="28" w16cid:durableId="892543707">
    <w:abstractNumId w:val="0"/>
  </w:num>
  <w:num w:numId="29" w16cid:durableId="1962565873">
    <w:abstractNumId w:val="10"/>
  </w:num>
  <w:num w:numId="30" w16cid:durableId="1399747600">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016B9"/>
    <w:rsid w:val="00004B70"/>
    <w:rsid w:val="000068D5"/>
    <w:rsid w:val="00016593"/>
    <w:rsid w:val="00030790"/>
    <w:rsid w:val="00030CC1"/>
    <w:rsid w:val="00034546"/>
    <w:rsid w:val="00036B92"/>
    <w:rsid w:val="00040DD7"/>
    <w:rsid w:val="000419C1"/>
    <w:rsid w:val="0004321C"/>
    <w:rsid w:val="00043B50"/>
    <w:rsid w:val="000446A5"/>
    <w:rsid w:val="0005196D"/>
    <w:rsid w:val="00053837"/>
    <w:rsid w:val="000650AF"/>
    <w:rsid w:val="00065CEA"/>
    <w:rsid w:val="00070067"/>
    <w:rsid w:val="0007453E"/>
    <w:rsid w:val="00076803"/>
    <w:rsid w:val="00080C36"/>
    <w:rsid w:val="00082C7E"/>
    <w:rsid w:val="00090A83"/>
    <w:rsid w:val="00094611"/>
    <w:rsid w:val="00097E36"/>
    <w:rsid w:val="000A2FFC"/>
    <w:rsid w:val="000A6B63"/>
    <w:rsid w:val="000B13CB"/>
    <w:rsid w:val="000B1F16"/>
    <w:rsid w:val="000C3F1E"/>
    <w:rsid w:val="000C6C34"/>
    <w:rsid w:val="000C727C"/>
    <w:rsid w:val="000F45AE"/>
    <w:rsid w:val="000F5CCD"/>
    <w:rsid w:val="000F5D86"/>
    <w:rsid w:val="00101928"/>
    <w:rsid w:val="00112293"/>
    <w:rsid w:val="0011798B"/>
    <w:rsid w:val="00120062"/>
    <w:rsid w:val="001255C6"/>
    <w:rsid w:val="0013798B"/>
    <w:rsid w:val="001423F9"/>
    <w:rsid w:val="0014387C"/>
    <w:rsid w:val="00145D93"/>
    <w:rsid w:val="0015010B"/>
    <w:rsid w:val="001507C2"/>
    <w:rsid w:val="00152EB7"/>
    <w:rsid w:val="0016080C"/>
    <w:rsid w:val="001623DE"/>
    <w:rsid w:val="001912A2"/>
    <w:rsid w:val="00194344"/>
    <w:rsid w:val="001966FA"/>
    <w:rsid w:val="00197666"/>
    <w:rsid w:val="001A0139"/>
    <w:rsid w:val="001A0956"/>
    <w:rsid w:val="001A6F14"/>
    <w:rsid w:val="001C1FF2"/>
    <w:rsid w:val="001D1486"/>
    <w:rsid w:val="001E7690"/>
    <w:rsid w:val="001E76BA"/>
    <w:rsid w:val="001F526A"/>
    <w:rsid w:val="001F6CDD"/>
    <w:rsid w:val="002009BA"/>
    <w:rsid w:val="002024AC"/>
    <w:rsid w:val="00203525"/>
    <w:rsid w:val="00213DAE"/>
    <w:rsid w:val="00214A8E"/>
    <w:rsid w:val="00215465"/>
    <w:rsid w:val="00217736"/>
    <w:rsid w:val="00220087"/>
    <w:rsid w:val="002261A1"/>
    <w:rsid w:val="00230127"/>
    <w:rsid w:val="00234EEF"/>
    <w:rsid w:val="00244BA3"/>
    <w:rsid w:val="00246AAC"/>
    <w:rsid w:val="002479CE"/>
    <w:rsid w:val="00257BDC"/>
    <w:rsid w:val="00260DA5"/>
    <w:rsid w:val="002846D8"/>
    <w:rsid w:val="0029668D"/>
    <w:rsid w:val="002A0832"/>
    <w:rsid w:val="002A093C"/>
    <w:rsid w:val="002A15BA"/>
    <w:rsid w:val="002A50A7"/>
    <w:rsid w:val="002A5458"/>
    <w:rsid w:val="002B57D3"/>
    <w:rsid w:val="002C6B74"/>
    <w:rsid w:val="002D102C"/>
    <w:rsid w:val="002D2ACF"/>
    <w:rsid w:val="002D33BC"/>
    <w:rsid w:val="002D6623"/>
    <w:rsid w:val="002E0198"/>
    <w:rsid w:val="002E5593"/>
    <w:rsid w:val="002E7655"/>
    <w:rsid w:val="002F3300"/>
    <w:rsid w:val="002F36EF"/>
    <w:rsid w:val="002F3E16"/>
    <w:rsid w:val="002F62E0"/>
    <w:rsid w:val="003010B0"/>
    <w:rsid w:val="00315762"/>
    <w:rsid w:val="003238CE"/>
    <w:rsid w:val="003265A5"/>
    <w:rsid w:val="00335A3C"/>
    <w:rsid w:val="003439ED"/>
    <w:rsid w:val="00352401"/>
    <w:rsid w:val="003532BA"/>
    <w:rsid w:val="003545AE"/>
    <w:rsid w:val="00354F6D"/>
    <w:rsid w:val="00356430"/>
    <w:rsid w:val="003633F5"/>
    <w:rsid w:val="00370B66"/>
    <w:rsid w:val="00376A58"/>
    <w:rsid w:val="00385B35"/>
    <w:rsid w:val="00387CF2"/>
    <w:rsid w:val="003966A7"/>
    <w:rsid w:val="003A641C"/>
    <w:rsid w:val="003B13F4"/>
    <w:rsid w:val="003D4DBC"/>
    <w:rsid w:val="003D6B6F"/>
    <w:rsid w:val="003E4A47"/>
    <w:rsid w:val="003E4F47"/>
    <w:rsid w:val="003F171D"/>
    <w:rsid w:val="00411A3D"/>
    <w:rsid w:val="00412E86"/>
    <w:rsid w:val="004334F2"/>
    <w:rsid w:val="004439BD"/>
    <w:rsid w:val="004502A1"/>
    <w:rsid w:val="00452B15"/>
    <w:rsid w:val="004563B4"/>
    <w:rsid w:val="00456EA3"/>
    <w:rsid w:val="00462EA4"/>
    <w:rsid w:val="00471097"/>
    <w:rsid w:val="00473C26"/>
    <w:rsid w:val="00481CE3"/>
    <w:rsid w:val="00482E0B"/>
    <w:rsid w:val="00496C0F"/>
    <w:rsid w:val="00496CD4"/>
    <w:rsid w:val="004974CF"/>
    <w:rsid w:val="004A1692"/>
    <w:rsid w:val="004B4981"/>
    <w:rsid w:val="004C10AE"/>
    <w:rsid w:val="004C1925"/>
    <w:rsid w:val="004E69B5"/>
    <w:rsid w:val="004F131E"/>
    <w:rsid w:val="004F2FE2"/>
    <w:rsid w:val="004F3D98"/>
    <w:rsid w:val="004F5B70"/>
    <w:rsid w:val="004F74DA"/>
    <w:rsid w:val="005004C7"/>
    <w:rsid w:val="005014D9"/>
    <w:rsid w:val="00503E7E"/>
    <w:rsid w:val="00504438"/>
    <w:rsid w:val="005046E5"/>
    <w:rsid w:val="00510A82"/>
    <w:rsid w:val="005115E8"/>
    <w:rsid w:val="00512E77"/>
    <w:rsid w:val="00515525"/>
    <w:rsid w:val="0053442A"/>
    <w:rsid w:val="005372C9"/>
    <w:rsid w:val="0053763A"/>
    <w:rsid w:val="00557367"/>
    <w:rsid w:val="005638F1"/>
    <w:rsid w:val="005654E8"/>
    <w:rsid w:val="00576D35"/>
    <w:rsid w:val="00577AA3"/>
    <w:rsid w:val="005817AF"/>
    <w:rsid w:val="0058377A"/>
    <w:rsid w:val="00583B29"/>
    <w:rsid w:val="00586AC8"/>
    <w:rsid w:val="00591818"/>
    <w:rsid w:val="005A11A3"/>
    <w:rsid w:val="005A248A"/>
    <w:rsid w:val="005A3591"/>
    <w:rsid w:val="005A60DB"/>
    <w:rsid w:val="005B1D3C"/>
    <w:rsid w:val="005B369E"/>
    <w:rsid w:val="005B45C7"/>
    <w:rsid w:val="005C54B5"/>
    <w:rsid w:val="005C72CC"/>
    <w:rsid w:val="005D1EB4"/>
    <w:rsid w:val="005E5305"/>
    <w:rsid w:val="005F1173"/>
    <w:rsid w:val="005F7237"/>
    <w:rsid w:val="006046FF"/>
    <w:rsid w:val="00622565"/>
    <w:rsid w:val="0063036E"/>
    <w:rsid w:val="00632F54"/>
    <w:rsid w:val="00633AF4"/>
    <w:rsid w:val="00635C80"/>
    <w:rsid w:val="006515F5"/>
    <w:rsid w:val="00652CC7"/>
    <w:rsid w:val="006610FF"/>
    <w:rsid w:val="00665B9F"/>
    <w:rsid w:val="0067036D"/>
    <w:rsid w:val="00680C6F"/>
    <w:rsid w:val="00685229"/>
    <w:rsid w:val="006875BB"/>
    <w:rsid w:val="0069624A"/>
    <w:rsid w:val="006A2843"/>
    <w:rsid w:val="006A6360"/>
    <w:rsid w:val="006B6868"/>
    <w:rsid w:val="006C1037"/>
    <w:rsid w:val="006C1B18"/>
    <w:rsid w:val="006C2EC3"/>
    <w:rsid w:val="006C4BF2"/>
    <w:rsid w:val="006C6C84"/>
    <w:rsid w:val="006C7EBF"/>
    <w:rsid w:val="006D0799"/>
    <w:rsid w:val="006D2273"/>
    <w:rsid w:val="006D26A7"/>
    <w:rsid w:val="006D5CDC"/>
    <w:rsid w:val="006D5D58"/>
    <w:rsid w:val="006F7929"/>
    <w:rsid w:val="00703AC7"/>
    <w:rsid w:val="0073089A"/>
    <w:rsid w:val="00731AE2"/>
    <w:rsid w:val="007356EA"/>
    <w:rsid w:val="00752EAD"/>
    <w:rsid w:val="0075511F"/>
    <w:rsid w:val="0076392F"/>
    <w:rsid w:val="007903B1"/>
    <w:rsid w:val="0079069F"/>
    <w:rsid w:val="00796E51"/>
    <w:rsid w:val="007A43F6"/>
    <w:rsid w:val="007A6A50"/>
    <w:rsid w:val="007C2BF1"/>
    <w:rsid w:val="007D07E1"/>
    <w:rsid w:val="007D1FEC"/>
    <w:rsid w:val="007D26DC"/>
    <w:rsid w:val="007D5985"/>
    <w:rsid w:val="007E6105"/>
    <w:rsid w:val="007E76A2"/>
    <w:rsid w:val="007F7DAE"/>
    <w:rsid w:val="00810221"/>
    <w:rsid w:val="00810457"/>
    <w:rsid w:val="00815AAF"/>
    <w:rsid w:val="008266EE"/>
    <w:rsid w:val="00826B7E"/>
    <w:rsid w:val="00826FDC"/>
    <w:rsid w:val="0083071C"/>
    <w:rsid w:val="00832B4A"/>
    <w:rsid w:val="00835096"/>
    <w:rsid w:val="008459DC"/>
    <w:rsid w:val="008545F3"/>
    <w:rsid w:val="0086024E"/>
    <w:rsid w:val="00860B3E"/>
    <w:rsid w:val="0086267E"/>
    <w:rsid w:val="00875C35"/>
    <w:rsid w:val="0088340C"/>
    <w:rsid w:val="00886A8F"/>
    <w:rsid w:val="00886A94"/>
    <w:rsid w:val="0089332C"/>
    <w:rsid w:val="008A137F"/>
    <w:rsid w:val="008A2D11"/>
    <w:rsid w:val="008A593B"/>
    <w:rsid w:val="008A6162"/>
    <w:rsid w:val="008B1271"/>
    <w:rsid w:val="008B14E0"/>
    <w:rsid w:val="008D2D94"/>
    <w:rsid w:val="008D2E48"/>
    <w:rsid w:val="008D37D2"/>
    <w:rsid w:val="008E0033"/>
    <w:rsid w:val="008E14ED"/>
    <w:rsid w:val="008E14F8"/>
    <w:rsid w:val="008E6747"/>
    <w:rsid w:val="008E7EE5"/>
    <w:rsid w:val="008F3068"/>
    <w:rsid w:val="00912951"/>
    <w:rsid w:val="00913AF4"/>
    <w:rsid w:val="009168ED"/>
    <w:rsid w:val="0092592D"/>
    <w:rsid w:val="00936F16"/>
    <w:rsid w:val="00937B2B"/>
    <w:rsid w:val="00941A30"/>
    <w:rsid w:val="00947539"/>
    <w:rsid w:val="00951C2E"/>
    <w:rsid w:val="009534AB"/>
    <w:rsid w:val="0096313F"/>
    <w:rsid w:val="00966ABA"/>
    <w:rsid w:val="00975520"/>
    <w:rsid w:val="009972DF"/>
    <w:rsid w:val="009B7419"/>
    <w:rsid w:val="009B7D5B"/>
    <w:rsid w:val="009C0369"/>
    <w:rsid w:val="009C46DB"/>
    <w:rsid w:val="009D32C6"/>
    <w:rsid w:val="009D58D3"/>
    <w:rsid w:val="009E391E"/>
    <w:rsid w:val="009E4EC4"/>
    <w:rsid w:val="00A01EE5"/>
    <w:rsid w:val="00A53F9C"/>
    <w:rsid w:val="00A541B9"/>
    <w:rsid w:val="00A54772"/>
    <w:rsid w:val="00A56436"/>
    <w:rsid w:val="00A56DD8"/>
    <w:rsid w:val="00A642AE"/>
    <w:rsid w:val="00A71462"/>
    <w:rsid w:val="00A7771C"/>
    <w:rsid w:val="00A80C2F"/>
    <w:rsid w:val="00A95335"/>
    <w:rsid w:val="00AA618D"/>
    <w:rsid w:val="00AA6E5F"/>
    <w:rsid w:val="00AA7D16"/>
    <w:rsid w:val="00AB3779"/>
    <w:rsid w:val="00AB6DED"/>
    <w:rsid w:val="00AB733B"/>
    <w:rsid w:val="00AB7D32"/>
    <w:rsid w:val="00AC5820"/>
    <w:rsid w:val="00AD2BEF"/>
    <w:rsid w:val="00AD606C"/>
    <w:rsid w:val="00AE2693"/>
    <w:rsid w:val="00AE3905"/>
    <w:rsid w:val="00AE3E57"/>
    <w:rsid w:val="00AE507F"/>
    <w:rsid w:val="00AE6BD7"/>
    <w:rsid w:val="00AF112C"/>
    <w:rsid w:val="00AF4E7F"/>
    <w:rsid w:val="00B02277"/>
    <w:rsid w:val="00B070C9"/>
    <w:rsid w:val="00B23196"/>
    <w:rsid w:val="00B35253"/>
    <w:rsid w:val="00B40CCC"/>
    <w:rsid w:val="00B51C5D"/>
    <w:rsid w:val="00B525C2"/>
    <w:rsid w:val="00B52648"/>
    <w:rsid w:val="00B55EE5"/>
    <w:rsid w:val="00B6508B"/>
    <w:rsid w:val="00B70B52"/>
    <w:rsid w:val="00B71D00"/>
    <w:rsid w:val="00B82253"/>
    <w:rsid w:val="00B82964"/>
    <w:rsid w:val="00B92A29"/>
    <w:rsid w:val="00BA7D06"/>
    <w:rsid w:val="00BB30BE"/>
    <w:rsid w:val="00BB3989"/>
    <w:rsid w:val="00BC21E9"/>
    <w:rsid w:val="00BC6211"/>
    <w:rsid w:val="00BD6BB0"/>
    <w:rsid w:val="00BD787B"/>
    <w:rsid w:val="00C031C2"/>
    <w:rsid w:val="00C13473"/>
    <w:rsid w:val="00C140C2"/>
    <w:rsid w:val="00C17AE1"/>
    <w:rsid w:val="00C225A8"/>
    <w:rsid w:val="00C30FA2"/>
    <w:rsid w:val="00C348AF"/>
    <w:rsid w:val="00C34A60"/>
    <w:rsid w:val="00C34F4D"/>
    <w:rsid w:val="00C432CD"/>
    <w:rsid w:val="00C658C0"/>
    <w:rsid w:val="00C777B3"/>
    <w:rsid w:val="00C81FD1"/>
    <w:rsid w:val="00C82173"/>
    <w:rsid w:val="00C837F2"/>
    <w:rsid w:val="00C85938"/>
    <w:rsid w:val="00C86348"/>
    <w:rsid w:val="00C973B7"/>
    <w:rsid w:val="00CB5B48"/>
    <w:rsid w:val="00CB7CEE"/>
    <w:rsid w:val="00CE5298"/>
    <w:rsid w:val="00CF5A26"/>
    <w:rsid w:val="00D05E52"/>
    <w:rsid w:val="00D2026C"/>
    <w:rsid w:val="00D249CA"/>
    <w:rsid w:val="00D24F1A"/>
    <w:rsid w:val="00D31736"/>
    <w:rsid w:val="00D51632"/>
    <w:rsid w:val="00D51B7A"/>
    <w:rsid w:val="00D5471F"/>
    <w:rsid w:val="00D56130"/>
    <w:rsid w:val="00D63564"/>
    <w:rsid w:val="00D72E45"/>
    <w:rsid w:val="00D760F0"/>
    <w:rsid w:val="00DA1715"/>
    <w:rsid w:val="00DB04F9"/>
    <w:rsid w:val="00DB064A"/>
    <w:rsid w:val="00DB653B"/>
    <w:rsid w:val="00DB6F2E"/>
    <w:rsid w:val="00DB76EC"/>
    <w:rsid w:val="00DC712E"/>
    <w:rsid w:val="00DD0D3F"/>
    <w:rsid w:val="00DD1627"/>
    <w:rsid w:val="00DD2DCE"/>
    <w:rsid w:val="00DD35A4"/>
    <w:rsid w:val="00DD6496"/>
    <w:rsid w:val="00DD7932"/>
    <w:rsid w:val="00DD7FA7"/>
    <w:rsid w:val="00DF01D1"/>
    <w:rsid w:val="00DF1EE2"/>
    <w:rsid w:val="00DF74C1"/>
    <w:rsid w:val="00E020B6"/>
    <w:rsid w:val="00E033FC"/>
    <w:rsid w:val="00E1796A"/>
    <w:rsid w:val="00E20794"/>
    <w:rsid w:val="00E24048"/>
    <w:rsid w:val="00E25F01"/>
    <w:rsid w:val="00E27E63"/>
    <w:rsid w:val="00E30105"/>
    <w:rsid w:val="00E43F8B"/>
    <w:rsid w:val="00E45A87"/>
    <w:rsid w:val="00E55F6E"/>
    <w:rsid w:val="00E56148"/>
    <w:rsid w:val="00E561E7"/>
    <w:rsid w:val="00E666BB"/>
    <w:rsid w:val="00E670FD"/>
    <w:rsid w:val="00E73B61"/>
    <w:rsid w:val="00E753AA"/>
    <w:rsid w:val="00E817B2"/>
    <w:rsid w:val="00E850F8"/>
    <w:rsid w:val="00E87CC4"/>
    <w:rsid w:val="00E93F07"/>
    <w:rsid w:val="00E95A85"/>
    <w:rsid w:val="00E95FC7"/>
    <w:rsid w:val="00EA4FB9"/>
    <w:rsid w:val="00EB5CB8"/>
    <w:rsid w:val="00EC7585"/>
    <w:rsid w:val="00EE28CA"/>
    <w:rsid w:val="00EE77F9"/>
    <w:rsid w:val="00EF176C"/>
    <w:rsid w:val="00EF63A6"/>
    <w:rsid w:val="00F04053"/>
    <w:rsid w:val="00F05E53"/>
    <w:rsid w:val="00F11E01"/>
    <w:rsid w:val="00F141C9"/>
    <w:rsid w:val="00F15362"/>
    <w:rsid w:val="00F17D9E"/>
    <w:rsid w:val="00F43E6B"/>
    <w:rsid w:val="00F46B70"/>
    <w:rsid w:val="00F47ECA"/>
    <w:rsid w:val="00F5066C"/>
    <w:rsid w:val="00F50C6A"/>
    <w:rsid w:val="00F53D3C"/>
    <w:rsid w:val="00F65D04"/>
    <w:rsid w:val="00F826ED"/>
    <w:rsid w:val="00F875BD"/>
    <w:rsid w:val="00FB1226"/>
    <w:rsid w:val="00FB3938"/>
    <w:rsid w:val="00FC70CA"/>
    <w:rsid w:val="00FD0C42"/>
    <w:rsid w:val="00FE0459"/>
    <w:rsid w:val="00FE20C8"/>
    <w:rsid w:val="00FE4B0C"/>
    <w:rsid w:val="00FE4D84"/>
    <w:rsid w:val="00FE6065"/>
    <w:rsid w:val="00FE631C"/>
    <w:rsid w:val="00FE6CE8"/>
    <w:rsid w:val="00FF0A9E"/>
    <w:rsid w:val="0A37975F"/>
    <w:rsid w:val="10466F01"/>
    <w:rsid w:val="1355ED88"/>
    <w:rsid w:val="15CA26F0"/>
    <w:rsid w:val="18FE9C6C"/>
    <w:rsid w:val="1CA5A0EE"/>
    <w:rsid w:val="1D4AF98A"/>
    <w:rsid w:val="26CF1BFF"/>
    <w:rsid w:val="3A3EE41A"/>
    <w:rsid w:val="42631217"/>
    <w:rsid w:val="435FE209"/>
    <w:rsid w:val="47315B14"/>
    <w:rsid w:val="48136D34"/>
    <w:rsid w:val="4AE6FBD4"/>
    <w:rsid w:val="53DABDA8"/>
    <w:rsid w:val="56C01E63"/>
    <w:rsid w:val="56D0F124"/>
    <w:rsid w:val="58172D1D"/>
    <w:rsid w:val="5AB88CDA"/>
    <w:rsid w:val="5BFE3F77"/>
    <w:rsid w:val="5DAA9F35"/>
    <w:rsid w:val="61E60ED1"/>
    <w:rsid w:val="6334FBB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92031"/>
  <w15:docId w15:val="{08D616F2-2850-4709-BEC3-865BBC9281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hAnsiTheme="majorHAnsi" w:eastAsiaTheme="majorEastAsia" w:cstheme="majorBidi"/>
      <w:color w:val="25252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5115E8"/>
    <w:rPr>
      <w:rFonts w:cs="Times New Roman"/>
      <w:b/>
      <w:sz w:val="32"/>
      <w:szCs w:val="28"/>
      <w:lang w:eastAsia="en-AU"/>
    </w:rPr>
  </w:style>
  <w:style w:type="character" w:styleId="Heading2Char" w:customStyle="1">
    <w:name w:val="Heading 2 Char"/>
    <w:basedOn w:val="DefaultParagraphFont"/>
    <w:link w:val="Heading2"/>
    <w:uiPriority w:val="9"/>
    <w:rsid w:val="00E666BB"/>
    <w:rPr>
      <w:rFonts w:cs="Times New Roman"/>
      <w:b/>
      <w:color w:val="AB4399"/>
      <w:sz w:val="38"/>
      <w:szCs w:val="36"/>
      <w:lang w:eastAsia="en-AU"/>
    </w:rPr>
  </w:style>
  <w:style w:type="character" w:styleId="Heading1Char" w:customStyle="1">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styleId="Heading4Char" w:customStyle="1">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eading5Char" w:customStyle="1">
    <w:name w:val="Heading 5 Char"/>
    <w:basedOn w:val="DefaultParagraphFont"/>
    <w:link w:val="Heading5"/>
    <w:uiPriority w:val="9"/>
    <w:rsid w:val="00731AE2"/>
    <w:rPr>
      <w:rFonts w:asciiTheme="majorHAnsi" w:hAnsiTheme="majorHAnsi" w:eastAsiaTheme="majorEastAsia" w:cstheme="majorBidi"/>
      <w:color w:val="252525" w:themeColor="accent1" w:themeShade="BF"/>
      <w:sz w:val="21"/>
      <w:szCs w:val="21"/>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styleId="TitleChar" w:customStyle="1">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styleId="SubtitleChar" w:customStyle="1">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styleId="Intro" w:customStyle="1">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styleId="bulletnumbers" w:customStyle="1">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styleId="FooterChar" w:customStyle="1">
    <w:name w:val="Footer Char"/>
    <w:basedOn w:val="DefaultParagraphFont"/>
    <w:link w:val="Footer"/>
    <w:uiPriority w:val="99"/>
    <w:rsid w:val="00665B9F"/>
    <w:rPr>
      <w:rFonts w:ascii="Source Sans Pro" w:hAnsi="Source Sans Pro" w:cs="Times New Roman"/>
      <w:sz w:val="21"/>
      <w:szCs w:val="21"/>
      <w:lang w:eastAsia="en-AU"/>
    </w:rPr>
  </w:style>
  <w:style w:type="paragraph" w:styleId="Tablebody" w:customStyle="1">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BodyText">
    <w:name w:val="Body Text"/>
    <w:basedOn w:val="Normal"/>
    <w:link w:val="BodyTextChar"/>
    <w:uiPriority w:val="99"/>
    <w:semiHidden/>
    <w:unhideWhenUsed/>
    <w:rsid w:val="00632F54"/>
    <w:pPr>
      <w:spacing w:after="120"/>
    </w:pPr>
  </w:style>
  <w:style w:type="character" w:styleId="BodyTextChar" w:customStyle="1">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styleId="TOAHeading">
    <w:name w:val="toa heading"/>
    <w:basedOn w:val="Normal"/>
    <w:next w:val="Normal"/>
    <w:uiPriority w:val="99"/>
    <w:semiHidden/>
    <w:unhideWhenUsed/>
    <w:rsid w:val="00632F54"/>
    <w:pPr>
      <w:spacing w:before="120"/>
    </w:pPr>
    <w:rPr>
      <w:rFonts w:asciiTheme="majorHAnsi" w:hAnsiTheme="majorHAnsi" w:eastAsiaTheme="majorEastAsia"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 w:customStyle="1">
    <w:name w:val="Table head"/>
    <w:basedOn w:val="Tablebody"/>
    <w:uiPriority w:val="1"/>
    <w:qFormat/>
    <w:rsid w:val="000446A5"/>
    <w:rPr>
      <w:color w:val="FFFFFF" w:themeColor="background1"/>
      <w:szCs w:val="24"/>
    </w:rPr>
  </w:style>
  <w:style w:type="paragraph" w:styleId="Bullet1" w:customStyle="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styleId="Bullet1Char" w:customStyle="1">
    <w:name w:val="Bullet 1 Char"/>
    <w:basedOn w:val="DefaultParagraphFont"/>
    <w:link w:val="Bullet1"/>
    <w:rsid w:val="00F53D3C"/>
    <w:rPr>
      <w:rFonts w:eastAsia="Times New Roman" w:cs="Times New Roman"/>
      <w:szCs w:val="20"/>
    </w:rPr>
  </w:style>
  <w:style w:type="paragraph" w:styleId="Bullet2" w:customStyle="1">
    <w:name w:val="Bullet 2"/>
    <w:basedOn w:val="Bullet1"/>
    <w:link w:val="Bullet2Char"/>
    <w:qFormat/>
    <w:rsid w:val="002A5458"/>
    <w:pPr>
      <w:numPr>
        <w:numId w:val="4"/>
      </w:numPr>
      <w:ind w:left="630" w:hanging="273"/>
    </w:pPr>
  </w:style>
  <w:style w:type="character" w:styleId="Bullet2Char" w:customStyle="1">
    <w:name w:val="Bullet 2 Char"/>
    <w:basedOn w:val="Bullet1Char"/>
    <w:link w:val="Bullet2"/>
    <w:rsid w:val="002A5458"/>
    <w:rPr>
      <w:rFonts w:eastAsia="Times New Roman" w:cs="Times New Roman"/>
      <w:szCs w:val="20"/>
    </w:rPr>
  </w:style>
  <w:style w:type="paragraph" w:styleId="Bullet3" w:customStyle="1">
    <w:name w:val="Bullet 3"/>
    <w:basedOn w:val="Bullet2"/>
    <w:qFormat/>
    <w:rsid w:val="002A5458"/>
    <w:pPr>
      <w:numPr>
        <w:numId w:val="5"/>
      </w:numPr>
      <w:tabs>
        <w:tab w:val="num" w:pos="360"/>
      </w:tabs>
      <w:ind w:left="993" w:hanging="276"/>
    </w:pPr>
  </w:style>
  <w:style w:type="paragraph" w:styleId="Note" w:customStyle="1">
    <w:name w:val="Note"/>
    <w:basedOn w:val="Normal"/>
    <w:link w:val="NoteChar"/>
    <w:qFormat/>
    <w:rsid w:val="00AE3905"/>
    <w:pPr>
      <w:keepNext/>
      <w:spacing w:before="120"/>
    </w:pPr>
    <w:rPr>
      <w:rFonts w:eastAsia="Times New Roman"/>
      <w:sz w:val="18"/>
      <w:szCs w:val="16"/>
      <w:lang w:eastAsia="en-US"/>
    </w:rPr>
  </w:style>
  <w:style w:type="character" w:styleId="NoteChar" w:customStyle="1">
    <w:name w:val="Note Char"/>
    <w:link w:val="Note"/>
    <w:rsid w:val="00752EAD"/>
    <w:rPr>
      <w:rFonts w:eastAsia="Times New Roman" w:cs="Times New Roman"/>
      <w:sz w:val="18"/>
      <w:szCs w:val="16"/>
    </w:rPr>
  </w:style>
  <w:style w:type="paragraph" w:styleId="Tablefigures" w:customStyle="1">
    <w:name w:val="Table figures"/>
    <w:basedOn w:val="Tabletext"/>
    <w:link w:val="TablefiguresChar"/>
    <w:autoRedefine/>
    <w:qFormat/>
    <w:rsid w:val="0086024E"/>
    <w:pPr>
      <w:jc w:val="right"/>
    </w:pPr>
    <w:rPr>
      <w:bCs w:val="0"/>
    </w:rPr>
  </w:style>
  <w:style w:type="paragraph" w:styleId="Tabletext" w:customStyle="1">
    <w:name w:val="Table text"/>
    <w:basedOn w:val="Normal"/>
    <w:link w:val="TabletextChar"/>
    <w:autoRedefine/>
    <w:qFormat/>
    <w:rsid w:val="000419C1"/>
    <w:pPr>
      <w:spacing w:after="0" w:line="240" w:lineRule="auto"/>
      <w:ind w:left="227" w:hanging="227"/>
    </w:pPr>
    <w:rPr>
      <w:rFonts w:eastAsia="Times New Roman"/>
      <w:bCs/>
      <w:szCs w:val="20"/>
    </w:rPr>
  </w:style>
  <w:style w:type="character" w:styleId="TabletextChar" w:customStyle="1">
    <w:name w:val="Table text Char"/>
    <w:basedOn w:val="DefaultParagraphFont"/>
    <w:link w:val="Tabletext"/>
    <w:rsid w:val="000419C1"/>
    <w:rPr>
      <w:rFonts w:eastAsia="Times New Roman" w:cs="Times New Roman"/>
      <w:bCs/>
      <w:sz w:val="21"/>
      <w:szCs w:val="20"/>
      <w:lang w:eastAsia="en-AU"/>
    </w:rPr>
  </w:style>
  <w:style w:type="character" w:styleId="TablefiguresChar" w:customStyle="1">
    <w:name w:val="Table figures Char"/>
    <w:basedOn w:val="DefaultParagraphFont"/>
    <w:link w:val="Tablefigures"/>
    <w:rsid w:val="0086024E"/>
    <w:rPr>
      <w:rFonts w:eastAsia="Times New Roman" w:cs="Times New Roman"/>
      <w:sz w:val="20"/>
      <w:szCs w:val="20"/>
      <w:lang w:eastAsia="en-AU"/>
    </w:rPr>
  </w:style>
  <w:style w:type="paragraph" w:styleId="Noteslist" w:customStyle="1">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styleId="NoteslistChar" w:customStyle="1">
    <w:name w:val="Notes list Char"/>
    <w:basedOn w:val="DefaultParagraphFont"/>
    <w:link w:val="Noteslist"/>
    <w:rsid w:val="0086024E"/>
    <w:rPr>
      <w:rFonts w:eastAsia="Times New Roman" w:cs="Times New Roman"/>
      <w:sz w:val="18"/>
      <w:szCs w:val="24"/>
    </w:rPr>
  </w:style>
  <w:style w:type="paragraph" w:styleId="TableFiguresheading" w:customStyle="1">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styleId="TableFiguresheadingChar" w:customStyle="1">
    <w:name w:val="Table Figures_heading Char"/>
    <w:basedOn w:val="DefaultParagraphFont"/>
    <w:link w:val="TableFiguresheading"/>
    <w:rsid w:val="007E76A2"/>
    <w:rPr>
      <w:rFonts w:eastAsia="Times New Roman" w:cs="Times New Roman"/>
      <w:b/>
      <w:sz w:val="20"/>
      <w:szCs w:val="20"/>
    </w:rPr>
  </w:style>
  <w:style w:type="paragraph" w:styleId="Tabletextbold" w:customStyle="1">
    <w:name w:val="Table text bold"/>
    <w:basedOn w:val="Tabletext"/>
    <w:qFormat/>
    <w:rsid w:val="007D5985"/>
    <w:rPr>
      <w:b/>
    </w:rPr>
  </w:style>
  <w:style w:type="paragraph" w:styleId="TableTextbolditalics" w:customStyle="1">
    <w:name w:val="Table Text bold italics"/>
    <w:basedOn w:val="Tabletext"/>
    <w:qFormat/>
    <w:rsid w:val="007D5985"/>
    <w:rPr>
      <w:b/>
      <w:i/>
    </w:rPr>
  </w:style>
  <w:style w:type="paragraph" w:styleId="TableFiguresbold" w:customStyle="1">
    <w:name w:val="Table Figures bold"/>
    <w:basedOn w:val="Tablefigures"/>
    <w:qFormat/>
    <w:rsid w:val="007D5985"/>
    <w:rPr>
      <w:b/>
    </w:rPr>
  </w:style>
  <w:style w:type="paragraph" w:styleId="TableCaption" w:customStyle="1">
    <w:name w:val="Table Caption"/>
    <w:basedOn w:val="Caption"/>
    <w:rsid w:val="0086024E"/>
    <w:pPr>
      <w:keepNext/>
      <w:spacing w:before="240" w:after="120"/>
    </w:pPr>
    <w:rPr>
      <w:rFonts w:eastAsia="Times New Roman"/>
      <w:color w:val="482D8C"/>
      <w:sz w:val="22"/>
      <w:lang w:eastAsia="en-US"/>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ARTableText" w:customStyle="1">
    <w:name w:val="AR_Table_Text"/>
    <w:basedOn w:val="TableNormal"/>
    <w:uiPriority w:val="99"/>
    <w:qFormat/>
    <w:rsid w:val="000419C1"/>
    <w:pPr>
      <w:spacing w:after="0" w:line="240" w:lineRule="auto"/>
    </w:pPr>
    <w:rPr>
      <w:rFonts w:eastAsia="Times New Roman" w:cs="Times New Roman" w:asciiTheme="majorHAnsi" w:hAnsiTheme="majorHAnsi"/>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color="000000" w:sz="4" w:space="0"/>
          <w:left w:val="nil"/>
          <w:bottom w:val="single" w:color="auto" w:sz="18" w:space="0"/>
          <w:right w:val="nil"/>
        </w:tcBorders>
        <w:shd w:val="clear" w:color="auto" w:fill="auto"/>
      </w:tcPr>
    </w:tblStylePr>
    <w:tblStylePr w:type="lastRow">
      <w:rPr>
        <w:rFonts w:asciiTheme="minorHAnsi" w:hAnsiTheme="minorHAnsi"/>
        <w:sz w:val="20"/>
      </w:rPr>
      <w:tblPr/>
      <w:tcPr>
        <w:tcBorders>
          <w:bottom w:val="dotted" w:color="auto" w:sz="6" w:space="0"/>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color="auto" w:sz="6" w:space="0"/>
        </w:tcBorders>
        <w:shd w:val="clear" w:color="auto" w:fill="auto"/>
      </w:tcPr>
    </w:tblStylePr>
    <w:tblStylePr w:type="band2Horz">
      <w:rPr>
        <w:rFonts w:asciiTheme="minorHAnsi" w:hAnsiTheme="minorHAnsi"/>
        <w:sz w:val="18"/>
      </w:rPr>
      <w:tblPr/>
      <w:tcPr>
        <w:tcBorders>
          <w:bottom w:val="dotted" w:color="auto" w:sz="6" w:space="0"/>
        </w:tcBorders>
        <w:shd w:val="clear" w:color="auto" w:fill="auto"/>
      </w:tcPr>
    </w:tblStylePr>
  </w:style>
  <w:style w:type="paragraph" w:styleId="Tableheading" w:customStyle="1">
    <w:name w:val="Table heading"/>
    <w:qFormat/>
    <w:rsid w:val="00C85938"/>
    <w:pPr>
      <w:spacing w:after="0"/>
    </w:pPr>
    <w:rPr>
      <w:rFonts w:eastAsia="Times New Roman" w:cs="Times New Roman"/>
      <w:sz w:val="21"/>
      <w:szCs w:val="21"/>
      <w:lang w:eastAsia="en-AU"/>
    </w:rPr>
  </w:style>
  <w:style w:type="table" w:styleId="ARTableFigures" w:customStyle="1">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color="000000" w:sz="4" w:space="0"/>
          <w:left w:val="nil"/>
          <w:bottom w:val="single" w:color="auto" w:sz="18" w:space="0"/>
          <w:right w:val="nil"/>
        </w:tcBorders>
        <w:shd w:val="clear" w:color="auto" w:fill="auto"/>
      </w:tcPr>
    </w:tblStylePr>
    <w:tblStylePr w:type="lastRow">
      <w:rPr>
        <w:rFonts w:asciiTheme="minorHAnsi" w:hAnsiTheme="minorHAnsi"/>
        <w:sz w:val="20"/>
      </w:rPr>
      <w:tblPr/>
      <w:tcPr>
        <w:tcBorders>
          <w:bottom w:val="dotted" w:color="auto" w:sz="6" w:space="0"/>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color="auto" w:sz="6" w:space="0"/>
        </w:tcBorders>
        <w:shd w:val="clear" w:color="auto" w:fill="auto"/>
        <w:vAlign w:val="center"/>
      </w:tcPr>
    </w:tblStylePr>
    <w:tblStylePr w:type="band2Horz">
      <w:pPr>
        <w:jc w:val="right"/>
      </w:pPr>
      <w:rPr>
        <w:rFonts w:asciiTheme="minorHAnsi" w:hAnsiTheme="minorHAnsi"/>
        <w:sz w:val="18"/>
      </w:rPr>
      <w:tblPr/>
      <w:tcPr>
        <w:tcBorders>
          <w:bottom w:val="dotted" w:color="auto" w:sz="6" w:space="0"/>
        </w:tcBorders>
        <w:shd w:val="clear" w:color="auto" w:fill="auto"/>
        <w:vAlign w:val="center"/>
      </w:tcPr>
    </w:tblStylePr>
  </w:style>
  <w:style w:type="table" w:styleId="LightShading1" w:customStyle="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styleId="NoteHeadingChar" w:customStyle="1">
    <w:name w:val="Note Heading Char"/>
    <w:basedOn w:val="DefaultParagraphFont"/>
    <w:link w:val="NoteHeading"/>
    <w:uiPriority w:val="99"/>
    <w:semiHidden/>
    <w:rsid w:val="007D5985"/>
    <w:rPr>
      <w:rFonts w:cs="Times New Roman"/>
      <w:sz w:val="21"/>
      <w:szCs w:val="21"/>
      <w:lang w:eastAsia="en-AU"/>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color="929487" w:themeColor="accent2" w:sz="8" w:space="0"/>
        <w:bottom w:val="single" w:color="929487" w:themeColor="accent2" w:sz="8" w:space="0"/>
      </w:tblBorders>
      <w:tblCellMar>
        <w:top w:w="113" w:type="dxa"/>
        <w:bottom w:w="113" w:type="dxa"/>
      </w:tblCellMar>
    </w:tblPr>
    <w:tcPr>
      <w:vAlign w:val="center"/>
    </w:tcPr>
    <w:tblStylePr w:type="firstRow">
      <w:pPr>
        <w:spacing w:before="0" w:after="0" w:line="240" w:lineRule="auto"/>
      </w:pPr>
      <w:rPr>
        <w:b/>
        <w:bCs/>
      </w:rPr>
      <w:tblPr/>
      <w:tcPr>
        <w:tcBorders>
          <w:top w:val="single" w:color="929487" w:themeColor="accent2" w:sz="8" w:space="0"/>
          <w:left w:val="nil"/>
          <w:bottom w:val="single" w:color="929487" w:themeColor="accent2" w:sz="8" w:space="0"/>
          <w:right w:val="nil"/>
          <w:insideH w:val="nil"/>
          <w:insideV w:val="nil"/>
        </w:tcBorders>
      </w:tcPr>
    </w:tblStylePr>
    <w:tblStylePr w:type="lastRow">
      <w:pPr>
        <w:spacing w:before="0" w:after="0" w:line="240" w:lineRule="auto"/>
      </w:pPr>
      <w:rPr>
        <w:b/>
        <w:bCs/>
      </w:rPr>
      <w:tblPr/>
      <w:tcPr>
        <w:tcBorders>
          <w:top w:val="single" w:color="929487" w:themeColor="accent2" w:sz="8" w:space="0"/>
          <w:left w:val="nil"/>
          <w:bottom w:val="single" w:color="929487"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color="929487" w:themeColor="accent2" w:sz="8" w:space="0"/>
        <w:left w:val="single" w:color="929487" w:themeColor="accent2" w:sz="8" w:space="0"/>
        <w:bottom w:val="single" w:color="929487" w:themeColor="accent2" w:sz="8" w:space="0"/>
        <w:right w:val="single" w:color="929487" w:themeColor="accent2" w:sz="8" w:space="0"/>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color="929487" w:themeColor="accent2" w:sz="6" w:space="0"/>
          <w:left w:val="single" w:color="929487" w:themeColor="accent2" w:sz="8" w:space="0"/>
          <w:bottom w:val="single" w:color="929487" w:themeColor="accent2" w:sz="8" w:space="0"/>
          <w:right w:val="single" w:color="929487" w:themeColor="accent2" w:sz="8" w:space="0"/>
        </w:tcBorders>
      </w:tcPr>
    </w:tblStylePr>
    <w:tblStylePr w:type="firstCol">
      <w:rPr>
        <w:b/>
        <w:bCs/>
      </w:rPr>
    </w:tblStylePr>
    <w:tblStylePr w:type="lastCol">
      <w:rPr>
        <w:b/>
        <w:bCs/>
      </w:rPr>
    </w:tblStylePr>
    <w:tblStylePr w:type="band1Vert">
      <w:tblPr/>
      <w:tcPr>
        <w:tcBorders>
          <w:top w:val="single" w:color="929487" w:themeColor="accent2" w:sz="8" w:space="0"/>
          <w:left w:val="single" w:color="929487" w:themeColor="accent2" w:sz="8" w:space="0"/>
          <w:bottom w:val="single" w:color="929487" w:themeColor="accent2" w:sz="8" w:space="0"/>
          <w:right w:val="single" w:color="929487" w:themeColor="accent2" w:sz="8" w:space="0"/>
        </w:tcBorders>
      </w:tcPr>
    </w:tblStylePr>
    <w:tblStylePr w:type="band1Horz">
      <w:tblPr/>
      <w:tcPr>
        <w:tcBorders>
          <w:top w:val="single" w:color="929487" w:themeColor="accent2" w:sz="8" w:space="0"/>
          <w:left w:val="single" w:color="929487" w:themeColor="accent2" w:sz="8" w:space="0"/>
          <w:bottom w:val="single" w:color="929487" w:themeColor="accent2" w:sz="8" w:space="0"/>
          <w:right w:val="single" w:color="929487" w:themeColor="accent2" w:sz="8" w:space="0"/>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color="929487" w:themeColor="accent2" w:sz="8" w:space="0"/>
      </w:tblBorders>
    </w:tblPr>
    <w:tblStylePr w:type="firstRow">
      <w:pPr>
        <w:spacing w:before="0" w:after="0" w:line="240" w:lineRule="auto"/>
      </w:pPr>
      <w:rPr>
        <w:b/>
        <w:bCs/>
        <w:color w:val="FFFFFF" w:themeColor="background1"/>
      </w:rPr>
      <w:tblPr/>
      <w:tcPr>
        <w:tcBorders>
          <w:top w:val="single" w:color="ADAEA4" w:themeColor="accent2" w:themeTint="BF" w:sz="8" w:space="0"/>
          <w:left w:val="single" w:color="ADAEA4" w:themeColor="accent2" w:themeTint="BF" w:sz="8" w:space="0"/>
          <w:bottom w:val="single" w:color="ADAEA4" w:themeColor="accent2" w:themeTint="BF" w:sz="8" w:space="0"/>
          <w:right w:val="single" w:color="ADAEA4" w:themeColor="accent2" w:themeTint="BF" w:sz="8" w:space="0"/>
          <w:insideH w:val="nil"/>
          <w:insideV w:val="nil"/>
        </w:tcBorders>
        <w:shd w:val="clear" w:color="auto" w:fill="929487" w:themeFill="accent2"/>
      </w:tcPr>
    </w:tblStylePr>
    <w:tblStylePr w:type="lastRow">
      <w:pPr>
        <w:spacing w:before="0" w:after="0" w:line="240" w:lineRule="auto"/>
      </w:pPr>
      <w:rPr>
        <w:b/>
        <w:bCs/>
      </w:rPr>
      <w:tblPr/>
      <w:tcPr>
        <w:tcBorders>
          <w:top w:val="double" w:color="ADAEA4" w:themeColor="accent2" w:themeTint="BF" w:sz="6" w:space="0"/>
          <w:left w:val="single" w:color="ADAEA4" w:themeColor="accent2" w:themeTint="BF" w:sz="8" w:space="0"/>
          <w:bottom w:val="single" w:color="ADAEA4" w:themeColor="accent2" w:themeTint="BF" w:sz="8" w:space="0"/>
          <w:right w:val="single" w:color="ADAEA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styleId="Tableheadbold" w:customStyle="1">
    <w:name w:val="Table head bold"/>
    <w:basedOn w:val="Normal"/>
    <w:next w:val="Tablebody"/>
    <w:qFormat/>
    <w:rsid w:val="004B4981"/>
    <w:pPr>
      <w:spacing w:after="0"/>
    </w:pPr>
    <w:rPr>
      <w:rFonts w:eastAsia="Times New Roman" w:asciiTheme="majorHAnsi" w:hAnsiTheme="majorHAnsi"/>
      <w:b/>
    </w:rPr>
  </w:style>
  <w:style w:type="paragraph" w:styleId="Tableheadblack" w:customStyle="1">
    <w:name w:val="Table head black"/>
    <w:basedOn w:val="Tablehead"/>
    <w:qFormat/>
    <w:rsid w:val="00B70B52"/>
    <w:rPr>
      <w:rFonts w:cstheme="majorHAnsi"/>
      <w:b/>
      <w:color w:val="auto"/>
      <w:szCs w:val="21"/>
    </w:rPr>
  </w:style>
  <w:style w:type="paragraph" w:styleId="Tableheadtext" w:customStyle="1">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color="FFFFFF" w:themeColor="background1" w:sz="12" w:space="0"/>
        </w:tcBorders>
        <w:shd w:val="clear" w:color="auto" w:fill="282674" w:themeFill="accent4" w:themeFillShade="CC"/>
      </w:tcPr>
    </w:tblStylePr>
    <w:tblStylePr w:type="lastRow">
      <w:rPr>
        <w:b/>
        <w:bCs/>
        <w:color w:val="282674"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color="FFFFFF" w:themeColor="background1" w:sz="4" w:space="0"/>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color="FFFFFF" w:themeColor="background1" w:sz="12" w:space="0"/>
        </w:tcBorders>
        <w:shd w:val="clear" w:color="auto" w:fill="D2510B" w:themeFill="accent5" w:themeFillShade="CC"/>
      </w:tcPr>
    </w:tblStylePr>
    <w:tblStylePr w:type="lastRow">
      <w:rPr>
        <w:b/>
        <w:bCs/>
        <w:color w:val="D2510B"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styleId="ACTGovblue" w:customStyle="1">
    <w:name w:val="ACT Gov blue"/>
    <w:basedOn w:val="TableNormal"/>
    <w:uiPriority w:val="99"/>
    <w:qFormat/>
    <w:rsid w:val="001E7690"/>
    <w:pPr>
      <w:spacing w:after="0" w:line="240" w:lineRule="auto"/>
    </w:pPr>
    <w:tblPr/>
  </w:style>
  <w:style w:type="paragraph" w:styleId="Introreverse" w:customStyle="1">
    <w:name w:val="Intro reverse"/>
    <w:basedOn w:val="Intro"/>
    <w:qFormat/>
    <w:rsid w:val="0058377A"/>
    <w:rPr>
      <w:b/>
      <w:noProof/>
      <w:color w:val="FFFFFF" w:themeColor="background1"/>
      <w:sz w:val="28"/>
      <w:szCs w:val="28"/>
    </w:rPr>
  </w:style>
  <w:style w:type="paragraph" w:styleId="Heading1reverse" w:customStyle="1">
    <w:name w:val="Heading 1 reverse"/>
    <w:basedOn w:val="Heading1"/>
    <w:qFormat/>
    <w:rsid w:val="000B13CB"/>
    <w:rPr>
      <w:color w:val="FFFFFF" w:themeColor="background1"/>
    </w:rPr>
  </w:style>
  <w:style w:type="paragraph" w:styleId="Heading3reverse" w:customStyle="1">
    <w:name w:val="Heading 3 reverse"/>
    <w:basedOn w:val="Heading3"/>
    <w:qFormat/>
    <w:rsid w:val="00A56436"/>
    <w:rPr>
      <w:color w:val="FFFFFF" w:themeColor="background1"/>
    </w:rPr>
  </w:style>
  <w:style w:type="paragraph" w:styleId="bodytextreverse" w:customStyle="1">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hAnsiTheme="majorHAnsi" w:eastAsiaTheme="majorEastAsia"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styleId="FollowedHyperlink">
    <w:name w:val="FollowedHyperlink"/>
    <w:basedOn w:val="DefaultParagraphFont"/>
    <w:uiPriority w:val="99"/>
    <w:semiHidden/>
    <w:unhideWhenUsed/>
    <w:rsid w:val="0004321C"/>
    <w:rPr>
      <w:color w:val="954F72"/>
      <w:u w:val="single"/>
    </w:rPr>
  </w:style>
  <w:style w:type="paragraph" w:styleId="msonormal0" w:customStyle="1">
    <w:name w:val="msonormal"/>
    <w:basedOn w:val="Normal"/>
    <w:rsid w:val="0004321C"/>
    <w:pPr>
      <w:spacing w:before="100" w:beforeAutospacing="1" w:after="100" w:afterAutospacing="1" w:line="240" w:lineRule="auto"/>
    </w:pPr>
    <w:rPr>
      <w:rFonts w:ascii="Times New Roman" w:hAnsi="Times New Roman" w:eastAsia="Times New Roman"/>
      <w:sz w:val="24"/>
      <w:szCs w:val="24"/>
    </w:rPr>
  </w:style>
  <w:style w:type="paragraph" w:styleId="font5" w:customStyle="1">
    <w:name w:val="font5"/>
    <w:basedOn w:val="Normal"/>
    <w:rsid w:val="0004321C"/>
    <w:pPr>
      <w:spacing w:before="100" w:beforeAutospacing="1" w:after="100" w:afterAutospacing="1" w:line="240" w:lineRule="auto"/>
    </w:pPr>
    <w:rPr>
      <w:rFonts w:ascii="Arial" w:hAnsi="Arial" w:eastAsia="Times New Roman" w:cs="Arial"/>
      <w:sz w:val="20"/>
      <w:szCs w:val="20"/>
    </w:rPr>
  </w:style>
  <w:style w:type="paragraph" w:styleId="font6" w:customStyle="1">
    <w:name w:val="font6"/>
    <w:basedOn w:val="Normal"/>
    <w:rsid w:val="0004321C"/>
    <w:pPr>
      <w:spacing w:before="100" w:beforeAutospacing="1" w:after="100" w:afterAutospacing="1" w:line="240" w:lineRule="auto"/>
    </w:pPr>
    <w:rPr>
      <w:rFonts w:ascii="Arial" w:hAnsi="Arial" w:eastAsia="Times New Roman" w:cs="Arial"/>
      <w:b/>
      <w:bCs/>
      <w:color w:val="FF0000"/>
      <w:sz w:val="20"/>
      <w:szCs w:val="20"/>
    </w:rPr>
  </w:style>
  <w:style w:type="paragraph" w:styleId="font7" w:customStyle="1">
    <w:name w:val="font7"/>
    <w:basedOn w:val="Normal"/>
    <w:rsid w:val="0004321C"/>
    <w:pPr>
      <w:spacing w:before="100" w:beforeAutospacing="1" w:after="100" w:afterAutospacing="1" w:line="240" w:lineRule="auto"/>
    </w:pPr>
    <w:rPr>
      <w:rFonts w:ascii="Arial" w:hAnsi="Arial" w:eastAsia="Times New Roman" w:cs="Arial"/>
      <w:b/>
      <w:bCs/>
      <w:sz w:val="20"/>
      <w:szCs w:val="20"/>
    </w:rPr>
  </w:style>
  <w:style w:type="paragraph" w:styleId="font8" w:customStyle="1">
    <w:name w:val="font8"/>
    <w:basedOn w:val="Normal"/>
    <w:rsid w:val="0004321C"/>
    <w:pPr>
      <w:spacing w:before="100" w:beforeAutospacing="1" w:after="100" w:afterAutospacing="1" w:line="240" w:lineRule="auto"/>
    </w:pPr>
    <w:rPr>
      <w:rFonts w:ascii="Arial" w:hAnsi="Arial" w:eastAsia="Times New Roman" w:cs="Arial"/>
      <w:b/>
      <w:bCs/>
      <w:color w:val="00B050"/>
      <w:sz w:val="20"/>
      <w:szCs w:val="20"/>
    </w:rPr>
  </w:style>
  <w:style w:type="paragraph" w:styleId="font9" w:customStyle="1">
    <w:name w:val="font9"/>
    <w:basedOn w:val="Normal"/>
    <w:rsid w:val="0004321C"/>
    <w:pPr>
      <w:spacing w:before="100" w:beforeAutospacing="1" w:after="100" w:afterAutospacing="1" w:line="240" w:lineRule="auto"/>
    </w:pPr>
    <w:rPr>
      <w:rFonts w:ascii="Arial" w:hAnsi="Arial" w:eastAsia="Times New Roman" w:cs="Arial"/>
      <w:color w:val="000000"/>
      <w:sz w:val="20"/>
      <w:szCs w:val="20"/>
    </w:rPr>
  </w:style>
  <w:style w:type="paragraph" w:styleId="font10" w:customStyle="1">
    <w:name w:val="font10"/>
    <w:basedOn w:val="Normal"/>
    <w:rsid w:val="0004321C"/>
    <w:pPr>
      <w:spacing w:before="100" w:beforeAutospacing="1" w:after="100" w:afterAutospacing="1" w:line="240" w:lineRule="auto"/>
    </w:pPr>
    <w:rPr>
      <w:rFonts w:ascii="Arial" w:hAnsi="Arial" w:eastAsia="Times New Roman" w:cs="Arial"/>
      <w:b/>
      <w:bCs/>
      <w:color w:val="000000"/>
      <w:sz w:val="20"/>
      <w:szCs w:val="20"/>
    </w:rPr>
  </w:style>
  <w:style w:type="paragraph" w:styleId="xl71" w:customStyle="1">
    <w:name w:val="xl71"/>
    <w:basedOn w:val="Normal"/>
    <w:rsid w:val="0004321C"/>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Arial" w:hAnsi="Arial" w:eastAsia="Times New Roman" w:cs="Arial"/>
      <w:sz w:val="20"/>
      <w:szCs w:val="20"/>
    </w:rPr>
  </w:style>
  <w:style w:type="paragraph" w:styleId="xl72" w:customStyle="1">
    <w:name w:val="xl72"/>
    <w:basedOn w:val="Normal"/>
    <w:rsid w:val="0004321C"/>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sz w:val="20"/>
      <w:szCs w:val="20"/>
    </w:rPr>
  </w:style>
  <w:style w:type="paragraph" w:styleId="xl73" w:customStyle="1">
    <w:name w:val="xl73"/>
    <w:basedOn w:val="Normal"/>
    <w:rsid w:val="0004321C"/>
    <w:pPr>
      <w:spacing w:before="100" w:beforeAutospacing="1" w:after="100" w:afterAutospacing="1" w:line="240" w:lineRule="auto"/>
      <w:jc w:val="center"/>
      <w:textAlignment w:val="center"/>
    </w:pPr>
    <w:rPr>
      <w:rFonts w:ascii="Arial" w:hAnsi="Arial" w:eastAsia="Times New Roman" w:cs="Arial"/>
      <w:sz w:val="20"/>
      <w:szCs w:val="20"/>
    </w:rPr>
  </w:style>
  <w:style w:type="paragraph" w:styleId="xl74" w:customStyle="1">
    <w:name w:val="xl74"/>
    <w:basedOn w:val="Normal"/>
    <w:rsid w:val="0004321C"/>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sz w:val="20"/>
      <w:szCs w:val="20"/>
    </w:rPr>
  </w:style>
  <w:style w:type="paragraph" w:styleId="xl75" w:customStyle="1">
    <w:name w:val="xl75"/>
    <w:basedOn w:val="Normal"/>
    <w:rsid w:val="0004321C"/>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color w:val="000000"/>
      <w:sz w:val="20"/>
      <w:szCs w:val="20"/>
    </w:rPr>
  </w:style>
  <w:style w:type="paragraph" w:styleId="xl76" w:customStyle="1">
    <w:name w:val="xl76"/>
    <w:basedOn w:val="Normal"/>
    <w:rsid w:val="0004321C"/>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Arial" w:hAnsi="Arial" w:eastAsia="Times New Roman" w:cs="Arial"/>
      <w:sz w:val="20"/>
      <w:szCs w:val="20"/>
    </w:rPr>
  </w:style>
  <w:style w:type="paragraph" w:styleId="xl77" w:customStyle="1">
    <w:name w:val="xl77"/>
    <w:basedOn w:val="Normal"/>
    <w:rsid w:val="0004321C"/>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Arial" w:hAnsi="Arial" w:eastAsia="Times New Roman" w:cs="Arial"/>
      <w:color w:val="000000"/>
      <w:sz w:val="20"/>
      <w:szCs w:val="20"/>
    </w:rPr>
  </w:style>
  <w:style w:type="paragraph" w:styleId="xl78" w:customStyle="1">
    <w:name w:val="xl78"/>
    <w:basedOn w:val="Normal"/>
    <w:rsid w:val="0004321C"/>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color w:val="000000"/>
      <w:sz w:val="20"/>
      <w:szCs w:val="20"/>
    </w:rPr>
  </w:style>
  <w:style w:type="paragraph" w:styleId="xl79" w:customStyle="1">
    <w:name w:val="xl79"/>
    <w:basedOn w:val="Normal"/>
    <w:rsid w:val="0004321C"/>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color w:val="000000"/>
      <w:sz w:val="20"/>
      <w:szCs w:val="20"/>
    </w:rPr>
  </w:style>
  <w:style w:type="paragraph" w:styleId="xl80" w:customStyle="1">
    <w:name w:val="xl80"/>
    <w:basedOn w:val="Normal"/>
    <w:rsid w:val="0004321C"/>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Arial" w:hAnsi="Arial" w:eastAsia="Times New Roman" w:cs="Arial"/>
      <w:color w:val="000000"/>
      <w:sz w:val="20"/>
      <w:szCs w:val="20"/>
    </w:rPr>
  </w:style>
  <w:style w:type="paragraph" w:styleId="xl81" w:customStyle="1">
    <w:name w:val="xl81"/>
    <w:basedOn w:val="Normal"/>
    <w:rsid w:val="0004321C"/>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color w:val="000000"/>
      <w:sz w:val="20"/>
      <w:szCs w:val="20"/>
    </w:rPr>
  </w:style>
  <w:style w:type="paragraph" w:styleId="xl82" w:customStyle="1">
    <w:name w:val="xl82"/>
    <w:basedOn w:val="Normal"/>
    <w:rsid w:val="0004321C"/>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color w:val="000000"/>
      <w:sz w:val="20"/>
      <w:szCs w:val="20"/>
    </w:rPr>
  </w:style>
  <w:style w:type="paragraph" w:styleId="xl83" w:customStyle="1">
    <w:name w:val="xl83"/>
    <w:basedOn w:val="Normal"/>
    <w:rsid w:val="0004321C"/>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color w:val="000000"/>
      <w:sz w:val="20"/>
      <w:szCs w:val="20"/>
    </w:rPr>
  </w:style>
  <w:style w:type="paragraph" w:styleId="xl84" w:customStyle="1">
    <w:name w:val="xl84"/>
    <w:basedOn w:val="Normal"/>
    <w:rsid w:val="0004321C"/>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Arial" w:hAnsi="Arial" w:eastAsia="Times New Roman" w:cs="Arial"/>
      <w:color w:val="000000"/>
      <w:sz w:val="20"/>
      <w:szCs w:val="20"/>
    </w:rPr>
  </w:style>
  <w:style w:type="paragraph" w:styleId="xl85" w:customStyle="1">
    <w:name w:val="xl85"/>
    <w:basedOn w:val="Normal"/>
    <w:rsid w:val="0004321C"/>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Arial" w:hAnsi="Arial" w:eastAsia="Times New Roman" w:cs="Arial"/>
      <w:color w:val="000000"/>
      <w:sz w:val="20"/>
      <w:szCs w:val="20"/>
    </w:rPr>
  </w:style>
  <w:style w:type="paragraph" w:styleId="xl86" w:customStyle="1">
    <w:name w:val="xl86"/>
    <w:basedOn w:val="Normal"/>
    <w:rsid w:val="0004321C"/>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color w:val="000000"/>
      <w:sz w:val="20"/>
      <w:szCs w:val="20"/>
    </w:rPr>
  </w:style>
  <w:style w:type="paragraph" w:styleId="xl87" w:customStyle="1">
    <w:name w:val="xl87"/>
    <w:basedOn w:val="Normal"/>
    <w:rsid w:val="0004321C"/>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Arial" w:hAnsi="Arial" w:eastAsia="Times New Roman" w:cs="Arial"/>
      <w:color w:val="000000"/>
      <w:sz w:val="20"/>
      <w:szCs w:val="20"/>
    </w:rPr>
  </w:style>
  <w:style w:type="paragraph" w:styleId="xl88" w:customStyle="1">
    <w:name w:val="xl88"/>
    <w:basedOn w:val="Normal"/>
    <w:rsid w:val="0004321C"/>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Arial" w:hAnsi="Arial" w:eastAsia="Times New Roman" w:cs="Arial"/>
      <w:sz w:val="20"/>
      <w:szCs w:val="20"/>
    </w:rPr>
  </w:style>
  <w:style w:type="paragraph" w:styleId="xl89" w:customStyle="1">
    <w:name w:val="xl89"/>
    <w:basedOn w:val="Normal"/>
    <w:rsid w:val="0004321C"/>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Arial" w:hAnsi="Arial" w:eastAsia="Times New Roman" w:cs="Arial"/>
      <w:sz w:val="20"/>
      <w:szCs w:val="20"/>
    </w:rPr>
  </w:style>
  <w:style w:type="paragraph" w:styleId="xl90" w:customStyle="1">
    <w:name w:val="xl90"/>
    <w:basedOn w:val="Normal"/>
    <w:rsid w:val="0004321C"/>
    <w:pPr>
      <w:spacing w:before="100" w:beforeAutospacing="1" w:after="100" w:afterAutospacing="1" w:line="240" w:lineRule="auto"/>
      <w:jc w:val="center"/>
      <w:textAlignment w:val="center"/>
    </w:pPr>
    <w:rPr>
      <w:rFonts w:ascii="Arial" w:hAnsi="Arial" w:eastAsia="Times New Roman" w:cs="Arial"/>
      <w:sz w:val="20"/>
      <w:szCs w:val="20"/>
    </w:rPr>
  </w:style>
  <w:style w:type="paragraph" w:styleId="xl91" w:customStyle="1">
    <w:name w:val="xl91"/>
    <w:basedOn w:val="Normal"/>
    <w:rsid w:val="0004321C"/>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sz w:val="20"/>
      <w:szCs w:val="20"/>
    </w:rPr>
  </w:style>
  <w:style w:type="paragraph" w:styleId="xl92" w:customStyle="1">
    <w:name w:val="xl92"/>
    <w:basedOn w:val="Normal"/>
    <w:rsid w:val="0004321C"/>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Arial" w:hAnsi="Arial" w:eastAsia="Times New Roman" w:cs="Arial"/>
      <w:sz w:val="20"/>
      <w:szCs w:val="20"/>
    </w:rPr>
  </w:style>
  <w:style w:type="paragraph" w:styleId="xl93" w:customStyle="1">
    <w:name w:val="xl93"/>
    <w:basedOn w:val="Normal"/>
    <w:rsid w:val="0004321C"/>
    <w:pPr>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Arial" w:hAnsi="Arial" w:eastAsia="Times New Roman" w:cs="Arial"/>
      <w:sz w:val="20"/>
      <w:szCs w:val="20"/>
    </w:rPr>
  </w:style>
  <w:style w:type="paragraph" w:styleId="xl94" w:customStyle="1">
    <w:name w:val="xl94"/>
    <w:basedOn w:val="Normal"/>
    <w:rsid w:val="0004321C"/>
    <w:pPr>
      <w:pBdr>
        <w:top w:val="single" w:color="auto" w:sz="4" w:space="0"/>
        <w:left w:val="single" w:color="auto" w:sz="4" w:space="0"/>
        <w:bottom w:val="single" w:color="auto" w:sz="4" w:space="0"/>
      </w:pBdr>
      <w:spacing w:before="100" w:beforeAutospacing="1" w:after="100" w:afterAutospacing="1" w:line="240" w:lineRule="auto"/>
      <w:textAlignment w:val="center"/>
    </w:pPr>
    <w:rPr>
      <w:rFonts w:ascii="Arial" w:hAnsi="Arial" w:eastAsia="Times New Roman" w:cs="Arial"/>
      <w:sz w:val="20"/>
      <w:szCs w:val="20"/>
    </w:rPr>
  </w:style>
  <w:style w:type="paragraph" w:styleId="xl95" w:customStyle="1">
    <w:name w:val="xl95"/>
    <w:basedOn w:val="Normal"/>
    <w:rsid w:val="0004321C"/>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Arial" w:hAnsi="Arial" w:eastAsia="Times New Roman" w:cs="Arial"/>
      <w:color w:val="000000"/>
      <w:sz w:val="20"/>
      <w:szCs w:val="20"/>
    </w:rPr>
  </w:style>
  <w:style w:type="numbering" w:styleId="NoList1" w:customStyle="1">
    <w:name w:val="No List1"/>
    <w:next w:val="NoList"/>
    <w:uiPriority w:val="99"/>
    <w:semiHidden/>
    <w:unhideWhenUsed/>
    <w:rsid w:val="009D58D3"/>
  </w:style>
  <w:style w:type="paragraph" w:styleId="xl20" w:customStyle="1">
    <w:name w:val="xl20"/>
    <w:basedOn w:val="Normal"/>
    <w:rsid w:val="009D58D3"/>
    <w:pPr>
      <w:pBdr>
        <w:top w:val="single" w:color="auto" w:sz="8" w:space="0"/>
        <w:bottom w:val="single" w:color="auto" w:sz="8" w:space="0"/>
        <w:right w:val="single" w:color="auto" w:sz="8" w:space="0"/>
      </w:pBdr>
      <w:shd w:val="clear" w:color="000000" w:fill="AF9CDF"/>
      <w:spacing w:before="100" w:beforeAutospacing="1" w:after="100" w:afterAutospacing="1" w:line="240" w:lineRule="auto"/>
      <w:jc w:val="center"/>
      <w:textAlignment w:val="center"/>
    </w:pPr>
    <w:rPr>
      <w:rFonts w:ascii="Arial" w:hAnsi="Arial" w:eastAsia="Times New Roman" w:cs="Arial"/>
      <w:b/>
      <w:bCs/>
      <w:color w:val="000000"/>
      <w:sz w:val="24"/>
      <w:szCs w:val="24"/>
    </w:rPr>
  </w:style>
  <w:style w:type="paragraph" w:styleId="xl21" w:customStyle="1">
    <w:name w:val="xl21"/>
    <w:basedOn w:val="Normal"/>
    <w:rsid w:val="009D58D3"/>
    <w:pPr>
      <w:pBdr>
        <w:bottom w:val="single" w:color="auto" w:sz="8" w:space="0"/>
        <w:right w:val="single" w:color="auto" w:sz="8" w:space="0"/>
      </w:pBdr>
      <w:spacing w:before="100" w:beforeAutospacing="1" w:after="100" w:afterAutospacing="1" w:line="240" w:lineRule="auto"/>
      <w:jc w:val="center"/>
      <w:textAlignment w:val="center"/>
    </w:pPr>
    <w:rPr>
      <w:rFonts w:ascii="Arial" w:hAnsi="Arial" w:eastAsia="Times New Roman" w:cs="Arial"/>
      <w:color w:val="000000"/>
      <w:sz w:val="24"/>
      <w:szCs w:val="24"/>
    </w:rPr>
  </w:style>
  <w:style w:type="paragraph" w:styleId="xl23" w:customStyle="1">
    <w:name w:val="xl23"/>
    <w:basedOn w:val="Normal"/>
    <w:rsid w:val="009D58D3"/>
    <w:pPr>
      <w:pBdr>
        <w:top w:val="single" w:color="auto" w:sz="8" w:space="0"/>
        <w:left w:val="single" w:color="auto" w:sz="8" w:space="0"/>
        <w:bottom w:val="single" w:color="auto" w:sz="8" w:space="0"/>
        <w:right w:val="single" w:color="auto" w:sz="8" w:space="0"/>
      </w:pBdr>
      <w:shd w:val="clear" w:color="000000" w:fill="AF9CDF"/>
      <w:spacing w:before="100" w:beforeAutospacing="1" w:after="100" w:afterAutospacing="1" w:line="240" w:lineRule="auto"/>
      <w:jc w:val="center"/>
      <w:textAlignment w:val="center"/>
    </w:pPr>
    <w:rPr>
      <w:rFonts w:ascii="Arial" w:hAnsi="Arial" w:eastAsia="Times New Roman" w:cs="Arial"/>
      <w:b/>
      <w:bCs/>
      <w:color w:val="000000"/>
      <w:sz w:val="24"/>
      <w:szCs w:val="24"/>
    </w:rPr>
  </w:style>
  <w:style w:type="paragraph" w:styleId="xl24" w:customStyle="1">
    <w:name w:val="xl24"/>
    <w:basedOn w:val="Normal"/>
    <w:rsid w:val="009D58D3"/>
    <w:pPr>
      <w:pBdr>
        <w:top w:val="single" w:color="auto" w:sz="8" w:space="0"/>
        <w:bottom w:val="single" w:color="auto" w:sz="8" w:space="0"/>
        <w:right w:val="single" w:color="auto" w:sz="8" w:space="0"/>
      </w:pBdr>
      <w:shd w:val="clear" w:color="000000" w:fill="AF9CDF"/>
      <w:spacing w:before="100" w:beforeAutospacing="1" w:after="100" w:afterAutospacing="1" w:line="240" w:lineRule="auto"/>
      <w:textAlignment w:val="center"/>
    </w:pPr>
    <w:rPr>
      <w:rFonts w:ascii="Arial" w:hAnsi="Arial" w:eastAsia="Times New Roman" w:cs="Arial"/>
      <w:b/>
      <w:bCs/>
      <w:color w:val="000000"/>
      <w:sz w:val="24"/>
      <w:szCs w:val="24"/>
    </w:rPr>
  </w:style>
  <w:style w:type="paragraph" w:styleId="xl25" w:customStyle="1">
    <w:name w:val="xl25"/>
    <w:basedOn w:val="Normal"/>
    <w:rsid w:val="009D58D3"/>
    <w:pPr>
      <w:pBdr>
        <w:left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Arial" w:hAnsi="Arial" w:eastAsia="Times New Roman" w:cs="Arial"/>
      <w:sz w:val="24"/>
      <w:szCs w:val="24"/>
    </w:rPr>
  </w:style>
  <w:style w:type="paragraph" w:styleId="xl26" w:customStyle="1">
    <w:name w:val="xl26"/>
    <w:basedOn w:val="Normal"/>
    <w:rsid w:val="009D58D3"/>
    <w:pPr>
      <w:pBdr>
        <w:bottom w:val="single" w:color="auto" w:sz="8" w:space="0"/>
        <w:right w:val="single" w:color="auto" w:sz="8" w:space="0"/>
      </w:pBdr>
      <w:spacing w:before="100" w:beforeAutospacing="1" w:after="100" w:afterAutospacing="1" w:line="240" w:lineRule="auto"/>
      <w:textAlignment w:val="center"/>
    </w:pPr>
    <w:rPr>
      <w:rFonts w:ascii="Arial" w:hAnsi="Arial" w:eastAsia="Times New Roman" w:cs="Arial"/>
      <w:sz w:val="24"/>
      <w:szCs w:val="24"/>
    </w:rPr>
  </w:style>
  <w:style w:type="paragraph" w:styleId="xl30" w:customStyle="1">
    <w:name w:val="xl30"/>
    <w:basedOn w:val="Normal"/>
    <w:rsid w:val="009D58D3"/>
    <w:pPr>
      <w:pBdr>
        <w:top w:val="single" w:color="auto" w:sz="8" w:space="0"/>
        <w:left w:val="single" w:color="auto" w:sz="8" w:space="0"/>
        <w:right w:val="single" w:color="auto" w:sz="8" w:space="0"/>
      </w:pBdr>
      <w:spacing w:before="100" w:beforeAutospacing="1" w:after="100" w:afterAutospacing="1" w:line="240" w:lineRule="auto"/>
      <w:jc w:val="center"/>
      <w:textAlignment w:val="center"/>
    </w:pPr>
    <w:rPr>
      <w:rFonts w:ascii="Arial" w:hAnsi="Arial" w:eastAsia="Times New Roman" w:cs="Arial"/>
      <w:sz w:val="24"/>
      <w:szCs w:val="24"/>
    </w:rPr>
  </w:style>
  <w:style w:type="paragraph" w:styleId="xl31" w:customStyle="1">
    <w:name w:val="xl31"/>
    <w:basedOn w:val="Normal"/>
    <w:rsid w:val="009D58D3"/>
    <w:pPr>
      <w:pBdr>
        <w:top w:val="single" w:color="auto" w:sz="8" w:space="0"/>
        <w:left w:val="single" w:color="auto" w:sz="8" w:space="0"/>
        <w:right w:val="single" w:color="auto" w:sz="8" w:space="0"/>
      </w:pBdr>
      <w:spacing w:before="100" w:beforeAutospacing="1" w:after="100" w:afterAutospacing="1" w:line="240" w:lineRule="auto"/>
      <w:textAlignment w:val="center"/>
    </w:pPr>
    <w:rPr>
      <w:rFonts w:ascii="Arial" w:hAnsi="Arial" w:eastAsia="Times New Roman" w:cs="Arial"/>
      <w:sz w:val="24"/>
      <w:szCs w:val="24"/>
    </w:rPr>
  </w:style>
  <w:style w:type="paragraph" w:styleId="xl33" w:customStyle="1">
    <w:name w:val="xl33"/>
    <w:basedOn w:val="Normal"/>
    <w:rsid w:val="009D58D3"/>
    <w:pPr>
      <w:pBdr>
        <w:top w:val="single" w:color="auto" w:sz="8" w:space="0"/>
        <w:left w:val="single" w:color="auto" w:sz="8" w:space="0"/>
        <w:right w:val="single" w:color="auto" w:sz="8" w:space="0"/>
      </w:pBdr>
      <w:spacing w:before="100" w:beforeAutospacing="1" w:after="100" w:afterAutospacing="1" w:line="240" w:lineRule="auto"/>
      <w:jc w:val="center"/>
      <w:textAlignment w:val="center"/>
    </w:pPr>
    <w:rPr>
      <w:rFonts w:ascii="Arial" w:hAnsi="Arial" w:eastAsia="Times New Roman" w:cs="Arial"/>
      <w:color w:val="000000"/>
      <w:sz w:val="24"/>
      <w:szCs w:val="24"/>
    </w:rPr>
  </w:style>
  <w:style w:type="paragraph" w:styleId="xl34" w:customStyle="1">
    <w:name w:val="xl34"/>
    <w:basedOn w:val="Normal"/>
    <w:rsid w:val="009D58D3"/>
    <w:pPr>
      <w:pBdr>
        <w:bottom w:val="single" w:color="auto" w:sz="8" w:space="0"/>
        <w:right w:val="single" w:color="auto" w:sz="8" w:space="0"/>
      </w:pBdr>
      <w:spacing w:before="100" w:beforeAutospacing="1" w:after="100" w:afterAutospacing="1" w:line="240" w:lineRule="auto"/>
      <w:textAlignment w:val="center"/>
    </w:pPr>
    <w:rPr>
      <w:rFonts w:ascii="Arial" w:hAnsi="Arial" w:eastAsia="Times New Roman" w:cs="Arial"/>
      <w:sz w:val="24"/>
      <w:szCs w:val="24"/>
    </w:rPr>
  </w:style>
  <w:style w:type="paragraph" w:styleId="xl123" w:customStyle="1">
    <w:name w:val="xl123"/>
    <w:basedOn w:val="Normal"/>
    <w:rsid w:val="009D58D3"/>
    <w:pPr>
      <w:pBdr>
        <w:top w:val="single" w:color="auto" w:sz="8" w:space="0"/>
        <w:left w:val="single" w:color="auto" w:sz="8" w:space="0"/>
        <w:right w:val="single" w:color="auto" w:sz="8" w:space="0"/>
      </w:pBdr>
      <w:spacing w:before="100" w:beforeAutospacing="1" w:after="100" w:afterAutospacing="1" w:line="240" w:lineRule="auto"/>
      <w:textAlignment w:val="center"/>
    </w:pPr>
    <w:rPr>
      <w:rFonts w:ascii="Arial" w:hAnsi="Arial" w:eastAsia="Times New Roman" w:cs="Arial"/>
      <w:color w:val="000000"/>
      <w:sz w:val="24"/>
      <w:szCs w:val="24"/>
    </w:rPr>
  </w:style>
  <w:style w:type="paragraph" w:styleId="xl124" w:customStyle="1">
    <w:name w:val="xl124"/>
    <w:basedOn w:val="Normal"/>
    <w:rsid w:val="009D58D3"/>
    <w:pPr>
      <w:pBdr>
        <w:top w:val="single" w:color="auto" w:sz="8" w:space="0"/>
        <w:bottom w:val="single" w:color="auto" w:sz="8" w:space="0"/>
        <w:right w:val="single" w:color="auto" w:sz="8" w:space="0"/>
      </w:pBdr>
      <w:shd w:val="clear" w:color="000000" w:fill="AF9CDF"/>
      <w:spacing w:before="100" w:beforeAutospacing="1" w:after="100" w:afterAutospacing="1" w:line="240" w:lineRule="auto"/>
      <w:textAlignment w:val="center"/>
    </w:pPr>
    <w:rPr>
      <w:rFonts w:ascii="Arial" w:hAnsi="Arial" w:eastAsia="Times New Roman" w:cs="Arial"/>
      <w:b/>
      <w:bCs/>
      <w:color w:val="000000"/>
      <w:sz w:val="24"/>
      <w:szCs w:val="24"/>
    </w:rPr>
  </w:style>
  <w:style w:type="paragraph" w:styleId="xl125" w:customStyle="1">
    <w:name w:val="xl125"/>
    <w:basedOn w:val="Normal"/>
    <w:rsid w:val="009D58D3"/>
    <w:pPr>
      <w:pBdr>
        <w:bottom w:val="single" w:color="auto" w:sz="8" w:space="0"/>
        <w:right w:val="single" w:color="auto" w:sz="8" w:space="0"/>
      </w:pBdr>
      <w:spacing w:before="100" w:beforeAutospacing="1" w:after="100" w:afterAutospacing="1" w:line="240" w:lineRule="auto"/>
      <w:textAlignment w:val="center"/>
    </w:pPr>
    <w:rPr>
      <w:rFonts w:ascii="Arial" w:hAnsi="Arial" w:eastAsia="Times New Roman" w:cs="Arial"/>
      <w:color w:val="000000"/>
      <w:sz w:val="24"/>
      <w:szCs w:val="24"/>
    </w:rPr>
  </w:style>
  <w:style w:type="paragraph" w:styleId="xl126" w:customStyle="1">
    <w:name w:val="xl126"/>
    <w:basedOn w:val="Normal"/>
    <w:rsid w:val="009D58D3"/>
    <w:pPr>
      <w:pBdr>
        <w:right w:val="single" w:color="auto" w:sz="8" w:space="0"/>
      </w:pBdr>
      <w:spacing w:before="100" w:beforeAutospacing="1" w:after="100" w:afterAutospacing="1" w:line="240" w:lineRule="auto"/>
      <w:textAlignment w:val="center"/>
    </w:pPr>
    <w:rPr>
      <w:rFonts w:ascii="Arial" w:hAnsi="Arial" w:eastAsia="Times New Roman" w:cs="Arial"/>
      <w:color w:val="000000"/>
      <w:sz w:val="24"/>
      <w:szCs w:val="24"/>
    </w:rPr>
  </w:style>
  <w:style w:type="character" w:styleId="CommentReference">
    <w:name w:val="annotation reference"/>
    <w:basedOn w:val="DefaultParagraphFont"/>
    <w:uiPriority w:val="99"/>
    <w:semiHidden/>
    <w:unhideWhenUsed/>
    <w:rsid w:val="00FE4B0C"/>
    <w:rPr>
      <w:sz w:val="16"/>
      <w:szCs w:val="16"/>
    </w:rPr>
  </w:style>
  <w:style w:type="paragraph" w:styleId="CommentText">
    <w:name w:val="annotation text"/>
    <w:basedOn w:val="Normal"/>
    <w:link w:val="CommentTextChar"/>
    <w:uiPriority w:val="99"/>
    <w:semiHidden/>
    <w:unhideWhenUsed/>
    <w:rsid w:val="00FE4B0C"/>
    <w:pPr>
      <w:spacing w:line="240" w:lineRule="auto"/>
    </w:pPr>
    <w:rPr>
      <w:sz w:val="20"/>
      <w:szCs w:val="20"/>
    </w:rPr>
  </w:style>
  <w:style w:type="character" w:styleId="CommentTextChar" w:customStyle="1">
    <w:name w:val="Comment Text Char"/>
    <w:basedOn w:val="DefaultParagraphFont"/>
    <w:link w:val="CommentText"/>
    <w:uiPriority w:val="99"/>
    <w:semiHidden/>
    <w:rsid w:val="00FE4B0C"/>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E4B0C"/>
    <w:rPr>
      <w:b/>
      <w:bCs/>
    </w:rPr>
  </w:style>
  <w:style w:type="character" w:styleId="CommentSubjectChar" w:customStyle="1">
    <w:name w:val="Comment Subject Char"/>
    <w:basedOn w:val="CommentTextChar"/>
    <w:link w:val="CommentSubject"/>
    <w:uiPriority w:val="99"/>
    <w:semiHidden/>
    <w:rsid w:val="00FE4B0C"/>
    <w:rPr>
      <w:rFonts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3568">
      <w:bodyDiv w:val="1"/>
      <w:marLeft w:val="0"/>
      <w:marRight w:val="0"/>
      <w:marTop w:val="0"/>
      <w:marBottom w:val="0"/>
      <w:divBdr>
        <w:top w:val="none" w:sz="0" w:space="0" w:color="auto"/>
        <w:left w:val="none" w:sz="0" w:space="0" w:color="auto"/>
        <w:bottom w:val="none" w:sz="0" w:space="0" w:color="auto"/>
        <w:right w:val="none" w:sz="0" w:space="0" w:color="auto"/>
      </w:divBdr>
    </w:div>
    <w:div w:id="96798912">
      <w:bodyDiv w:val="1"/>
      <w:marLeft w:val="0"/>
      <w:marRight w:val="0"/>
      <w:marTop w:val="0"/>
      <w:marBottom w:val="0"/>
      <w:divBdr>
        <w:top w:val="none" w:sz="0" w:space="0" w:color="auto"/>
        <w:left w:val="none" w:sz="0" w:space="0" w:color="auto"/>
        <w:bottom w:val="none" w:sz="0" w:space="0" w:color="auto"/>
        <w:right w:val="none" w:sz="0" w:space="0" w:color="auto"/>
      </w:divBdr>
    </w:div>
    <w:div w:id="397939463">
      <w:bodyDiv w:val="1"/>
      <w:marLeft w:val="0"/>
      <w:marRight w:val="0"/>
      <w:marTop w:val="0"/>
      <w:marBottom w:val="0"/>
      <w:divBdr>
        <w:top w:val="none" w:sz="0" w:space="0" w:color="auto"/>
        <w:left w:val="none" w:sz="0" w:space="0" w:color="auto"/>
        <w:bottom w:val="none" w:sz="0" w:space="0" w:color="auto"/>
        <w:right w:val="none" w:sz="0" w:space="0" w:color="auto"/>
      </w:divBdr>
    </w:div>
    <w:div w:id="450437255">
      <w:bodyDiv w:val="1"/>
      <w:marLeft w:val="0"/>
      <w:marRight w:val="0"/>
      <w:marTop w:val="0"/>
      <w:marBottom w:val="0"/>
      <w:divBdr>
        <w:top w:val="none" w:sz="0" w:space="0" w:color="auto"/>
        <w:left w:val="none" w:sz="0" w:space="0" w:color="auto"/>
        <w:bottom w:val="none" w:sz="0" w:space="0" w:color="auto"/>
        <w:right w:val="none" w:sz="0" w:space="0" w:color="auto"/>
      </w:divBdr>
    </w:div>
    <w:div w:id="663511931">
      <w:bodyDiv w:val="1"/>
      <w:marLeft w:val="0"/>
      <w:marRight w:val="0"/>
      <w:marTop w:val="0"/>
      <w:marBottom w:val="0"/>
      <w:divBdr>
        <w:top w:val="none" w:sz="0" w:space="0" w:color="auto"/>
        <w:left w:val="none" w:sz="0" w:space="0" w:color="auto"/>
        <w:bottom w:val="none" w:sz="0" w:space="0" w:color="auto"/>
        <w:right w:val="none" w:sz="0" w:space="0" w:color="auto"/>
      </w:divBdr>
    </w:div>
    <w:div w:id="881749462">
      <w:bodyDiv w:val="1"/>
      <w:marLeft w:val="0"/>
      <w:marRight w:val="0"/>
      <w:marTop w:val="0"/>
      <w:marBottom w:val="0"/>
      <w:divBdr>
        <w:top w:val="none" w:sz="0" w:space="0" w:color="auto"/>
        <w:left w:val="none" w:sz="0" w:space="0" w:color="auto"/>
        <w:bottom w:val="none" w:sz="0" w:space="0" w:color="auto"/>
        <w:right w:val="none" w:sz="0" w:space="0" w:color="auto"/>
      </w:divBdr>
    </w:div>
    <w:div w:id="882445277">
      <w:bodyDiv w:val="1"/>
      <w:marLeft w:val="0"/>
      <w:marRight w:val="0"/>
      <w:marTop w:val="0"/>
      <w:marBottom w:val="0"/>
      <w:divBdr>
        <w:top w:val="none" w:sz="0" w:space="0" w:color="auto"/>
        <w:left w:val="none" w:sz="0" w:space="0" w:color="auto"/>
        <w:bottom w:val="none" w:sz="0" w:space="0" w:color="auto"/>
        <w:right w:val="none" w:sz="0" w:space="0" w:color="auto"/>
      </w:divBdr>
    </w:div>
    <w:div w:id="899513742">
      <w:bodyDiv w:val="1"/>
      <w:marLeft w:val="0"/>
      <w:marRight w:val="0"/>
      <w:marTop w:val="0"/>
      <w:marBottom w:val="0"/>
      <w:divBdr>
        <w:top w:val="none" w:sz="0" w:space="0" w:color="auto"/>
        <w:left w:val="none" w:sz="0" w:space="0" w:color="auto"/>
        <w:bottom w:val="none" w:sz="0" w:space="0" w:color="auto"/>
        <w:right w:val="none" w:sz="0" w:space="0" w:color="auto"/>
      </w:divBdr>
    </w:div>
    <w:div w:id="1049651087">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50037699">
      <w:bodyDiv w:val="1"/>
      <w:marLeft w:val="0"/>
      <w:marRight w:val="0"/>
      <w:marTop w:val="0"/>
      <w:marBottom w:val="0"/>
      <w:divBdr>
        <w:top w:val="none" w:sz="0" w:space="0" w:color="auto"/>
        <w:left w:val="none" w:sz="0" w:space="0" w:color="auto"/>
        <w:bottom w:val="none" w:sz="0" w:space="0" w:color="auto"/>
        <w:right w:val="none" w:sz="0" w:space="0" w:color="auto"/>
      </w:divBdr>
    </w:div>
    <w:div w:id="1254974871">
      <w:bodyDiv w:val="1"/>
      <w:marLeft w:val="0"/>
      <w:marRight w:val="0"/>
      <w:marTop w:val="0"/>
      <w:marBottom w:val="0"/>
      <w:divBdr>
        <w:top w:val="none" w:sz="0" w:space="0" w:color="auto"/>
        <w:left w:val="none" w:sz="0" w:space="0" w:color="auto"/>
        <w:bottom w:val="none" w:sz="0" w:space="0" w:color="auto"/>
        <w:right w:val="none" w:sz="0" w:space="0" w:color="auto"/>
      </w:divBdr>
    </w:div>
    <w:div w:id="1297905264">
      <w:bodyDiv w:val="1"/>
      <w:marLeft w:val="0"/>
      <w:marRight w:val="0"/>
      <w:marTop w:val="0"/>
      <w:marBottom w:val="0"/>
      <w:divBdr>
        <w:top w:val="none" w:sz="0" w:space="0" w:color="auto"/>
        <w:left w:val="none" w:sz="0" w:space="0" w:color="auto"/>
        <w:bottom w:val="none" w:sz="0" w:space="0" w:color="auto"/>
        <w:right w:val="none" w:sz="0" w:space="0" w:color="auto"/>
      </w:divBdr>
    </w:div>
    <w:div w:id="1345091438">
      <w:bodyDiv w:val="1"/>
      <w:marLeft w:val="0"/>
      <w:marRight w:val="0"/>
      <w:marTop w:val="0"/>
      <w:marBottom w:val="0"/>
      <w:divBdr>
        <w:top w:val="none" w:sz="0" w:space="0" w:color="auto"/>
        <w:left w:val="none" w:sz="0" w:space="0" w:color="auto"/>
        <w:bottom w:val="none" w:sz="0" w:space="0" w:color="auto"/>
        <w:right w:val="none" w:sz="0" w:space="0" w:color="auto"/>
      </w:divBdr>
    </w:div>
    <w:div w:id="139037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wmf"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AEEF600EBBC4888E8D64E8D987E91" ma:contentTypeVersion="18" ma:contentTypeDescription="Create a new document." ma:contentTypeScope="" ma:versionID="7beb0060bd15d5d56db7d1f0f781ef3a">
  <xsd:schema xmlns:xsd="http://www.w3.org/2001/XMLSchema" xmlns:xs="http://www.w3.org/2001/XMLSchema" xmlns:p="http://schemas.microsoft.com/office/2006/metadata/properties" xmlns:ns2="c1eab290-6d47-4f20-8765-b9353b68354a" xmlns:ns3="77a9c275-7b08-4fee-a9a0-edcb5d8cb9cb" targetNamespace="http://schemas.microsoft.com/office/2006/metadata/properties" ma:root="true" ma:fieldsID="7a9839de1032c63ab8422636cc99b1e6" ns2:_="" ns3:_="">
    <xsd:import namespace="c1eab290-6d47-4f20-8765-b9353b68354a"/>
    <xsd:import namespace="77a9c275-7b08-4fee-a9a0-edcb5d8cb9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_Flow_SignoffStatus" minOccurs="0"/>
                <xsd:element ref="ns2:Note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ab290-6d47-4f20-8765-b9353b683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Notes" ma:index="21" nillable="true" ma:displayName="Notes" ma:format="Dropdown" ma:internalName="Note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a9c275-7b08-4fee-a9a0-edcb5d8cb9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b40ed3c-ea13-4b58-b4bb-3d135b99d42d}" ma:internalName="TaxCatchAll" ma:showField="CatchAllData" ma:web="77a9c275-7b08-4fee-a9a0-edcb5d8cb9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eab290-6d47-4f20-8765-b9353b68354a">
      <Terms xmlns="http://schemas.microsoft.com/office/infopath/2007/PartnerControls"/>
    </lcf76f155ced4ddcb4097134ff3c332f>
    <Notes xmlns="c1eab290-6d47-4f20-8765-b9353b68354a" xsi:nil="true"/>
    <TaxCatchAll xmlns="77a9c275-7b08-4fee-a9a0-edcb5d8cb9cb" xsi:nil="true"/>
    <_Flow_SignoffStatus xmlns="c1eab290-6d47-4f20-8765-b9353b68354a" xsi:nil="true"/>
  </documentManagement>
</p:properties>
</file>

<file path=customXml/itemProps1.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2.xml><?xml version="1.0" encoding="utf-8"?>
<ds:datastoreItem xmlns:ds="http://schemas.openxmlformats.org/officeDocument/2006/customXml" ds:itemID="{D323CFE6-57C4-4D5C-90E2-BDA43E7D1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ab290-6d47-4f20-8765-b9353b68354a"/>
    <ds:schemaRef ds:uri="77a9c275-7b08-4fee-a9a0-edcb5d8cb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82FF0-4485-4C7C-9400-AB1C7CD1528C}">
  <ds:schemaRefs>
    <ds:schemaRef ds:uri="http://schemas.openxmlformats.org/officeDocument/2006/bibliography"/>
  </ds:schemaRefs>
</ds:datastoreItem>
</file>

<file path=customXml/itemProps4.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 ds:uri="c1eab290-6d47-4f20-8765-b9353b68354a"/>
    <ds:schemaRef ds:uri="77a9c275-7b08-4fee-a9a0-edcb5d8cb9c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6457</Words>
  <Characters>36807</Characters>
  <Application>Microsoft Office Word</Application>
  <DocSecurity>4</DocSecurity>
  <Lines>306</Lines>
  <Paragraphs>86</Paragraphs>
  <ScaleCrop>false</ScaleCrop>
  <Company>ACT Government</Company>
  <LinksUpToDate>false</LinksUpToDate>
  <CharactersWithSpaces>43178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Executive Documents - 13 March 2011 to 12 March 2012</dc:title>
  <dc:subject>Publication template purple</dc:subject>
  <dc:creator>Stewart, Carolyn</dc:creator>
  <cp:keywords/>
  <cp:lastModifiedBy>Jackson, Thomas</cp:lastModifiedBy>
  <cp:revision>68</cp:revision>
  <cp:lastPrinted>2023-03-10T18:00:00Z</cp:lastPrinted>
  <dcterms:created xsi:type="dcterms:W3CDTF">2022-12-02T00:19:00Z</dcterms:created>
  <dcterms:modified xsi:type="dcterms:W3CDTF">2023-03-09T23:14:00Z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0x010100155AEEF600EBBC4888E8D64E8D987E91</vt:lpwstr>
  </property>
  <property fmtid="{D5CDD505-2E9C-101B-9397-08002B2CF9AE}" pid="3" name="MediaServiceImageTags">
    <vt:lpwstr/>
  </property>
</Properties>
</file>