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4D67" w14:textId="73670D91" w:rsidR="00F60FA0" w:rsidRPr="00753903" w:rsidRDefault="00304C8A" w:rsidP="00753903">
      <w:pPr>
        <w:pStyle w:val="Heading1"/>
      </w:pPr>
      <w:r w:rsidRPr="00753903">
        <w:t>Establishment of a Disability Employee Network</w:t>
      </w:r>
      <w:r w:rsidR="006663C7" w:rsidRPr="00753903">
        <w:t xml:space="preserve"> and Draft Terms of R</w:t>
      </w:r>
      <w:r w:rsidRPr="00753903">
        <w:t>eference</w:t>
      </w:r>
      <w:bookmarkStart w:id="0" w:name="_GoBack"/>
      <w:bookmarkEnd w:id="0"/>
    </w:p>
    <w:p w14:paraId="2A8B69E5" w14:textId="77777777" w:rsidR="004A0C9B" w:rsidRPr="00660A9B" w:rsidRDefault="004A0C9B" w:rsidP="00D900D3"/>
    <w:p w14:paraId="3C12FB35" w14:textId="777389FC" w:rsidR="000C0AE8" w:rsidRDefault="006663C7" w:rsidP="004D314D">
      <w:pPr>
        <w:pStyle w:val="Heading2"/>
      </w:pPr>
      <w:r w:rsidRPr="00BE57DA">
        <w:t>Summary</w:t>
      </w:r>
      <w:r w:rsidR="000E298D" w:rsidRPr="00BE57DA">
        <w:t xml:space="preserve"> and </w:t>
      </w:r>
      <w:r w:rsidR="00B43D29" w:rsidRPr="00BE57DA">
        <w:t>outcomes of</w:t>
      </w:r>
      <w:r w:rsidRPr="00BE57DA">
        <w:t xml:space="preserve"> the Consultation Session 7</w:t>
      </w:r>
      <w:r w:rsidR="001B2F7F">
        <w:t xml:space="preserve"> </w:t>
      </w:r>
      <w:r w:rsidRPr="00BE57DA">
        <w:t>December 2017</w:t>
      </w:r>
    </w:p>
    <w:p w14:paraId="25D51CDB" w14:textId="6BC3E639" w:rsidR="006663C7" w:rsidRPr="001B2F7F" w:rsidRDefault="006663C7" w:rsidP="001B2F7F">
      <w:pPr>
        <w:rPr>
          <w:sz w:val="24"/>
          <w:szCs w:val="24"/>
        </w:rPr>
      </w:pPr>
      <w:r w:rsidRPr="001B2F7F">
        <w:rPr>
          <w:sz w:val="24"/>
          <w:szCs w:val="24"/>
        </w:rPr>
        <w:t xml:space="preserve">On </w:t>
      </w:r>
      <w:r w:rsidR="00B43D29" w:rsidRPr="001B2F7F">
        <w:rPr>
          <w:sz w:val="24"/>
          <w:szCs w:val="24"/>
        </w:rPr>
        <w:t>the 7 December 2017,</w:t>
      </w:r>
      <w:r w:rsidRPr="001B2F7F">
        <w:rPr>
          <w:sz w:val="24"/>
          <w:szCs w:val="24"/>
        </w:rPr>
        <w:t xml:space="preserve"> the ACT Government organised an open forum with staff across all directorates to discuss the establishment of a Disability Employee Network. The session was facilitated by the Australian Network on Disability and was open to all employees of the ACT Government. </w:t>
      </w:r>
    </w:p>
    <w:p w14:paraId="2F4AFEC8" w14:textId="77777777" w:rsidR="006663C7" w:rsidRPr="00BE57DA" w:rsidRDefault="006663C7" w:rsidP="006663C7">
      <w:pPr>
        <w:spacing w:after="0"/>
        <w:rPr>
          <w:sz w:val="24"/>
          <w:szCs w:val="24"/>
        </w:rPr>
      </w:pPr>
      <w:r w:rsidRPr="00BE57DA">
        <w:rPr>
          <w:sz w:val="24"/>
          <w:szCs w:val="24"/>
        </w:rPr>
        <w:t xml:space="preserve">The session was attended by over 40 people from all areas of the ACT Government. The session </w:t>
      </w:r>
      <w:r w:rsidR="002C6E1B" w:rsidRPr="00BE57DA">
        <w:rPr>
          <w:sz w:val="24"/>
          <w:szCs w:val="24"/>
        </w:rPr>
        <w:t xml:space="preserve">comprised of a </w:t>
      </w:r>
      <w:r w:rsidRPr="00BE57DA">
        <w:rPr>
          <w:sz w:val="24"/>
          <w:szCs w:val="24"/>
        </w:rPr>
        <w:t>short presentation that outlined the different roles that Disability Employee Networks can fulfil within organisations</w:t>
      </w:r>
      <w:r w:rsidR="000E298D" w:rsidRPr="00BE57DA">
        <w:rPr>
          <w:sz w:val="24"/>
          <w:szCs w:val="24"/>
        </w:rPr>
        <w:t>.  Attendees were then divided into two discussion groups and each group was asked to work through a set of questions (and capture responses to those questions) as a way of establishing common themes that would then inform the purpose</w:t>
      </w:r>
      <w:r w:rsidR="002C6E1B" w:rsidRPr="00BE57DA">
        <w:rPr>
          <w:sz w:val="24"/>
          <w:szCs w:val="24"/>
        </w:rPr>
        <w:t xml:space="preserve"> and role of a Disability Employee Network</w:t>
      </w:r>
      <w:r w:rsidR="000E298D" w:rsidRPr="00BE57DA">
        <w:rPr>
          <w:sz w:val="24"/>
          <w:szCs w:val="24"/>
        </w:rPr>
        <w:t>.</w:t>
      </w:r>
    </w:p>
    <w:p w14:paraId="6B1D059C" w14:textId="77777777" w:rsidR="000E298D" w:rsidRPr="00BE57DA" w:rsidRDefault="000E298D" w:rsidP="006663C7">
      <w:pPr>
        <w:spacing w:after="0"/>
        <w:rPr>
          <w:sz w:val="24"/>
          <w:szCs w:val="24"/>
        </w:rPr>
      </w:pPr>
    </w:p>
    <w:p w14:paraId="536D3266" w14:textId="77777777" w:rsidR="000E298D" w:rsidRPr="00BE57DA" w:rsidRDefault="000E298D" w:rsidP="006663C7">
      <w:pPr>
        <w:spacing w:after="0"/>
        <w:rPr>
          <w:sz w:val="24"/>
          <w:szCs w:val="24"/>
        </w:rPr>
      </w:pPr>
      <w:r w:rsidRPr="00BE57DA">
        <w:rPr>
          <w:sz w:val="24"/>
          <w:szCs w:val="24"/>
        </w:rPr>
        <w:t>The questions and a summary of discussion are outlined below. The key themes have also been summarised and placed into a dr</w:t>
      </w:r>
      <w:r w:rsidR="002C6E1B" w:rsidRPr="00BE57DA">
        <w:rPr>
          <w:sz w:val="24"/>
          <w:szCs w:val="24"/>
        </w:rPr>
        <w:t>aft Terms of Reference which may</w:t>
      </w:r>
      <w:r w:rsidRPr="00BE57DA">
        <w:rPr>
          <w:sz w:val="24"/>
          <w:szCs w:val="24"/>
        </w:rPr>
        <w:t xml:space="preserve"> then </w:t>
      </w:r>
      <w:r w:rsidR="002C6E1B" w:rsidRPr="00BE57DA">
        <w:rPr>
          <w:sz w:val="24"/>
          <w:szCs w:val="24"/>
        </w:rPr>
        <w:t xml:space="preserve">inform </w:t>
      </w:r>
      <w:r w:rsidRPr="00BE57DA">
        <w:rPr>
          <w:sz w:val="24"/>
          <w:szCs w:val="24"/>
        </w:rPr>
        <w:t>further discussion and development.</w:t>
      </w:r>
    </w:p>
    <w:p w14:paraId="1F334F4B" w14:textId="77777777" w:rsidR="000E298D" w:rsidRPr="00BE57DA" w:rsidRDefault="000E298D" w:rsidP="006663C7">
      <w:pPr>
        <w:spacing w:after="0"/>
        <w:rPr>
          <w:rFonts w:cstheme="minorHAnsi"/>
          <w:sz w:val="24"/>
          <w:szCs w:val="24"/>
        </w:rPr>
      </w:pPr>
    </w:p>
    <w:p w14:paraId="0E75BABA" w14:textId="26817831" w:rsidR="000E298D" w:rsidRPr="004D314D" w:rsidRDefault="00F23E18" w:rsidP="004D314D">
      <w:pPr>
        <w:pStyle w:val="Heading3"/>
      </w:pPr>
      <w:r w:rsidRPr="004D314D">
        <w:t xml:space="preserve">Presentation and </w:t>
      </w:r>
      <w:r w:rsidR="000E298D" w:rsidRPr="004D314D">
        <w:t>Questions provided to each group (7 December 2017)</w:t>
      </w:r>
    </w:p>
    <w:p w14:paraId="55893A2D" w14:textId="77777777" w:rsidR="00304C8A" w:rsidRPr="00BE57DA" w:rsidRDefault="00F23E18">
      <w:pPr>
        <w:rPr>
          <w:sz w:val="24"/>
          <w:szCs w:val="24"/>
        </w:rPr>
      </w:pPr>
      <w:r w:rsidRPr="00BE57DA">
        <w:rPr>
          <w:sz w:val="24"/>
          <w:szCs w:val="24"/>
        </w:rPr>
        <w:t>The questions were provided to the group in the context of a presentation about the potential role and function of Disability Employee Networks.</w:t>
      </w:r>
    </w:p>
    <w:p w14:paraId="0C89AA91" w14:textId="77777777" w:rsidR="00EC0D61" w:rsidRPr="004D314D" w:rsidRDefault="00A2753C" w:rsidP="004D314D">
      <w:pPr>
        <w:pStyle w:val="Heading3"/>
      </w:pPr>
      <w:r w:rsidRPr="004D314D">
        <w:t xml:space="preserve">Key points from the </w:t>
      </w:r>
      <w:r w:rsidR="00EC0D61" w:rsidRPr="004D314D">
        <w:t>presentation</w:t>
      </w:r>
    </w:p>
    <w:p w14:paraId="18612477" w14:textId="77777777" w:rsidR="00EC0D61" w:rsidRPr="00BE57DA" w:rsidRDefault="00EC0D61" w:rsidP="00EC0D61">
      <w:pPr>
        <w:rPr>
          <w:sz w:val="24"/>
          <w:szCs w:val="24"/>
        </w:rPr>
      </w:pPr>
      <w:r w:rsidRPr="00BE57DA">
        <w:rPr>
          <w:sz w:val="24"/>
          <w:szCs w:val="24"/>
        </w:rPr>
        <w:t>The presentation made the following points about Disability Employee Networks:</w:t>
      </w:r>
    </w:p>
    <w:p w14:paraId="61C0AE03" w14:textId="77777777" w:rsidR="00EC0D61" w:rsidRPr="00BE57DA" w:rsidRDefault="00EC0D61" w:rsidP="00EC0D61">
      <w:pPr>
        <w:pStyle w:val="ListParagraph"/>
        <w:numPr>
          <w:ilvl w:val="0"/>
          <w:numId w:val="3"/>
        </w:numPr>
        <w:rPr>
          <w:sz w:val="24"/>
          <w:szCs w:val="24"/>
        </w:rPr>
      </w:pPr>
      <w:r w:rsidRPr="00BE57DA">
        <w:rPr>
          <w:sz w:val="24"/>
          <w:szCs w:val="24"/>
        </w:rPr>
        <w:t xml:space="preserve">The networks can fulfil </w:t>
      </w:r>
      <w:r w:rsidR="009D7A3A" w:rsidRPr="00BE57DA">
        <w:rPr>
          <w:sz w:val="24"/>
          <w:szCs w:val="24"/>
        </w:rPr>
        <w:t xml:space="preserve">several </w:t>
      </w:r>
      <w:r w:rsidRPr="00BE57DA">
        <w:rPr>
          <w:sz w:val="24"/>
          <w:szCs w:val="24"/>
        </w:rPr>
        <w:t>functions including being a:</w:t>
      </w:r>
    </w:p>
    <w:p w14:paraId="37E09F8D" w14:textId="08669717" w:rsidR="0039748C" w:rsidRPr="00BE57DA" w:rsidRDefault="00966D01" w:rsidP="00EC0D61">
      <w:pPr>
        <w:pStyle w:val="ListParagraph"/>
        <w:numPr>
          <w:ilvl w:val="1"/>
          <w:numId w:val="3"/>
        </w:numPr>
        <w:rPr>
          <w:sz w:val="24"/>
          <w:szCs w:val="24"/>
        </w:rPr>
      </w:pPr>
      <w:r>
        <w:rPr>
          <w:b/>
          <w:bCs/>
          <w:sz w:val="24"/>
          <w:szCs w:val="24"/>
        </w:rPr>
        <w:t>S</w:t>
      </w:r>
      <w:r w:rsidR="0039748C" w:rsidRPr="00BE57DA">
        <w:rPr>
          <w:b/>
          <w:bCs/>
          <w:sz w:val="24"/>
          <w:szCs w:val="24"/>
        </w:rPr>
        <w:t>upport network</w:t>
      </w:r>
      <w:r w:rsidR="0039748C" w:rsidRPr="00BE57DA">
        <w:rPr>
          <w:sz w:val="24"/>
          <w:szCs w:val="24"/>
        </w:rPr>
        <w:t xml:space="preserve"> for people with disability</w:t>
      </w:r>
      <w:r w:rsidR="00180CA6" w:rsidRPr="00BE57DA">
        <w:rPr>
          <w:sz w:val="24"/>
          <w:szCs w:val="24"/>
        </w:rPr>
        <w:t>;</w:t>
      </w:r>
      <w:r w:rsidR="0039748C" w:rsidRPr="00BE57DA">
        <w:rPr>
          <w:sz w:val="24"/>
          <w:szCs w:val="24"/>
        </w:rPr>
        <w:t xml:space="preserve"> </w:t>
      </w:r>
    </w:p>
    <w:p w14:paraId="3F55C4BB" w14:textId="62BF06C0" w:rsidR="0039748C" w:rsidRPr="00BE57DA" w:rsidRDefault="00966D01" w:rsidP="00EC0D61">
      <w:pPr>
        <w:pStyle w:val="ListParagraph"/>
        <w:numPr>
          <w:ilvl w:val="1"/>
          <w:numId w:val="3"/>
        </w:numPr>
        <w:rPr>
          <w:sz w:val="24"/>
          <w:szCs w:val="24"/>
        </w:rPr>
      </w:pPr>
      <w:r>
        <w:rPr>
          <w:b/>
          <w:bCs/>
          <w:sz w:val="24"/>
          <w:szCs w:val="24"/>
        </w:rPr>
        <w:t>F</w:t>
      </w:r>
      <w:r w:rsidR="0039748C" w:rsidRPr="00BE57DA">
        <w:rPr>
          <w:b/>
          <w:bCs/>
          <w:sz w:val="24"/>
          <w:szCs w:val="24"/>
        </w:rPr>
        <w:t>orum to raise issues</w:t>
      </w:r>
      <w:r w:rsidR="0039748C" w:rsidRPr="00BE57DA">
        <w:rPr>
          <w:sz w:val="24"/>
          <w:szCs w:val="24"/>
        </w:rPr>
        <w:t xml:space="preserve"> and report back on key issues in the workplace- </w:t>
      </w:r>
      <w:r w:rsidR="00B43D29" w:rsidRPr="00BE57DA">
        <w:rPr>
          <w:sz w:val="24"/>
          <w:szCs w:val="24"/>
        </w:rPr>
        <w:t>e.g.</w:t>
      </w:r>
      <w:r w:rsidR="0039748C" w:rsidRPr="00BE57DA">
        <w:rPr>
          <w:sz w:val="24"/>
          <w:szCs w:val="24"/>
        </w:rPr>
        <w:t xml:space="preserve"> workplace adjustments, flexible hours</w:t>
      </w:r>
      <w:r w:rsidR="00180CA6" w:rsidRPr="00BE57DA">
        <w:rPr>
          <w:sz w:val="24"/>
          <w:szCs w:val="24"/>
        </w:rPr>
        <w:t>;</w:t>
      </w:r>
    </w:p>
    <w:p w14:paraId="586911F9" w14:textId="5572D2D5" w:rsidR="0039748C" w:rsidRPr="00BE57DA" w:rsidRDefault="00966D01" w:rsidP="00EC0D61">
      <w:pPr>
        <w:pStyle w:val="ListParagraph"/>
        <w:numPr>
          <w:ilvl w:val="1"/>
          <w:numId w:val="3"/>
        </w:numPr>
        <w:rPr>
          <w:sz w:val="24"/>
          <w:szCs w:val="24"/>
        </w:rPr>
      </w:pPr>
      <w:r>
        <w:rPr>
          <w:b/>
          <w:bCs/>
          <w:sz w:val="24"/>
          <w:szCs w:val="24"/>
        </w:rPr>
        <w:t>I</w:t>
      </w:r>
      <w:r w:rsidR="0039748C" w:rsidRPr="00BE57DA">
        <w:rPr>
          <w:b/>
          <w:bCs/>
          <w:sz w:val="24"/>
          <w:szCs w:val="24"/>
        </w:rPr>
        <w:t>mportant corporate resource:</w:t>
      </w:r>
      <w:r w:rsidR="0039748C" w:rsidRPr="00BE57DA">
        <w:rPr>
          <w:sz w:val="24"/>
          <w:szCs w:val="24"/>
        </w:rPr>
        <w:t xml:space="preserve"> can play a key role in consultation on all aspects of business from design that is inclusive of people with disability (for example </w:t>
      </w:r>
      <w:r w:rsidR="00EC0D61" w:rsidRPr="00BE57DA">
        <w:rPr>
          <w:sz w:val="24"/>
          <w:szCs w:val="24"/>
        </w:rPr>
        <w:t>ICT systems and communications)</w:t>
      </w:r>
      <w:r w:rsidR="0039748C" w:rsidRPr="00BE57DA">
        <w:rPr>
          <w:sz w:val="24"/>
          <w:szCs w:val="24"/>
        </w:rPr>
        <w:t xml:space="preserve"> through to funding, implementation and monitoring of those systems</w:t>
      </w:r>
      <w:r w:rsidR="00180CA6" w:rsidRPr="00BE57DA">
        <w:rPr>
          <w:sz w:val="24"/>
          <w:szCs w:val="24"/>
        </w:rPr>
        <w:t>;</w:t>
      </w:r>
      <w:r w:rsidR="0039748C" w:rsidRPr="00BE57DA">
        <w:rPr>
          <w:sz w:val="24"/>
          <w:szCs w:val="24"/>
        </w:rPr>
        <w:t xml:space="preserve"> </w:t>
      </w:r>
    </w:p>
    <w:p w14:paraId="51E367B4" w14:textId="310F227A" w:rsidR="0039748C" w:rsidRPr="00BE57DA" w:rsidRDefault="00966D01" w:rsidP="00EC0D61">
      <w:pPr>
        <w:pStyle w:val="ListParagraph"/>
        <w:numPr>
          <w:ilvl w:val="1"/>
          <w:numId w:val="3"/>
        </w:numPr>
        <w:rPr>
          <w:sz w:val="24"/>
          <w:szCs w:val="24"/>
        </w:rPr>
      </w:pPr>
      <w:r>
        <w:rPr>
          <w:b/>
          <w:bCs/>
          <w:sz w:val="24"/>
          <w:szCs w:val="24"/>
        </w:rPr>
        <w:t>S</w:t>
      </w:r>
      <w:r w:rsidR="0039748C" w:rsidRPr="00BE57DA">
        <w:rPr>
          <w:b/>
          <w:bCs/>
          <w:sz w:val="24"/>
          <w:szCs w:val="24"/>
        </w:rPr>
        <w:t>ounding board and forum for discussion</w:t>
      </w:r>
      <w:r w:rsidR="0039748C" w:rsidRPr="00BE57DA">
        <w:rPr>
          <w:sz w:val="24"/>
          <w:szCs w:val="24"/>
        </w:rPr>
        <w:t xml:space="preserve"> regarding changes within an organisation</w:t>
      </w:r>
      <w:r w:rsidR="00180CA6" w:rsidRPr="00BE57DA">
        <w:rPr>
          <w:sz w:val="24"/>
          <w:szCs w:val="24"/>
        </w:rPr>
        <w:t>.</w:t>
      </w:r>
    </w:p>
    <w:p w14:paraId="1C0E53F6" w14:textId="77777777" w:rsidR="00EC0D61" w:rsidRPr="00BE57DA" w:rsidRDefault="00EC0D61" w:rsidP="00EC0D61">
      <w:pPr>
        <w:pStyle w:val="ListParagraph"/>
        <w:rPr>
          <w:sz w:val="24"/>
          <w:szCs w:val="24"/>
        </w:rPr>
      </w:pPr>
    </w:p>
    <w:p w14:paraId="6CB7C999" w14:textId="77777777" w:rsidR="0039748C" w:rsidRPr="00BE57DA" w:rsidRDefault="00EC0D61" w:rsidP="00EC0D61">
      <w:pPr>
        <w:pStyle w:val="ListParagraph"/>
        <w:numPr>
          <w:ilvl w:val="0"/>
          <w:numId w:val="3"/>
        </w:numPr>
        <w:rPr>
          <w:sz w:val="24"/>
          <w:szCs w:val="24"/>
        </w:rPr>
      </w:pPr>
      <w:r w:rsidRPr="00BE57DA">
        <w:rPr>
          <w:sz w:val="24"/>
          <w:szCs w:val="24"/>
        </w:rPr>
        <w:t>A case study was provided as an example of how a Network can bring about positive change</w:t>
      </w:r>
      <w:r w:rsidR="009D7A3A" w:rsidRPr="00BE57DA">
        <w:rPr>
          <w:sz w:val="24"/>
          <w:szCs w:val="24"/>
        </w:rPr>
        <w:t xml:space="preserve"> in an organisation</w:t>
      </w:r>
      <w:r w:rsidRPr="00BE57DA">
        <w:rPr>
          <w:sz w:val="24"/>
          <w:szCs w:val="24"/>
        </w:rPr>
        <w:t xml:space="preserve">. The case study looked at </w:t>
      </w:r>
      <w:r w:rsidR="0039748C" w:rsidRPr="00BE57DA">
        <w:rPr>
          <w:sz w:val="24"/>
          <w:szCs w:val="24"/>
        </w:rPr>
        <w:t xml:space="preserve">employees with disability </w:t>
      </w:r>
      <w:r w:rsidRPr="00BE57DA">
        <w:rPr>
          <w:sz w:val="24"/>
          <w:szCs w:val="24"/>
        </w:rPr>
        <w:t xml:space="preserve">who </w:t>
      </w:r>
      <w:r w:rsidRPr="00BE57DA">
        <w:rPr>
          <w:sz w:val="24"/>
          <w:szCs w:val="24"/>
        </w:rPr>
        <w:lastRenderedPageBreak/>
        <w:t>needed</w:t>
      </w:r>
      <w:r w:rsidR="0039748C" w:rsidRPr="00BE57DA">
        <w:rPr>
          <w:sz w:val="24"/>
          <w:szCs w:val="24"/>
        </w:rPr>
        <w:t xml:space="preserve"> assistive technology and adjustments (such as equipment) </w:t>
      </w:r>
      <w:r w:rsidRPr="00BE57DA">
        <w:rPr>
          <w:sz w:val="24"/>
          <w:szCs w:val="24"/>
        </w:rPr>
        <w:t xml:space="preserve">and the </w:t>
      </w:r>
      <w:r w:rsidR="009D7A3A" w:rsidRPr="00BE57DA">
        <w:rPr>
          <w:sz w:val="24"/>
          <w:szCs w:val="24"/>
        </w:rPr>
        <w:t xml:space="preserve">organisational </w:t>
      </w:r>
      <w:r w:rsidRPr="00BE57DA">
        <w:rPr>
          <w:sz w:val="24"/>
          <w:szCs w:val="24"/>
        </w:rPr>
        <w:t xml:space="preserve">reasons why they </w:t>
      </w:r>
      <w:r w:rsidR="0039748C" w:rsidRPr="00BE57DA">
        <w:rPr>
          <w:sz w:val="24"/>
          <w:szCs w:val="24"/>
        </w:rPr>
        <w:t>were not receiving</w:t>
      </w:r>
      <w:r w:rsidRPr="00BE57DA">
        <w:rPr>
          <w:sz w:val="24"/>
          <w:szCs w:val="24"/>
        </w:rPr>
        <w:t xml:space="preserve"> adjustments</w:t>
      </w:r>
      <w:r w:rsidR="009D7A3A" w:rsidRPr="00BE57DA">
        <w:rPr>
          <w:sz w:val="24"/>
          <w:szCs w:val="24"/>
        </w:rPr>
        <w:t>.  These included:</w:t>
      </w:r>
    </w:p>
    <w:p w14:paraId="61BDEC7D" w14:textId="0D498B6B" w:rsidR="0039748C" w:rsidRPr="00BE57DA" w:rsidRDefault="009D7A3A" w:rsidP="00EC0D61">
      <w:pPr>
        <w:pStyle w:val="ListParagraph"/>
        <w:numPr>
          <w:ilvl w:val="1"/>
          <w:numId w:val="3"/>
        </w:numPr>
        <w:rPr>
          <w:sz w:val="24"/>
          <w:szCs w:val="24"/>
        </w:rPr>
      </w:pPr>
      <w:r w:rsidRPr="00BE57DA">
        <w:rPr>
          <w:sz w:val="24"/>
          <w:szCs w:val="24"/>
        </w:rPr>
        <w:t>Perceived f</w:t>
      </w:r>
      <w:r w:rsidR="00EC0D61" w:rsidRPr="00BE57DA">
        <w:rPr>
          <w:sz w:val="24"/>
          <w:szCs w:val="24"/>
        </w:rPr>
        <w:t>unding constrain</w:t>
      </w:r>
      <w:r w:rsidRPr="00BE57DA">
        <w:rPr>
          <w:sz w:val="24"/>
          <w:szCs w:val="24"/>
        </w:rPr>
        <w:t>t</w:t>
      </w:r>
      <w:r w:rsidR="00EC0D61" w:rsidRPr="00BE57DA">
        <w:rPr>
          <w:sz w:val="24"/>
          <w:szCs w:val="24"/>
        </w:rPr>
        <w:t xml:space="preserve">s </w:t>
      </w:r>
      <w:r w:rsidR="0039748C" w:rsidRPr="00BE57DA">
        <w:rPr>
          <w:sz w:val="24"/>
          <w:szCs w:val="24"/>
        </w:rPr>
        <w:t>in line areas</w:t>
      </w:r>
      <w:r w:rsidR="00180CA6" w:rsidRPr="00BE57DA">
        <w:rPr>
          <w:sz w:val="24"/>
          <w:szCs w:val="24"/>
        </w:rPr>
        <w:t>;</w:t>
      </w:r>
      <w:r w:rsidR="0039748C" w:rsidRPr="00BE57DA">
        <w:rPr>
          <w:sz w:val="24"/>
          <w:szCs w:val="24"/>
        </w:rPr>
        <w:t xml:space="preserve"> </w:t>
      </w:r>
    </w:p>
    <w:p w14:paraId="4E2665A1" w14:textId="597637E6" w:rsidR="0039748C" w:rsidRPr="00BE57DA" w:rsidRDefault="0039748C" w:rsidP="00EC0D61">
      <w:pPr>
        <w:pStyle w:val="ListParagraph"/>
        <w:numPr>
          <w:ilvl w:val="1"/>
          <w:numId w:val="3"/>
        </w:numPr>
        <w:rPr>
          <w:sz w:val="24"/>
          <w:szCs w:val="24"/>
        </w:rPr>
      </w:pPr>
      <w:r w:rsidRPr="00BE57DA">
        <w:rPr>
          <w:sz w:val="24"/>
          <w:szCs w:val="24"/>
        </w:rPr>
        <w:t>Managers who did not know what to do- or have the right information</w:t>
      </w:r>
      <w:r w:rsidR="00180CA6" w:rsidRPr="00BE57DA">
        <w:rPr>
          <w:sz w:val="24"/>
          <w:szCs w:val="24"/>
        </w:rPr>
        <w:t>;</w:t>
      </w:r>
    </w:p>
    <w:p w14:paraId="3215B2BF" w14:textId="78C968D2" w:rsidR="0039748C" w:rsidRPr="00BE57DA" w:rsidRDefault="009D7A3A" w:rsidP="00EC0D61">
      <w:pPr>
        <w:pStyle w:val="ListParagraph"/>
        <w:numPr>
          <w:ilvl w:val="1"/>
          <w:numId w:val="3"/>
        </w:numPr>
        <w:rPr>
          <w:sz w:val="24"/>
          <w:szCs w:val="24"/>
        </w:rPr>
      </w:pPr>
      <w:r w:rsidRPr="00BE57DA">
        <w:rPr>
          <w:sz w:val="24"/>
          <w:szCs w:val="24"/>
        </w:rPr>
        <w:t xml:space="preserve">A </w:t>
      </w:r>
      <w:r w:rsidR="0039748C" w:rsidRPr="00BE57DA">
        <w:rPr>
          <w:sz w:val="24"/>
          <w:szCs w:val="24"/>
        </w:rPr>
        <w:t>work health and safety</w:t>
      </w:r>
      <w:r w:rsidRPr="00BE57DA">
        <w:rPr>
          <w:sz w:val="24"/>
          <w:szCs w:val="24"/>
        </w:rPr>
        <w:t xml:space="preserve"> area that focussed on</w:t>
      </w:r>
      <w:r w:rsidR="0039748C" w:rsidRPr="00BE57DA">
        <w:rPr>
          <w:sz w:val="24"/>
          <w:szCs w:val="24"/>
        </w:rPr>
        <w:t xml:space="preserve"> rehabilitation</w:t>
      </w:r>
      <w:r w:rsidRPr="00BE57DA">
        <w:rPr>
          <w:sz w:val="24"/>
          <w:szCs w:val="24"/>
        </w:rPr>
        <w:t xml:space="preserve"> and compensable workplace injuries</w:t>
      </w:r>
      <w:r w:rsidR="0039748C" w:rsidRPr="00BE57DA">
        <w:rPr>
          <w:sz w:val="24"/>
          <w:szCs w:val="24"/>
        </w:rPr>
        <w:t xml:space="preserve"> rather than</w:t>
      </w:r>
      <w:r w:rsidRPr="00BE57DA">
        <w:rPr>
          <w:sz w:val="24"/>
          <w:szCs w:val="24"/>
        </w:rPr>
        <w:t xml:space="preserve"> a broader holistic approach to disability and integrated support for employees</w:t>
      </w:r>
      <w:r w:rsidR="00180CA6" w:rsidRPr="00BE57DA">
        <w:rPr>
          <w:sz w:val="24"/>
          <w:szCs w:val="24"/>
        </w:rPr>
        <w:t>;</w:t>
      </w:r>
    </w:p>
    <w:p w14:paraId="05771A63" w14:textId="1139D3C9" w:rsidR="0039748C" w:rsidRPr="00BE57DA" w:rsidRDefault="009D7A3A" w:rsidP="00EC0D61">
      <w:pPr>
        <w:pStyle w:val="ListParagraph"/>
        <w:numPr>
          <w:ilvl w:val="1"/>
          <w:numId w:val="3"/>
        </w:numPr>
        <w:rPr>
          <w:sz w:val="24"/>
          <w:szCs w:val="24"/>
        </w:rPr>
      </w:pPr>
      <w:r w:rsidRPr="00BE57DA">
        <w:rPr>
          <w:sz w:val="24"/>
          <w:szCs w:val="24"/>
        </w:rPr>
        <w:t>Disability not considered or factored in to planning and procurement –</w:t>
      </w:r>
      <w:r w:rsidR="00EC0D61" w:rsidRPr="00BE57DA">
        <w:rPr>
          <w:sz w:val="24"/>
          <w:szCs w:val="24"/>
        </w:rPr>
        <w:t xml:space="preserve"> </w:t>
      </w:r>
      <w:r w:rsidRPr="00BE57DA">
        <w:rPr>
          <w:sz w:val="24"/>
          <w:szCs w:val="24"/>
        </w:rPr>
        <w:t xml:space="preserve">for example </w:t>
      </w:r>
      <w:r w:rsidR="00EC0D61" w:rsidRPr="00BE57DA">
        <w:rPr>
          <w:sz w:val="24"/>
          <w:szCs w:val="24"/>
        </w:rPr>
        <w:t>a</w:t>
      </w:r>
      <w:r w:rsidR="0039748C" w:rsidRPr="00BE57DA">
        <w:rPr>
          <w:sz w:val="24"/>
          <w:szCs w:val="24"/>
        </w:rPr>
        <w:t>ssistive technology not factored in to IT r equipment purchases or support</w:t>
      </w:r>
      <w:r w:rsidR="00180CA6" w:rsidRPr="00BE57DA">
        <w:rPr>
          <w:sz w:val="24"/>
          <w:szCs w:val="24"/>
        </w:rPr>
        <w:t>.</w:t>
      </w:r>
      <w:r w:rsidR="0039748C" w:rsidRPr="00BE57DA">
        <w:rPr>
          <w:sz w:val="24"/>
          <w:szCs w:val="24"/>
        </w:rPr>
        <w:t xml:space="preserve"> </w:t>
      </w:r>
    </w:p>
    <w:p w14:paraId="453C0901" w14:textId="77777777" w:rsidR="00EC0D61" w:rsidRPr="00BE57DA" w:rsidRDefault="00EC0D61" w:rsidP="00EC0D61">
      <w:pPr>
        <w:pStyle w:val="ListParagraph"/>
        <w:rPr>
          <w:sz w:val="24"/>
          <w:szCs w:val="24"/>
        </w:rPr>
      </w:pPr>
    </w:p>
    <w:p w14:paraId="2B323851" w14:textId="77777777" w:rsidR="00F23E18" w:rsidRPr="00BE57DA" w:rsidRDefault="009D7A3A" w:rsidP="009D7A3A">
      <w:pPr>
        <w:pStyle w:val="ListParagraph"/>
        <w:numPr>
          <w:ilvl w:val="0"/>
          <w:numId w:val="6"/>
        </w:numPr>
        <w:rPr>
          <w:sz w:val="24"/>
          <w:szCs w:val="24"/>
        </w:rPr>
      </w:pPr>
      <w:r w:rsidRPr="00BE57DA">
        <w:rPr>
          <w:sz w:val="24"/>
          <w:szCs w:val="24"/>
        </w:rPr>
        <w:t>The case study then highlighted how forming a group within the organisation was then successfully able to address these issues by:</w:t>
      </w:r>
    </w:p>
    <w:p w14:paraId="40A743CF" w14:textId="61C7418A" w:rsidR="004A0C9B" w:rsidRPr="00BE57DA" w:rsidRDefault="009D7A3A" w:rsidP="0039748C">
      <w:pPr>
        <w:pStyle w:val="ListParagraph"/>
        <w:numPr>
          <w:ilvl w:val="1"/>
          <w:numId w:val="6"/>
        </w:numPr>
        <w:rPr>
          <w:sz w:val="24"/>
          <w:szCs w:val="24"/>
        </w:rPr>
      </w:pPr>
      <w:r w:rsidRPr="00BE57DA">
        <w:rPr>
          <w:sz w:val="24"/>
          <w:szCs w:val="24"/>
        </w:rPr>
        <w:t xml:space="preserve">Establishing a </w:t>
      </w:r>
      <w:r w:rsidR="0039748C" w:rsidRPr="00BE57DA">
        <w:rPr>
          <w:sz w:val="24"/>
          <w:szCs w:val="24"/>
        </w:rPr>
        <w:t>strong support network including formalised roles</w:t>
      </w:r>
      <w:r w:rsidRPr="00BE57DA">
        <w:rPr>
          <w:sz w:val="24"/>
          <w:szCs w:val="24"/>
        </w:rPr>
        <w:t xml:space="preserve"> and a clear and agreed purpose</w:t>
      </w:r>
      <w:r w:rsidR="00180CA6" w:rsidRPr="00BE57DA">
        <w:rPr>
          <w:sz w:val="24"/>
          <w:szCs w:val="24"/>
        </w:rPr>
        <w:t>;</w:t>
      </w:r>
      <w:r w:rsidR="004A0C9B" w:rsidRPr="00BE57DA">
        <w:rPr>
          <w:sz w:val="24"/>
          <w:szCs w:val="24"/>
        </w:rPr>
        <w:t xml:space="preserve"> </w:t>
      </w:r>
    </w:p>
    <w:p w14:paraId="6BE12181" w14:textId="342A31B6" w:rsidR="004A0C9B" w:rsidRPr="00BE57DA" w:rsidRDefault="004A0C9B" w:rsidP="0039748C">
      <w:pPr>
        <w:pStyle w:val="ListParagraph"/>
        <w:numPr>
          <w:ilvl w:val="1"/>
          <w:numId w:val="6"/>
        </w:numPr>
        <w:rPr>
          <w:sz w:val="24"/>
          <w:szCs w:val="24"/>
        </w:rPr>
      </w:pPr>
      <w:r w:rsidRPr="00BE57DA">
        <w:rPr>
          <w:sz w:val="24"/>
          <w:szCs w:val="24"/>
        </w:rPr>
        <w:t>The group identified the need for inclusion and consultation in key corporate areas and offered representatives to tap into these processes</w:t>
      </w:r>
      <w:r w:rsidR="00180CA6" w:rsidRPr="00BE57DA">
        <w:rPr>
          <w:sz w:val="24"/>
          <w:szCs w:val="24"/>
        </w:rPr>
        <w:t>;</w:t>
      </w:r>
      <w:r w:rsidRPr="00BE57DA">
        <w:rPr>
          <w:sz w:val="24"/>
          <w:szCs w:val="24"/>
        </w:rPr>
        <w:t xml:space="preserve"> </w:t>
      </w:r>
    </w:p>
    <w:p w14:paraId="36CF52BE" w14:textId="51C1E025" w:rsidR="0039748C" w:rsidRPr="00966D01" w:rsidRDefault="004A0C9B" w:rsidP="00966D01">
      <w:pPr>
        <w:pStyle w:val="ListParagraph"/>
        <w:numPr>
          <w:ilvl w:val="1"/>
          <w:numId w:val="6"/>
        </w:numPr>
        <w:rPr>
          <w:sz w:val="24"/>
          <w:szCs w:val="24"/>
        </w:rPr>
      </w:pPr>
      <w:r w:rsidRPr="00966D01">
        <w:rPr>
          <w:sz w:val="24"/>
          <w:szCs w:val="24"/>
        </w:rPr>
        <w:t>The group established a prioritised action plan for activities: for example:</w:t>
      </w:r>
      <w:r w:rsidR="0039748C" w:rsidRPr="00966D01">
        <w:rPr>
          <w:sz w:val="24"/>
          <w:szCs w:val="24"/>
        </w:rPr>
        <w:t xml:space="preserve"> </w:t>
      </w:r>
      <w:r w:rsidRPr="00966D01">
        <w:rPr>
          <w:sz w:val="24"/>
          <w:szCs w:val="24"/>
        </w:rPr>
        <w:t>Responsibility for funding</w:t>
      </w:r>
      <w:r w:rsidR="009D7A3A" w:rsidRPr="00966D01">
        <w:rPr>
          <w:sz w:val="24"/>
          <w:szCs w:val="24"/>
        </w:rPr>
        <w:t xml:space="preserve"> assistance technology </w:t>
      </w:r>
      <w:r w:rsidRPr="00966D01">
        <w:rPr>
          <w:sz w:val="24"/>
          <w:szCs w:val="24"/>
        </w:rPr>
        <w:t xml:space="preserve">was </w:t>
      </w:r>
      <w:r w:rsidR="0039748C" w:rsidRPr="00966D01">
        <w:rPr>
          <w:sz w:val="24"/>
          <w:szCs w:val="24"/>
        </w:rPr>
        <w:t>moved from line areas to centralised funding with a clear application process for assistance</w:t>
      </w:r>
      <w:r w:rsidR="00180CA6" w:rsidRPr="00966D01">
        <w:rPr>
          <w:sz w:val="24"/>
          <w:szCs w:val="24"/>
        </w:rPr>
        <w:t>;</w:t>
      </w:r>
    </w:p>
    <w:p w14:paraId="4AA606AF" w14:textId="6D4E7EA9" w:rsidR="0039748C" w:rsidRPr="00BE57DA" w:rsidRDefault="0039748C" w:rsidP="009D7A3A">
      <w:pPr>
        <w:pStyle w:val="ListParagraph"/>
        <w:numPr>
          <w:ilvl w:val="1"/>
          <w:numId w:val="6"/>
        </w:numPr>
        <w:rPr>
          <w:sz w:val="24"/>
          <w:szCs w:val="24"/>
        </w:rPr>
      </w:pPr>
      <w:r w:rsidRPr="00BE57DA">
        <w:rPr>
          <w:sz w:val="24"/>
          <w:szCs w:val="24"/>
        </w:rPr>
        <w:t>A disability coordinator role was established- key task was to take issues back to senior executive with solutions developed by the DEN</w:t>
      </w:r>
      <w:r w:rsidR="00180CA6" w:rsidRPr="00BE57DA">
        <w:rPr>
          <w:sz w:val="24"/>
          <w:szCs w:val="24"/>
        </w:rPr>
        <w:t>;</w:t>
      </w:r>
    </w:p>
    <w:p w14:paraId="5E5B423C" w14:textId="775DFAB9" w:rsidR="0039748C" w:rsidRPr="00BE57DA" w:rsidRDefault="0039748C" w:rsidP="0039748C">
      <w:pPr>
        <w:pStyle w:val="ListParagraph"/>
        <w:numPr>
          <w:ilvl w:val="1"/>
          <w:numId w:val="6"/>
        </w:numPr>
        <w:rPr>
          <w:sz w:val="24"/>
          <w:szCs w:val="24"/>
        </w:rPr>
      </w:pPr>
      <w:r w:rsidRPr="00BE57DA">
        <w:rPr>
          <w:sz w:val="24"/>
          <w:szCs w:val="24"/>
        </w:rPr>
        <w:t>Liaison with the DEN when purchasing IT, office equipment and communications solutions</w:t>
      </w:r>
      <w:r w:rsidR="004A0C9B" w:rsidRPr="00BE57DA">
        <w:rPr>
          <w:sz w:val="24"/>
          <w:szCs w:val="24"/>
        </w:rPr>
        <w:t xml:space="preserve"> including an ICT testing group</w:t>
      </w:r>
      <w:r w:rsidRPr="00BE57DA">
        <w:rPr>
          <w:sz w:val="24"/>
          <w:szCs w:val="24"/>
        </w:rPr>
        <w:t xml:space="preserve"> set up with members of the DEN</w:t>
      </w:r>
      <w:r w:rsidR="00180CA6" w:rsidRPr="00BE57DA">
        <w:rPr>
          <w:sz w:val="24"/>
          <w:szCs w:val="24"/>
        </w:rPr>
        <w:t>;</w:t>
      </w:r>
    </w:p>
    <w:p w14:paraId="6E08EFC1" w14:textId="6B68899C" w:rsidR="0039748C" w:rsidRPr="00BE57DA" w:rsidRDefault="0039748C" w:rsidP="009D7A3A">
      <w:pPr>
        <w:pStyle w:val="ListParagraph"/>
        <w:numPr>
          <w:ilvl w:val="1"/>
          <w:numId w:val="6"/>
        </w:numPr>
        <w:rPr>
          <w:sz w:val="24"/>
          <w:szCs w:val="24"/>
        </w:rPr>
      </w:pPr>
      <w:r w:rsidRPr="00BE57DA">
        <w:rPr>
          <w:sz w:val="24"/>
          <w:szCs w:val="24"/>
        </w:rPr>
        <w:t>Access issues were addressed across the Department including</w:t>
      </w:r>
      <w:r w:rsidR="00180CA6" w:rsidRPr="00BE57DA">
        <w:rPr>
          <w:sz w:val="24"/>
          <w:szCs w:val="24"/>
        </w:rPr>
        <w:t>;</w:t>
      </w:r>
    </w:p>
    <w:p w14:paraId="67E2B7E5" w14:textId="24740FFF" w:rsidR="0039748C" w:rsidRPr="00BE57DA" w:rsidRDefault="0039748C" w:rsidP="009D7A3A">
      <w:pPr>
        <w:pStyle w:val="ListParagraph"/>
        <w:numPr>
          <w:ilvl w:val="1"/>
          <w:numId w:val="6"/>
        </w:numPr>
        <w:rPr>
          <w:sz w:val="24"/>
          <w:szCs w:val="24"/>
        </w:rPr>
      </w:pPr>
      <w:r w:rsidRPr="00BE57DA">
        <w:rPr>
          <w:sz w:val="24"/>
          <w:szCs w:val="24"/>
        </w:rPr>
        <w:t>Auslan Interpreters for all staff meetings</w:t>
      </w:r>
      <w:r w:rsidR="00180CA6" w:rsidRPr="00BE57DA">
        <w:rPr>
          <w:sz w:val="24"/>
          <w:szCs w:val="24"/>
        </w:rPr>
        <w:t>;</w:t>
      </w:r>
    </w:p>
    <w:p w14:paraId="7FB5C4E6" w14:textId="139679E3" w:rsidR="0039748C" w:rsidRPr="00BE57DA" w:rsidRDefault="0039748C" w:rsidP="009D7A3A">
      <w:pPr>
        <w:pStyle w:val="ListParagraph"/>
        <w:numPr>
          <w:ilvl w:val="1"/>
          <w:numId w:val="6"/>
        </w:numPr>
        <w:rPr>
          <w:sz w:val="24"/>
          <w:szCs w:val="24"/>
        </w:rPr>
      </w:pPr>
      <w:r w:rsidRPr="00BE57DA">
        <w:rPr>
          <w:sz w:val="24"/>
          <w:szCs w:val="24"/>
        </w:rPr>
        <w:t>Hearing loops and ramps installed</w:t>
      </w:r>
      <w:r w:rsidR="00180CA6" w:rsidRPr="00BE57DA">
        <w:rPr>
          <w:sz w:val="24"/>
          <w:szCs w:val="24"/>
        </w:rPr>
        <w:t>;</w:t>
      </w:r>
    </w:p>
    <w:p w14:paraId="7B4F9D4B" w14:textId="0ECEC18D" w:rsidR="0039748C" w:rsidRPr="00BE57DA" w:rsidRDefault="0039748C" w:rsidP="009D7A3A">
      <w:pPr>
        <w:pStyle w:val="ListParagraph"/>
        <w:numPr>
          <w:ilvl w:val="1"/>
          <w:numId w:val="6"/>
        </w:numPr>
        <w:rPr>
          <w:sz w:val="24"/>
          <w:szCs w:val="24"/>
        </w:rPr>
      </w:pPr>
      <w:r w:rsidRPr="00BE57DA">
        <w:rPr>
          <w:sz w:val="24"/>
          <w:szCs w:val="24"/>
        </w:rPr>
        <w:t>Progress was monitored and reported on at a senior level</w:t>
      </w:r>
      <w:r w:rsidR="00180CA6" w:rsidRPr="00BE57DA">
        <w:rPr>
          <w:sz w:val="24"/>
          <w:szCs w:val="24"/>
        </w:rPr>
        <w:t>.</w:t>
      </w:r>
    </w:p>
    <w:p w14:paraId="38523C42" w14:textId="77777777" w:rsidR="009D7A3A" w:rsidRPr="00BE57DA" w:rsidRDefault="009D7A3A" w:rsidP="004A0C9B">
      <w:pPr>
        <w:pStyle w:val="ListParagraph"/>
        <w:ind w:left="1800"/>
        <w:rPr>
          <w:sz w:val="24"/>
          <w:szCs w:val="24"/>
        </w:rPr>
      </w:pPr>
    </w:p>
    <w:p w14:paraId="45DE8D1D" w14:textId="77777777" w:rsidR="009D7A3A" w:rsidRPr="00B7551B" w:rsidRDefault="004A0C9B" w:rsidP="004D314D">
      <w:pPr>
        <w:pStyle w:val="Heading3"/>
      </w:pPr>
      <w:r w:rsidRPr="00B7551B">
        <w:t>Questions provided to the group for consideration</w:t>
      </w:r>
    </w:p>
    <w:p w14:paraId="05D862E9" w14:textId="77777777" w:rsidR="004A0C9B" w:rsidRPr="00BE57DA" w:rsidRDefault="002C6E1B" w:rsidP="004A0C9B">
      <w:pPr>
        <w:rPr>
          <w:sz w:val="24"/>
          <w:szCs w:val="24"/>
        </w:rPr>
      </w:pPr>
      <w:r w:rsidRPr="00BE57DA">
        <w:rPr>
          <w:sz w:val="24"/>
          <w:szCs w:val="24"/>
        </w:rPr>
        <w:t xml:space="preserve"> The questions were distributed to attendees prior to the </w:t>
      </w:r>
      <w:r w:rsidR="004A0C9B" w:rsidRPr="00BE57DA">
        <w:rPr>
          <w:sz w:val="24"/>
          <w:szCs w:val="24"/>
        </w:rPr>
        <w:t>meeting</w:t>
      </w:r>
      <w:r w:rsidRPr="00BE57DA">
        <w:rPr>
          <w:sz w:val="24"/>
          <w:szCs w:val="24"/>
        </w:rPr>
        <w:t xml:space="preserve"> to encourage discussion</w:t>
      </w:r>
      <w:r w:rsidR="004A0C9B" w:rsidRPr="00BE57DA">
        <w:rPr>
          <w:sz w:val="24"/>
          <w:szCs w:val="24"/>
        </w:rPr>
        <w:t>. These were as follows:</w:t>
      </w:r>
    </w:p>
    <w:p w14:paraId="59574229" w14:textId="77777777" w:rsidR="0091579A" w:rsidRPr="00BE57DA" w:rsidRDefault="0091579A" w:rsidP="0091579A">
      <w:pPr>
        <w:pStyle w:val="ListParagraph"/>
        <w:numPr>
          <w:ilvl w:val="0"/>
          <w:numId w:val="8"/>
        </w:numPr>
        <w:spacing w:after="0" w:line="240" w:lineRule="auto"/>
        <w:ind w:right="567"/>
        <w:mirrorIndents/>
        <w:rPr>
          <w:rFonts w:cstheme="minorHAnsi"/>
          <w:sz w:val="24"/>
          <w:szCs w:val="24"/>
        </w:rPr>
      </w:pPr>
      <w:r w:rsidRPr="00BE57DA">
        <w:rPr>
          <w:rFonts w:eastAsiaTheme="majorEastAsia" w:cstheme="minorHAnsi"/>
          <w:b/>
          <w:sz w:val="24"/>
          <w:szCs w:val="24"/>
        </w:rPr>
        <w:t xml:space="preserve">What do you think is important to include in the role and scope of the group? </w:t>
      </w:r>
      <w:r w:rsidRPr="00BE57DA">
        <w:rPr>
          <w:rFonts w:cstheme="minorHAnsi"/>
          <w:sz w:val="24"/>
          <w:szCs w:val="24"/>
        </w:rPr>
        <w:t>For example</w:t>
      </w:r>
      <w:r w:rsidR="002C6E1B" w:rsidRPr="00BE57DA">
        <w:rPr>
          <w:rFonts w:cstheme="minorHAnsi"/>
          <w:sz w:val="24"/>
          <w:szCs w:val="24"/>
        </w:rPr>
        <w:t>,</w:t>
      </w:r>
      <w:r w:rsidRPr="00BE57DA">
        <w:rPr>
          <w:rFonts w:cstheme="minorHAnsi"/>
          <w:sz w:val="24"/>
          <w:szCs w:val="24"/>
        </w:rPr>
        <w:t xml:space="preserve"> is it:</w:t>
      </w:r>
    </w:p>
    <w:p w14:paraId="0391FD9C" w14:textId="77777777"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Membership – who can be a member of this group?</w:t>
      </w:r>
    </w:p>
    <w:p w14:paraId="28388761" w14:textId="69E2DD93"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 xml:space="preserve">To be consulted on management decisions that affect employees with a view to providing feedback/points to be considered on these issues such as recruitment-workplace adjustments- Information and Communication </w:t>
      </w:r>
      <w:r w:rsidRPr="00BE57DA">
        <w:rPr>
          <w:rFonts w:cstheme="minorHAnsi"/>
          <w:sz w:val="24"/>
          <w:szCs w:val="24"/>
        </w:rPr>
        <w:lastRenderedPageBreak/>
        <w:t>Technology Changes (ICT), accommodation changes and access to learning and development</w:t>
      </w:r>
      <w:r w:rsidR="00BE57DA" w:rsidRPr="00BE57DA">
        <w:rPr>
          <w:rFonts w:cstheme="minorHAnsi"/>
          <w:sz w:val="24"/>
          <w:szCs w:val="24"/>
        </w:rPr>
        <w:t>?</w:t>
      </w:r>
    </w:p>
    <w:p w14:paraId="1BAE5474" w14:textId="2DC68325"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Provide a forum for peer to peer employee support</w:t>
      </w:r>
      <w:r w:rsidR="00BE57DA" w:rsidRPr="00BE57DA">
        <w:rPr>
          <w:rFonts w:cstheme="minorHAnsi"/>
          <w:sz w:val="24"/>
          <w:szCs w:val="24"/>
        </w:rPr>
        <w:t>?</w:t>
      </w:r>
    </w:p>
    <w:p w14:paraId="09EAB32C" w14:textId="2A4ED823"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Be a forum to raise issues and promote disability awareness</w:t>
      </w:r>
      <w:r w:rsidR="00BE57DA" w:rsidRPr="00BE57DA">
        <w:rPr>
          <w:rFonts w:cstheme="minorHAnsi"/>
          <w:sz w:val="24"/>
          <w:szCs w:val="24"/>
        </w:rPr>
        <w:t>?</w:t>
      </w:r>
    </w:p>
    <w:p w14:paraId="0BE847F9" w14:textId="33A1E068"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To have an advocacy role</w:t>
      </w:r>
      <w:r w:rsidR="00BE57DA" w:rsidRPr="00BE57DA">
        <w:rPr>
          <w:rFonts w:cstheme="minorHAnsi"/>
          <w:sz w:val="24"/>
          <w:szCs w:val="24"/>
        </w:rPr>
        <w:t>?</w:t>
      </w:r>
    </w:p>
    <w:p w14:paraId="691DDCA4" w14:textId="642AD7EF"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To undertake fundraising and event management</w:t>
      </w:r>
      <w:r w:rsidR="00BE57DA" w:rsidRPr="00BE57DA">
        <w:rPr>
          <w:rFonts w:cstheme="minorHAnsi"/>
          <w:sz w:val="24"/>
          <w:szCs w:val="24"/>
        </w:rPr>
        <w:t>?</w:t>
      </w:r>
    </w:p>
    <w:p w14:paraId="39A680D5" w14:textId="77777777" w:rsidR="0091579A" w:rsidRPr="00BE57DA" w:rsidRDefault="0091579A" w:rsidP="0091579A">
      <w:pPr>
        <w:pStyle w:val="ListParagraph"/>
        <w:numPr>
          <w:ilvl w:val="0"/>
          <w:numId w:val="9"/>
        </w:numPr>
        <w:spacing w:after="0" w:line="240" w:lineRule="auto"/>
        <w:ind w:left="1178" w:right="567"/>
        <w:mirrorIndents/>
        <w:rPr>
          <w:rFonts w:cstheme="minorHAnsi"/>
          <w:sz w:val="24"/>
          <w:szCs w:val="24"/>
        </w:rPr>
      </w:pPr>
      <w:r w:rsidRPr="00BE57DA">
        <w:rPr>
          <w:rFonts w:cstheme="minorHAnsi"/>
          <w:sz w:val="24"/>
          <w:szCs w:val="24"/>
        </w:rPr>
        <w:t>To work with the Senior Managers or Champions on any of these issues?</w:t>
      </w:r>
    </w:p>
    <w:p w14:paraId="43A92B85" w14:textId="77777777" w:rsidR="005A15BF" w:rsidRPr="00BE57DA" w:rsidRDefault="005A15BF" w:rsidP="005A15BF">
      <w:pPr>
        <w:pStyle w:val="ListParagraph"/>
        <w:ind w:left="927" w:right="567"/>
        <w:mirrorIndents/>
        <w:rPr>
          <w:rFonts w:cstheme="minorHAnsi"/>
          <w:b/>
          <w:sz w:val="24"/>
          <w:szCs w:val="24"/>
        </w:rPr>
      </w:pPr>
    </w:p>
    <w:p w14:paraId="4BF75360" w14:textId="77777777" w:rsidR="0091579A" w:rsidRPr="00BE57DA" w:rsidRDefault="0091579A" w:rsidP="005A15BF">
      <w:pPr>
        <w:pStyle w:val="ListParagraph"/>
        <w:numPr>
          <w:ilvl w:val="0"/>
          <w:numId w:val="8"/>
        </w:numPr>
        <w:ind w:right="567"/>
        <w:mirrorIndents/>
        <w:rPr>
          <w:rFonts w:cstheme="minorHAnsi"/>
          <w:b/>
          <w:sz w:val="24"/>
          <w:szCs w:val="24"/>
        </w:rPr>
      </w:pPr>
      <w:r w:rsidRPr="00BE57DA">
        <w:rPr>
          <w:rFonts w:eastAsiaTheme="majorEastAsia" w:cstheme="minorHAnsi"/>
          <w:b/>
          <w:sz w:val="24"/>
          <w:szCs w:val="24"/>
        </w:rPr>
        <w:t xml:space="preserve">What are two things that you would like to see this group achieve in the next 12 months </w:t>
      </w:r>
    </w:p>
    <w:p w14:paraId="6A465D58" w14:textId="77777777" w:rsidR="005A15BF" w:rsidRPr="00BE57DA" w:rsidRDefault="005A15BF" w:rsidP="005A15BF">
      <w:pPr>
        <w:pStyle w:val="ListParagraph"/>
        <w:spacing w:after="0" w:line="240" w:lineRule="auto"/>
        <w:ind w:left="927" w:right="567"/>
        <w:mirrorIndents/>
        <w:rPr>
          <w:rFonts w:cstheme="minorHAnsi"/>
          <w:b/>
          <w:sz w:val="24"/>
          <w:szCs w:val="24"/>
        </w:rPr>
      </w:pPr>
    </w:p>
    <w:p w14:paraId="2877E026" w14:textId="74B9B48C" w:rsidR="0091579A" w:rsidRPr="00BE57DA" w:rsidRDefault="0091579A" w:rsidP="0091579A">
      <w:pPr>
        <w:pStyle w:val="ListParagraph"/>
        <w:numPr>
          <w:ilvl w:val="0"/>
          <w:numId w:val="8"/>
        </w:numPr>
        <w:spacing w:after="0" w:line="240" w:lineRule="auto"/>
        <w:ind w:right="567"/>
        <w:mirrorIndents/>
        <w:rPr>
          <w:rFonts w:cstheme="minorHAnsi"/>
          <w:b/>
          <w:sz w:val="24"/>
          <w:szCs w:val="24"/>
        </w:rPr>
      </w:pPr>
      <w:r w:rsidRPr="00BE57DA">
        <w:rPr>
          <w:rFonts w:eastAsiaTheme="majorEastAsia" w:cstheme="minorHAnsi"/>
          <w:b/>
          <w:sz w:val="24"/>
          <w:szCs w:val="24"/>
        </w:rPr>
        <w:t>What might the group look like - positions and Governance- noting these are voluntary roles- and how will these be filled. For example</w:t>
      </w:r>
      <w:r w:rsidR="00BE57DA" w:rsidRPr="00BE57DA">
        <w:rPr>
          <w:rFonts w:eastAsiaTheme="majorEastAsia" w:cstheme="minorHAnsi"/>
          <w:b/>
          <w:sz w:val="24"/>
          <w:szCs w:val="24"/>
        </w:rPr>
        <w:t>:</w:t>
      </w:r>
      <w:r w:rsidRPr="00BE57DA">
        <w:rPr>
          <w:rFonts w:eastAsiaTheme="majorEastAsia" w:cstheme="minorHAnsi"/>
          <w:b/>
          <w:sz w:val="24"/>
          <w:szCs w:val="24"/>
        </w:rPr>
        <w:t xml:space="preserve"> </w:t>
      </w:r>
    </w:p>
    <w:p w14:paraId="19DEC9DB" w14:textId="77777777" w:rsidR="0091579A" w:rsidRPr="00BE57DA" w:rsidRDefault="0091579A" w:rsidP="0091579A">
      <w:pPr>
        <w:pStyle w:val="ListParagraph"/>
        <w:numPr>
          <w:ilvl w:val="0"/>
          <w:numId w:val="10"/>
        </w:numPr>
        <w:spacing w:after="0" w:line="240" w:lineRule="auto"/>
        <w:ind w:left="1080" w:right="567"/>
        <w:mirrorIndents/>
        <w:rPr>
          <w:rFonts w:cstheme="minorHAnsi"/>
          <w:b/>
          <w:sz w:val="24"/>
          <w:szCs w:val="24"/>
        </w:rPr>
      </w:pPr>
      <w:r w:rsidRPr="00BE57DA">
        <w:rPr>
          <w:rFonts w:cstheme="minorHAnsi"/>
          <w:sz w:val="24"/>
          <w:szCs w:val="24"/>
        </w:rPr>
        <w:t>Network Chair and co-chair</w:t>
      </w:r>
    </w:p>
    <w:p w14:paraId="12F284F1" w14:textId="77777777" w:rsidR="0091579A" w:rsidRPr="00BE57DA" w:rsidRDefault="0091579A" w:rsidP="0091579A">
      <w:pPr>
        <w:pStyle w:val="ListParagraph"/>
        <w:numPr>
          <w:ilvl w:val="0"/>
          <w:numId w:val="10"/>
        </w:numPr>
        <w:spacing w:after="0" w:line="240" w:lineRule="auto"/>
        <w:ind w:left="1080" w:right="567"/>
        <w:mirrorIndents/>
        <w:rPr>
          <w:rFonts w:cstheme="minorHAnsi"/>
          <w:sz w:val="24"/>
          <w:szCs w:val="24"/>
        </w:rPr>
      </w:pPr>
      <w:r w:rsidRPr="00BE57DA">
        <w:rPr>
          <w:rFonts w:cstheme="minorHAnsi"/>
          <w:sz w:val="24"/>
          <w:szCs w:val="24"/>
        </w:rPr>
        <w:t>Network participants</w:t>
      </w:r>
    </w:p>
    <w:p w14:paraId="7CE2D5BB" w14:textId="77777777" w:rsidR="0091579A" w:rsidRPr="00BE57DA" w:rsidRDefault="0091579A" w:rsidP="0091579A">
      <w:pPr>
        <w:pStyle w:val="ListParagraph"/>
        <w:numPr>
          <w:ilvl w:val="0"/>
          <w:numId w:val="10"/>
        </w:numPr>
        <w:spacing w:after="0" w:line="240" w:lineRule="auto"/>
        <w:ind w:left="1080" w:right="567"/>
        <w:mirrorIndents/>
        <w:rPr>
          <w:rFonts w:cstheme="minorHAnsi"/>
          <w:sz w:val="24"/>
          <w:szCs w:val="24"/>
        </w:rPr>
      </w:pPr>
      <w:r w:rsidRPr="00BE57DA">
        <w:rPr>
          <w:rFonts w:cstheme="minorHAnsi"/>
          <w:sz w:val="24"/>
          <w:szCs w:val="24"/>
        </w:rPr>
        <w:t>Network Senior Managers/Champions</w:t>
      </w:r>
    </w:p>
    <w:p w14:paraId="252E7261" w14:textId="77777777" w:rsidR="0091579A" w:rsidRPr="00BE57DA" w:rsidRDefault="0091579A" w:rsidP="0091579A">
      <w:pPr>
        <w:pStyle w:val="ListParagraph"/>
        <w:numPr>
          <w:ilvl w:val="0"/>
          <w:numId w:val="10"/>
        </w:numPr>
        <w:spacing w:after="0" w:line="240" w:lineRule="auto"/>
        <w:ind w:left="1080" w:right="567"/>
        <w:mirrorIndents/>
        <w:rPr>
          <w:rFonts w:cstheme="minorHAnsi"/>
          <w:sz w:val="24"/>
          <w:szCs w:val="24"/>
        </w:rPr>
      </w:pPr>
      <w:r w:rsidRPr="00BE57DA">
        <w:rPr>
          <w:rFonts w:cstheme="minorHAnsi"/>
          <w:sz w:val="24"/>
          <w:szCs w:val="24"/>
        </w:rPr>
        <w:t>The Diversity Champion</w:t>
      </w:r>
    </w:p>
    <w:p w14:paraId="01E6A811" w14:textId="77777777" w:rsidR="0091579A" w:rsidRPr="00BE57DA" w:rsidRDefault="0091579A" w:rsidP="0091579A">
      <w:pPr>
        <w:pStyle w:val="ListParagraph"/>
        <w:numPr>
          <w:ilvl w:val="0"/>
          <w:numId w:val="10"/>
        </w:numPr>
        <w:spacing w:after="0" w:line="240" w:lineRule="auto"/>
        <w:ind w:left="1080" w:right="567"/>
        <w:mirrorIndents/>
        <w:rPr>
          <w:rFonts w:cstheme="minorHAnsi"/>
          <w:sz w:val="24"/>
          <w:szCs w:val="24"/>
        </w:rPr>
      </w:pPr>
      <w:r w:rsidRPr="00BE57DA">
        <w:rPr>
          <w:rFonts w:cstheme="minorHAnsi"/>
          <w:sz w:val="24"/>
          <w:szCs w:val="24"/>
        </w:rPr>
        <w:t>Network campaign and communication officers</w:t>
      </w:r>
    </w:p>
    <w:p w14:paraId="08CA49D4" w14:textId="77777777" w:rsidR="0091579A" w:rsidRPr="00BE57DA" w:rsidRDefault="0091579A" w:rsidP="0091579A">
      <w:pPr>
        <w:pStyle w:val="ListParagraph"/>
        <w:numPr>
          <w:ilvl w:val="0"/>
          <w:numId w:val="10"/>
        </w:numPr>
        <w:spacing w:after="0" w:line="240" w:lineRule="auto"/>
        <w:ind w:left="1080" w:right="567"/>
        <w:mirrorIndents/>
        <w:rPr>
          <w:rFonts w:cstheme="minorHAnsi"/>
          <w:sz w:val="24"/>
          <w:szCs w:val="24"/>
        </w:rPr>
      </w:pPr>
      <w:r w:rsidRPr="00BE57DA">
        <w:rPr>
          <w:rFonts w:cstheme="minorHAnsi"/>
          <w:sz w:val="24"/>
          <w:szCs w:val="24"/>
        </w:rPr>
        <w:t>Any others roles/ position that it would be useful to have.</w:t>
      </w:r>
    </w:p>
    <w:p w14:paraId="1C924934" w14:textId="77777777" w:rsidR="00966D01" w:rsidRDefault="00966D01" w:rsidP="004D314D">
      <w:pPr>
        <w:pStyle w:val="Heading3"/>
      </w:pPr>
    </w:p>
    <w:p w14:paraId="537EFF97" w14:textId="77777777" w:rsidR="009D7A3A" w:rsidRPr="00BE57DA" w:rsidRDefault="005A15BF" w:rsidP="004D314D">
      <w:pPr>
        <w:pStyle w:val="Heading3"/>
      </w:pPr>
      <w:r w:rsidRPr="00BE57DA">
        <w:t>Summary of responses</w:t>
      </w:r>
    </w:p>
    <w:p w14:paraId="4A202FD1" w14:textId="00CA0F15" w:rsidR="00304C8A" w:rsidRPr="00BE57DA" w:rsidRDefault="00A2753C" w:rsidP="00304C8A">
      <w:pPr>
        <w:pStyle w:val="p2"/>
        <w:rPr>
          <w:rFonts w:asciiTheme="minorHAnsi" w:hAnsiTheme="minorHAnsi" w:cstheme="minorHAnsi"/>
          <w:color w:val="auto"/>
          <w:sz w:val="24"/>
          <w:szCs w:val="24"/>
        </w:rPr>
      </w:pPr>
      <w:r w:rsidRPr="00BE57DA">
        <w:rPr>
          <w:rFonts w:asciiTheme="minorHAnsi" w:hAnsiTheme="minorHAnsi" w:cstheme="minorHAnsi"/>
          <w:color w:val="auto"/>
          <w:sz w:val="24"/>
          <w:szCs w:val="24"/>
        </w:rPr>
        <w:t>The input from both the groups has been</w:t>
      </w:r>
      <w:r w:rsidR="00A25F18" w:rsidRPr="00BE57DA">
        <w:rPr>
          <w:rFonts w:asciiTheme="minorHAnsi" w:hAnsiTheme="minorHAnsi" w:cstheme="minorHAnsi"/>
          <w:color w:val="auto"/>
          <w:sz w:val="24"/>
          <w:szCs w:val="24"/>
        </w:rPr>
        <w:t xml:space="preserve"> summarised from material provided by the note</w:t>
      </w:r>
      <w:r w:rsidR="005E49FA">
        <w:rPr>
          <w:rFonts w:asciiTheme="minorHAnsi" w:hAnsiTheme="minorHAnsi" w:cstheme="minorHAnsi"/>
          <w:color w:val="auto"/>
          <w:sz w:val="24"/>
          <w:szCs w:val="24"/>
        </w:rPr>
        <w:t xml:space="preserve"> </w:t>
      </w:r>
      <w:r w:rsidR="00A25F18" w:rsidRPr="00BE57DA">
        <w:rPr>
          <w:rFonts w:asciiTheme="minorHAnsi" w:hAnsiTheme="minorHAnsi" w:cstheme="minorHAnsi"/>
          <w:color w:val="auto"/>
          <w:sz w:val="24"/>
          <w:szCs w:val="24"/>
        </w:rPr>
        <w:t>takers</w:t>
      </w:r>
      <w:r w:rsidR="002C6E1B" w:rsidRPr="00BE57DA">
        <w:rPr>
          <w:rFonts w:asciiTheme="minorHAnsi" w:hAnsiTheme="minorHAnsi" w:cstheme="minorHAnsi"/>
          <w:color w:val="auto"/>
          <w:sz w:val="24"/>
          <w:szCs w:val="24"/>
        </w:rPr>
        <w:t xml:space="preserve"> and the facilitator</w:t>
      </w:r>
      <w:r w:rsidR="00A25F18" w:rsidRPr="00BE57DA">
        <w:rPr>
          <w:rFonts w:asciiTheme="minorHAnsi" w:hAnsiTheme="minorHAnsi" w:cstheme="minorHAnsi"/>
          <w:color w:val="auto"/>
          <w:sz w:val="24"/>
          <w:szCs w:val="24"/>
        </w:rPr>
        <w:t xml:space="preserve"> and arranged thematically.</w:t>
      </w:r>
    </w:p>
    <w:p w14:paraId="4FD74C07" w14:textId="77777777" w:rsidR="00A2753C" w:rsidRPr="00BE57DA" w:rsidRDefault="00A2753C" w:rsidP="00304C8A">
      <w:pPr>
        <w:pStyle w:val="p2"/>
        <w:rPr>
          <w:rFonts w:asciiTheme="minorHAnsi" w:hAnsiTheme="minorHAnsi" w:cstheme="minorHAnsi"/>
          <w:color w:val="auto"/>
          <w:sz w:val="24"/>
          <w:szCs w:val="24"/>
        </w:rPr>
      </w:pPr>
    </w:p>
    <w:p w14:paraId="118C7FFD" w14:textId="77777777" w:rsidR="005A15BF" w:rsidRPr="00BE57DA" w:rsidRDefault="00304C8A"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b/>
          <w:sz w:val="24"/>
          <w:szCs w:val="24"/>
        </w:rPr>
        <w:t>Membership</w:t>
      </w:r>
      <w:r w:rsidRPr="00BE57DA">
        <w:rPr>
          <w:rStyle w:val="s1"/>
          <w:rFonts w:asciiTheme="minorHAnsi" w:eastAsia="Times New Roman" w:hAnsiTheme="minorHAnsi" w:cstheme="minorHAnsi"/>
          <w:sz w:val="24"/>
          <w:szCs w:val="24"/>
        </w:rPr>
        <w:t xml:space="preserve"> </w:t>
      </w:r>
    </w:p>
    <w:p w14:paraId="5616BF69" w14:textId="1D58DA5B" w:rsidR="005A15BF" w:rsidRPr="00BE57DA" w:rsidRDefault="00966D01" w:rsidP="005A15BF">
      <w:pPr>
        <w:spacing w:after="0" w:line="240" w:lineRule="auto"/>
        <w:rPr>
          <w:rStyle w:val="s1"/>
          <w:rFonts w:asciiTheme="minorHAnsi" w:eastAsia="Times New Roman" w:hAnsiTheme="minorHAnsi" w:cstheme="minorHAnsi"/>
          <w:sz w:val="24"/>
          <w:szCs w:val="24"/>
        </w:rPr>
      </w:pPr>
      <w:r>
        <w:rPr>
          <w:rStyle w:val="s1"/>
          <w:rFonts w:asciiTheme="minorHAnsi" w:eastAsia="Times New Roman" w:hAnsiTheme="minorHAnsi" w:cstheme="minorHAnsi"/>
          <w:sz w:val="24"/>
          <w:szCs w:val="24"/>
        </w:rPr>
        <w:t xml:space="preserve">Employees </w:t>
      </w:r>
      <w:r w:rsidR="00304C8A" w:rsidRPr="00BE57DA">
        <w:rPr>
          <w:rStyle w:val="s1"/>
          <w:rFonts w:asciiTheme="minorHAnsi" w:eastAsia="Times New Roman" w:hAnsiTheme="minorHAnsi" w:cstheme="minorHAnsi"/>
          <w:sz w:val="24"/>
          <w:szCs w:val="24"/>
        </w:rPr>
        <w:t>and anybody who ha</w:t>
      </w:r>
      <w:r w:rsidR="005A15BF" w:rsidRPr="00BE57DA">
        <w:rPr>
          <w:rStyle w:val="s1"/>
          <w:rFonts w:asciiTheme="minorHAnsi" w:eastAsia="Times New Roman" w:hAnsiTheme="minorHAnsi" w:cstheme="minorHAnsi"/>
          <w:sz w:val="24"/>
          <w:szCs w:val="24"/>
        </w:rPr>
        <w:t>s an interest maybe a passion</w:t>
      </w:r>
    </w:p>
    <w:p w14:paraId="41BA0951" w14:textId="77777777" w:rsidR="00D97062" w:rsidRPr="00BE57DA" w:rsidRDefault="00D97062"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As inclusive as possible</w:t>
      </w:r>
    </w:p>
    <w:p w14:paraId="19045107" w14:textId="15C0BACB" w:rsidR="00D97062" w:rsidRPr="00BE57DA" w:rsidRDefault="00180CA6"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S</w:t>
      </w:r>
      <w:r w:rsidR="005A15BF" w:rsidRPr="00BE57DA">
        <w:rPr>
          <w:rStyle w:val="s1"/>
          <w:rFonts w:asciiTheme="minorHAnsi" w:eastAsia="Times New Roman" w:hAnsiTheme="minorHAnsi" w:cstheme="minorHAnsi"/>
          <w:sz w:val="24"/>
          <w:szCs w:val="24"/>
        </w:rPr>
        <w:t>taff and allies</w:t>
      </w:r>
    </w:p>
    <w:p w14:paraId="55A542E6" w14:textId="1DCABEF0" w:rsidR="001C184B" w:rsidRPr="00BE57DA" w:rsidRDefault="00180CA6" w:rsidP="001C184B">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I</w:t>
      </w:r>
      <w:r w:rsidR="001C184B" w:rsidRPr="00BE57DA">
        <w:rPr>
          <w:rStyle w:val="s1"/>
          <w:rFonts w:asciiTheme="minorHAnsi" w:eastAsia="Times New Roman" w:hAnsiTheme="minorHAnsi" w:cstheme="minorHAnsi"/>
          <w:sz w:val="24"/>
          <w:szCs w:val="24"/>
        </w:rPr>
        <w:t>mportant that persons with a disability have a voice</w:t>
      </w:r>
    </w:p>
    <w:p w14:paraId="400444BA" w14:textId="060BB1B7" w:rsidR="005A15BF" w:rsidRPr="00BE57DA" w:rsidRDefault="00180CA6"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M</w:t>
      </w:r>
      <w:r w:rsidR="00D97062" w:rsidRPr="00BE57DA">
        <w:rPr>
          <w:rStyle w:val="s1"/>
          <w:rFonts w:asciiTheme="minorHAnsi" w:eastAsia="Times New Roman" w:hAnsiTheme="minorHAnsi" w:cstheme="minorHAnsi"/>
          <w:sz w:val="24"/>
          <w:szCs w:val="24"/>
        </w:rPr>
        <w:t>ust have people with lived experience of disability</w:t>
      </w:r>
      <w:r w:rsidR="001C184B" w:rsidRPr="00BE57DA">
        <w:rPr>
          <w:rStyle w:val="s1"/>
          <w:rFonts w:asciiTheme="minorHAnsi" w:eastAsia="Times New Roman" w:hAnsiTheme="minorHAnsi" w:cstheme="minorHAnsi"/>
          <w:sz w:val="24"/>
          <w:szCs w:val="24"/>
        </w:rPr>
        <w:t xml:space="preserve"> in group</w:t>
      </w:r>
    </w:p>
    <w:p w14:paraId="7ECD5EDF" w14:textId="5F1F8ED1" w:rsidR="00D97062" w:rsidRPr="00BE57DA" w:rsidRDefault="00180CA6"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P</w:t>
      </w:r>
      <w:r w:rsidR="00D97062" w:rsidRPr="00BE57DA">
        <w:rPr>
          <w:rStyle w:val="s1"/>
          <w:rFonts w:asciiTheme="minorHAnsi" w:eastAsia="Times New Roman" w:hAnsiTheme="minorHAnsi" w:cstheme="minorHAnsi"/>
          <w:sz w:val="24"/>
          <w:szCs w:val="24"/>
        </w:rPr>
        <w:t xml:space="preserve">eople with disability </w:t>
      </w:r>
      <w:r w:rsidR="007820ED" w:rsidRPr="00BE57DA">
        <w:rPr>
          <w:rStyle w:val="s1"/>
          <w:rFonts w:asciiTheme="minorHAnsi" w:eastAsia="Times New Roman" w:hAnsiTheme="minorHAnsi" w:cstheme="minorHAnsi"/>
          <w:sz w:val="24"/>
          <w:szCs w:val="24"/>
        </w:rPr>
        <w:t xml:space="preserve">must be </w:t>
      </w:r>
      <w:r w:rsidR="00D97062" w:rsidRPr="00BE57DA">
        <w:rPr>
          <w:rStyle w:val="s1"/>
          <w:rFonts w:asciiTheme="minorHAnsi" w:eastAsia="Times New Roman" w:hAnsiTheme="minorHAnsi" w:cstheme="minorHAnsi"/>
          <w:sz w:val="24"/>
          <w:szCs w:val="24"/>
        </w:rPr>
        <w:t xml:space="preserve">able to have direct input on issues that affect them in the workplace </w:t>
      </w:r>
      <w:r w:rsidRPr="00BE57DA">
        <w:rPr>
          <w:rStyle w:val="s1"/>
          <w:rFonts w:asciiTheme="minorHAnsi" w:eastAsia="Times New Roman" w:hAnsiTheme="minorHAnsi" w:cstheme="minorHAnsi"/>
          <w:sz w:val="24"/>
          <w:szCs w:val="24"/>
        </w:rPr>
        <w:t>P</w:t>
      </w:r>
      <w:r w:rsidR="00D97062" w:rsidRPr="00BE57DA">
        <w:rPr>
          <w:rStyle w:val="s1"/>
          <w:rFonts w:asciiTheme="minorHAnsi" w:eastAsia="Times New Roman" w:hAnsiTheme="minorHAnsi" w:cstheme="minorHAnsi"/>
          <w:sz w:val="24"/>
          <w:szCs w:val="24"/>
        </w:rPr>
        <w:t>eople without disability not to make decisions for people with disability without consultation</w:t>
      </w:r>
    </w:p>
    <w:p w14:paraId="2BE0BA87" w14:textId="77777777" w:rsidR="00045A6D" w:rsidRPr="00BE57DA" w:rsidRDefault="00045A6D" w:rsidP="00045A6D">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 xml:space="preserve">Committee Members - different mechanisms for persons to have a voice within the group </w:t>
      </w:r>
      <w:r w:rsidR="007820ED" w:rsidRPr="00BE57DA">
        <w:rPr>
          <w:rStyle w:val="s1"/>
          <w:rFonts w:asciiTheme="minorHAnsi" w:eastAsia="Times New Roman" w:hAnsiTheme="minorHAnsi" w:cstheme="minorHAnsi"/>
          <w:sz w:val="24"/>
          <w:szCs w:val="24"/>
        </w:rPr>
        <w:t>–</w:t>
      </w:r>
      <w:r w:rsidRPr="00BE57DA">
        <w:rPr>
          <w:rStyle w:val="s1"/>
          <w:rFonts w:asciiTheme="minorHAnsi" w:eastAsia="Times New Roman" w:hAnsiTheme="minorHAnsi" w:cstheme="minorHAnsi"/>
          <w:sz w:val="24"/>
          <w:szCs w:val="24"/>
        </w:rPr>
        <w:t xml:space="preserve"> </w:t>
      </w:r>
      <w:r w:rsidR="007820ED" w:rsidRPr="00BE57DA">
        <w:rPr>
          <w:rStyle w:val="s1"/>
          <w:rFonts w:asciiTheme="minorHAnsi" w:eastAsia="Times New Roman" w:hAnsiTheme="minorHAnsi" w:cstheme="minorHAnsi"/>
          <w:sz w:val="24"/>
          <w:szCs w:val="24"/>
        </w:rPr>
        <w:t xml:space="preserve">some </w:t>
      </w:r>
      <w:r w:rsidRPr="00BE57DA">
        <w:rPr>
          <w:rStyle w:val="s1"/>
          <w:rFonts w:asciiTheme="minorHAnsi" w:eastAsia="Times New Roman" w:hAnsiTheme="minorHAnsi" w:cstheme="minorHAnsi"/>
          <w:sz w:val="24"/>
          <w:szCs w:val="24"/>
        </w:rPr>
        <w:t>group members may be shy or feel they can't be heard</w:t>
      </w:r>
      <w:r w:rsidRPr="00BE57DA">
        <w:rPr>
          <w:rFonts w:eastAsia="Times New Roman" w:cstheme="minorHAnsi"/>
          <w:sz w:val="24"/>
          <w:szCs w:val="24"/>
        </w:rPr>
        <w:t xml:space="preserve"> </w:t>
      </w:r>
    </w:p>
    <w:p w14:paraId="67609F50" w14:textId="2D455613" w:rsidR="00045A6D" w:rsidRPr="00BE57DA" w:rsidRDefault="001C184B" w:rsidP="005A15BF">
      <w:pPr>
        <w:spacing w:after="0" w:line="240" w:lineRule="auto"/>
        <w:rPr>
          <w:rFonts w:eastAsia="Times New Roman" w:cstheme="minorHAnsi"/>
          <w:sz w:val="24"/>
          <w:szCs w:val="24"/>
        </w:rPr>
      </w:pPr>
      <w:r w:rsidRPr="00BE57DA">
        <w:rPr>
          <w:rFonts w:eastAsia="Times New Roman" w:cstheme="minorHAnsi"/>
          <w:sz w:val="24"/>
          <w:szCs w:val="24"/>
        </w:rPr>
        <w:t xml:space="preserve">Group needs people with authority to make </w:t>
      </w:r>
      <w:r w:rsidR="002C6E1B" w:rsidRPr="00BE57DA">
        <w:rPr>
          <w:rFonts w:eastAsia="Times New Roman" w:cstheme="minorHAnsi"/>
          <w:sz w:val="24"/>
          <w:szCs w:val="24"/>
        </w:rPr>
        <w:t>decisions- including WHS, HR, E</w:t>
      </w:r>
      <w:r w:rsidRPr="00BE57DA">
        <w:rPr>
          <w:rFonts w:eastAsia="Times New Roman" w:cstheme="minorHAnsi"/>
          <w:sz w:val="24"/>
          <w:szCs w:val="24"/>
        </w:rPr>
        <w:t>xecutive, people with disability.</w:t>
      </w:r>
    </w:p>
    <w:p w14:paraId="00CCAAD7" w14:textId="77777777" w:rsidR="005A15BF" w:rsidRPr="00BE57DA" w:rsidRDefault="005A15BF" w:rsidP="005A15BF">
      <w:pPr>
        <w:spacing w:after="0" w:line="240" w:lineRule="auto"/>
        <w:rPr>
          <w:rStyle w:val="s1"/>
          <w:rFonts w:asciiTheme="minorHAnsi" w:eastAsia="Times New Roman" w:hAnsiTheme="minorHAnsi" w:cstheme="minorHAnsi"/>
          <w:sz w:val="24"/>
          <w:szCs w:val="24"/>
        </w:rPr>
      </w:pPr>
    </w:p>
    <w:p w14:paraId="46C2A75D" w14:textId="77777777" w:rsidR="005A15BF" w:rsidRPr="00BE57DA" w:rsidRDefault="005A15BF" w:rsidP="005A15BF">
      <w:pPr>
        <w:spacing w:after="0" w:line="240" w:lineRule="auto"/>
        <w:rPr>
          <w:rStyle w:val="s1"/>
          <w:rFonts w:asciiTheme="minorHAnsi" w:eastAsia="Times New Roman" w:hAnsiTheme="minorHAnsi" w:cstheme="minorHAnsi"/>
          <w:b/>
          <w:sz w:val="24"/>
          <w:szCs w:val="24"/>
        </w:rPr>
      </w:pPr>
      <w:r w:rsidRPr="00BE57DA">
        <w:rPr>
          <w:rStyle w:val="s1"/>
          <w:rFonts w:asciiTheme="minorHAnsi" w:eastAsia="Times New Roman" w:hAnsiTheme="minorHAnsi" w:cstheme="minorHAnsi"/>
          <w:b/>
          <w:sz w:val="24"/>
          <w:szCs w:val="24"/>
        </w:rPr>
        <w:t>Purpose</w:t>
      </w:r>
    </w:p>
    <w:p w14:paraId="349B6989" w14:textId="77777777" w:rsidR="00045A6D" w:rsidRPr="00BE57DA" w:rsidRDefault="00045A6D" w:rsidP="00045A6D">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We need to know who we are and what we do:</w:t>
      </w:r>
    </w:p>
    <w:p w14:paraId="492C8E67" w14:textId="58B6E1C2" w:rsidR="00045A6D" w:rsidRPr="00BE57DA" w:rsidRDefault="00045A6D" w:rsidP="00045A6D">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 xml:space="preserve">Mission statement: </w:t>
      </w:r>
      <w:r w:rsidR="00180CA6" w:rsidRPr="00BE57DA">
        <w:rPr>
          <w:rStyle w:val="s1"/>
          <w:rFonts w:asciiTheme="minorHAnsi" w:eastAsia="Times New Roman" w:hAnsiTheme="minorHAnsi" w:cstheme="minorHAnsi"/>
          <w:sz w:val="24"/>
          <w:szCs w:val="24"/>
        </w:rPr>
        <w:t>C</w:t>
      </w:r>
      <w:r w:rsidRPr="00BE57DA">
        <w:rPr>
          <w:rStyle w:val="s1"/>
          <w:rFonts w:asciiTheme="minorHAnsi" w:eastAsia="Times New Roman" w:hAnsiTheme="minorHAnsi" w:cstheme="minorHAnsi"/>
          <w:sz w:val="24"/>
          <w:szCs w:val="24"/>
        </w:rPr>
        <w:t>onsultation implementation and systemic advocacy - the group doesn't organise the directorates do - not a counselling group but informal peer support - more concerned with systemic issues not a complaints management team</w:t>
      </w:r>
      <w:r w:rsidR="00180CA6" w:rsidRPr="00BE57DA">
        <w:rPr>
          <w:rStyle w:val="s1"/>
          <w:rFonts w:asciiTheme="minorHAnsi" w:eastAsia="Times New Roman" w:hAnsiTheme="minorHAnsi" w:cstheme="minorHAnsi"/>
          <w:sz w:val="24"/>
          <w:szCs w:val="24"/>
        </w:rPr>
        <w:t>.</w:t>
      </w:r>
      <w:r w:rsidRPr="00BE57DA">
        <w:rPr>
          <w:rFonts w:eastAsia="Times New Roman" w:cstheme="minorHAnsi"/>
          <w:sz w:val="24"/>
          <w:szCs w:val="24"/>
        </w:rPr>
        <w:t xml:space="preserve"> </w:t>
      </w:r>
    </w:p>
    <w:p w14:paraId="4D5FD2E5" w14:textId="7E3133D3" w:rsidR="00304C8A"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lastRenderedPageBreak/>
        <w:t>Focus of the</w:t>
      </w:r>
      <w:r w:rsidR="00304C8A" w:rsidRPr="00BE57DA">
        <w:rPr>
          <w:rStyle w:val="s1"/>
          <w:rFonts w:asciiTheme="minorHAnsi" w:eastAsia="Times New Roman" w:hAnsiTheme="minorHAnsi" w:cstheme="minorHAnsi"/>
          <w:sz w:val="24"/>
          <w:szCs w:val="24"/>
        </w:rPr>
        <w:t xml:space="preserve"> group is concerned with the workplace not home life</w:t>
      </w:r>
      <w:r w:rsidR="00180CA6" w:rsidRPr="00BE57DA">
        <w:rPr>
          <w:rStyle w:val="s1"/>
          <w:rFonts w:asciiTheme="minorHAnsi" w:eastAsia="Times New Roman" w:hAnsiTheme="minorHAnsi" w:cstheme="minorHAnsi"/>
          <w:sz w:val="24"/>
          <w:szCs w:val="24"/>
        </w:rPr>
        <w:t>.</w:t>
      </w:r>
      <w:r w:rsidR="00304C8A" w:rsidRPr="00BE57DA">
        <w:rPr>
          <w:rFonts w:eastAsia="Times New Roman" w:cstheme="minorHAnsi"/>
          <w:sz w:val="24"/>
          <w:szCs w:val="24"/>
        </w:rPr>
        <w:t xml:space="preserve"> </w:t>
      </w:r>
    </w:p>
    <w:p w14:paraId="702A6DFC" w14:textId="77777777" w:rsidR="00304C8A" w:rsidRPr="00BE57DA" w:rsidRDefault="00304C8A"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Decisions based on employment of the worker not necessarily external community events</w:t>
      </w:r>
      <w:r w:rsidRPr="00BE57DA">
        <w:rPr>
          <w:rStyle w:val="apple-converted-space"/>
          <w:rFonts w:eastAsia="Times New Roman" w:cstheme="minorHAnsi"/>
          <w:sz w:val="24"/>
          <w:szCs w:val="24"/>
        </w:rPr>
        <w:t> </w:t>
      </w:r>
      <w:r w:rsidRPr="00BE57DA">
        <w:rPr>
          <w:rFonts w:eastAsia="Times New Roman" w:cstheme="minorHAnsi"/>
          <w:sz w:val="24"/>
          <w:szCs w:val="24"/>
        </w:rPr>
        <w:t xml:space="preserve"> </w:t>
      </w:r>
    </w:p>
    <w:p w14:paraId="26CA51BD" w14:textId="409E1F30"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w:t>
      </w:r>
      <w:r w:rsidR="001A5142" w:rsidRPr="00BE57DA">
        <w:rPr>
          <w:rStyle w:val="s1"/>
          <w:rFonts w:asciiTheme="minorHAnsi" w:eastAsia="Times New Roman" w:hAnsiTheme="minorHAnsi" w:cstheme="minorHAnsi"/>
          <w:sz w:val="24"/>
          <w:szCs w:val="24"/>
        </w:rPr>
        <w:t xml:space="preserve">Group </w:t>
      </w:r>
      <w:r w:rsidRPr="00BE57DA">
        <w:rPr>
          <w:rStyle w:val="s1"/>
          <w:rFonts w:asciiTheme="minorHAnsi" w:eastAsia="Times New Roman" w:hAnsiTheme="minorHAnsi" w:cstheme="minorHAnsi"/>
          <w:sz w:val="24"/>
          <w:szCs w:val="24"/>
        </w:rPr>
        <w:t>can play a role in) Work(</w:t>
      </w:r>
      <w:proofErr w:type="spellStart"/>
      <w:r w:rsidRPr="00BE57DA">
        <w:rPr>
          <w:rStyle w:val="s1"/>
          <w:rFonts w:asciiTheme="minorHAnsi" w:eastAsia="Times New Roman" w:hAnsiTheme="minorHAnsi" w:cstheme="minorHAnsi"/>
          <w:sz w:val="24"/>
          <w:szCs w:val="24"/>
        </w:rPr>
        <w:t>ing</w:t>
      </w:r>
      <w:proofErr w:type="spellEnd"/>
      <w:r w:rsidRPr="00BE57DA">
        <w:rPr>
          <w:rStyle w:val="s1"/>
          <w:rFonts w:asciiTheme="minorHAnsi" w:eastAsia="Times New Roman" w:hAnsiTheme="minorHAnsi" w:cstheme="minorHAnsi"/>
          <w:sz w:val="24"/>
          <w:szCs w:val="24"/>
        </w:rPr>
        <w:t>) out an appropriate inclusion policy - a whole of Government approach</w:t>
      </w:r>
      <w:r w:rsidR="00180CA6" w:rsidRPr="00BE57DA">
        <w:rPr>
          <w:rStyle w:val="s1"/>
          <w:rFonts w:asciiTheme="minorHAnsi" w:eastAsia="Times New Roman" w:hAnsiTheme="minorHAnsi" w:cstheme="minorHAnsi"/>
          <w:sz w:val="24"/>
          <w:szCs w:val="24"/>
        </w:rPr>
        <w:t>.</w:t>
      </w:r>
      <w:r w:rsidRPr="00BE57DA">
        <w:rPr>
          <w:rStyle w:val="apple-converted-space"/>
          <w:rFonts w:eastAsia="Times New Roman" w:cstheme="minorHAnsi"/>
          <w:sz w:val="24"/>
          <w:szCs w:val="24"/>
        </w:rPr>
        <w:t> </w:t>
      </w:r>
      <w:r w:rsidRPr="00BE57DA">
        <w:rPr>
          <w:rFonts w:eastAsia="Times New Roman" w:cstheme="minorHAnsi"/>
          <w:sz w:val="24"/>
          <w:szCs w:val="24"/>
        </w:rPr>
        <w:t xml:space="preserve"> </w:t>
      </w:r>
    </w:p>
    <w:p w14:paraId="3AAE766F" w14:textId="0D1F3FE5" w:rsidR="0039748C" w:rsidRPr="00BE57DA" w:rsidRDefault="0039748C" w:rsidP="005A15BF">
      <w:pPr>
        <w:spacing w:after="0" w:line="240" w:lineRule="auto"/>
        <w:rPr>
          <w:rFonts w:eastAsia="Times New Roman" w:cstheme="minorHAnsi"/>
          <w:sz w:val="24"/>
          <w:szCs w:val="24"/>
        </w:rPr>
      </w:pPr>
      <w:r w:rsidRPr="00BE57DA">
        <w:rPr>
          <w:rFonts w:eastAsia="Times New Roman" w:cstheme="minorHAnsi"/>
          <w:sz w:val="24"/>
          <w:szCs w:val="24"/>
        </w:rPr>
        <w:t>Influencin</w:t>
      </w:r>
      <w:r w:rsidR="00F848AC" w:rsidRPr="00BE57DA">
        <w:rPr>
          <w:rFonts w:eastAsia="Times New Roman" w:cstheme="minorHAnsi"/>
          <w:sz w:val="24"/>
          <w:szCs w:val="24"/>
        </w:rPr>
        <w:t>g design stages and providing feedback</w:t>
      </w:r>
      <w:r w:rsidR="00180CA6" w:rsidRPr="00BE57DA">
        <w:rPr>
          <w:rFonts w:eastAsia="Times New Roman" w:cstheme="minorHAnsi"/>
          <w:sz w:val="24"/>
          <w:szCs w:val="24"/>
        </w:rPr>
        <w:t>.</w:t>
      </w:r>
    </w:p>
    <w:p w14:paraId="520251B2" w14:textId="02E2E44D"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Management need to be aware of how to implement disability awareness</w:t>
      </w:r>
      <w:r w:rsidR="00180CA6" w:rsidRPr="00BE57DA">
        <w:rPr>
          <w:rStyle w:val="s1"/>
          <w:rFonts w:asciiTheme="minorHAnsi" w:eastAsia="Times New Roman" w:hAnsiTheme="minorHAnsi" w:cstheme="minorHAnsi"/>
          <w:sz w:val="24"/>
          <w:szCs w:val="24"/>
        </w:rPr>
        <w:t>.</w:t>
      </w:r>
      <w:r w:rsidRPr="00BE57DA">
        <w:rPr>
          <w:rStyle w:val="apple-converted-space"/>
          <w:rFonts w:eastAsia="Times New Roman" w:cstheme="minorHAnsi"/>
          <w:sz w:val="24"/>
          <w:szCs w:val="24"/>
        </w:rPr>
        <w:t> </w:t>
      </w:r>
      <w:r w:rsidRPr="00BE57DA">
        <w:rPr>
          <w:rFonts w:eastAsia="Times New Roman" w:cstheme="minorHAnsi"/>
          <w:sz w:val="24"/>
          <w:szCs w:val="24"/>
        </w:rPr>
        <w:t xml:space="preserve"> </w:t>
      </w:r>
    </w:p>
    <w:p w14:paraId="3E04FD8B" w14:textId="555D029D"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The gro</w:t>
      </w:r>
      <w:r w:rsidR="00C15E67" w:rsidRPr="00BE57DA">
        <w:rPr>
          <w:rStyle w:val="s1"/>
          <w:rFonts w:asciiTheme="minorHAnsi" w:eastAsia="Times New Roman" w:hAnsiTheme="minorHAnsi" w:cstheme="minorHAnsi"/>
          <w:sz w:val="24"/>
          <w:szCs w:val="24"/>
        </w:rPr>
        <w:t>up should have an advocacy role</w:t>
      </w:r>
      <w:r w:rsidR="00180CA6" w:rsidRPr="00BE57DA">
        <w:rPr>
          <w:rStyle w:val="s1"/>
          <w:rFonts w:asciiTheme="minorHAnsi" w:eastAsia="Times New Roman" w:hAnsiTheme="minorHAnsi" w:cstheme="minorHAnsi"/>
          <w:sz w:val="24"/>
          <w:szCs w:val="24"/>
        </w:rPr>
        <w:t>.</w:t>
      </w:r>
      <w:r w:rsidRPr="00BE57DA">
        <w:rPr>
          <w:rFonts w:eastAsia="Times New Roman" w:cstheme="minorHAnsi"/>
          <w:sz w:val="24"/>
          <w:szCs w:val="24"/>
        </w:rPr>
        <w:t xml:space="preserve"> </w:t>
      </w:r>
    </w:p>
    <w:p w14:paraId="607F9C34" w14:textId="0C911BCB"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(Education role) Disability is a broad spectrum not just physical also mental</w:t>
      </w:r>
      <w:r w:rsidR="00BE57DA" w:rsidRPr="00BE57DA">
        <w:rPr>
          <w:rStyle w:val="s1"/>
          <w:rFonts w:asciiTheme="minorHAnsi" w:eastAsia="Times New Roman" w:hAnsiTheme="minorHAnsi" w:cstheme="minorHAnsi"/>
          <w:sz w:val="24"/>
          <w:szCs w:val="24"/>
        </w:rPr>
        <w:t>.</w:t>
      </w:r>
      <w:r w:rsidRPr="00BE57DA">
        <w:rPr>
          <w:rFonts w:eastAsia="Times New Roman" w:cstheme="minorHAnsi"/>
          <w:sz w:val="24"/>
          <w:szCs w:val="24"/>
        </w:rPr>
        <w:t xml:space="preserve"> </w:t>
      </w:r>
    </w:p>
    <w:p w14:paraId="1A986783" w14:textId="77777777"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Group needs to be consulted for changes within the work place</w:t>
      </w:r>
      <w:r w:rsidR="00C15E67" w:rsidRPr="00BE57DA">
        <w:rPr>
          <w:rStyle w:val="s1"/>
          <w:rFonts w:asciiTheme="minorHAnsi" w:eastAsia="Times New Roman" w:hAnsiTheme="minorHAnsi" w:cstheme="minorHAnsi"/>
          <w:sz w:val="24"/>
          <w:szCs w:val="24"/>
        </w:rPr>
        <w:t xml:space="preserve"> (for example activity based work)</w:t>
      </w:r>
      <w:r w:rsidRPr="00BE57DA">
        <w:rPr>
          <w:rStyle w:val="s1"/>
          <w:rFonts w:asciiTheme="minorHAnsi" w:eastAsia="Times New Roman" w:hAnsiTheme="minorHAnsi" w:cstheme="minorHAnsi"/>
          <w:sz w:val="24"/>
          <w:szCs w:val="24"/>
        </w:rPr>
        <w:t>.</w:t>
      </w:r>
      <w:r w:rsidRPr="00BE57DA">
        <w:rPr>
          <w:rStyle w:val="apple-converted-space"/>
          <w:rFonts w:eastAsia="Times New Roman" w:cstheme="minorHAnsi"/>
          <w:sz w:val="24"/>
          <w:szCs w:val="24"/>
        </w:rPr>
        <w:t> </w:t>
      </w:r>
      <w:r w:rsidRPr="00BE57DA">
        <w:rPr>
          <w:rFonts w:eastAsia="Times New Roman" w:cstheme="minorHAnsi"/>
          <w:sz w:val="24"/>
          <w:szCs w:val="24"/>
        </w:rPr>
        <w:t xml:space="preserve"> </w:t>
      </w:r>
    </w:p>
    <w:p w14:paraId="63C7C04A" w14:textId="35E3E335" w:rsidR="005A15BF" w:rsidRPr="00BE57DA" w:rsidRDefault="005A15BF"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Group needs to have a very real presence so workers know they exist</w:t>
      </w:r>
      <w:r w:rsidR="00BE57DA" w:rsidRPr="00BE57DA">
        <w:rPr>
          <w:rStyle w:val="s1"/>
          <w:rFonts w:asciiTheme="minorHAnsi" w:eastAsia="Times New Roman" w:hAnsiTheme="minorHAnsi" w:cstheme="minorHAnsi"/>
          <w:sz w:val="24"/>
          <w:szCs w:val="24"/>
        </w:rPr>
        <w:t>.</w:t>
      </w:r>
      <w:r w:rsidRPr="00BE57DA">
        <w:rPr>
          <w:rFonts w:eastAsia="Times New Roman" w:cstheme="minorHAnsi"/>
          <w:sz w:val="24"/>
          <w:szCs w:val="24"/>
        </w:rPr>
        <w:t xml:space="preserve"> </w:t>
      </w:r>
    </w:p>
    <w:p w14:paraId="0128BD77" w14:textId="02904565" w:rsidR="001C184B" w:rsidRPr="00BE57DA" w:rsidRDefault="005A15BF"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(Forum to raise) Activity based work concerns</w:t>
      </w:r>
      <w:r w:rsidR="00BE57DA" w:rsidRPr="00BE57DA">
        <w:rPr>
          <w:rStyle w:val="s1"/>
          <w:rFonts w:asciiTheme="minorHAnsi" w:eastAsia="Times New Roman" w:hAnsiTheme="minorHAnsi" w:cstheme="minorHAnsi"/>
          <w:sz w:val="24"/>
          <w:szCs w:val="24"/>
        </w:rPr>
        <w:t>.</w:t>
      </w:r>
    </w:p>
    <w:p w14:paraId="12F924E6" w14:textId="73C2DEB3" w:rsidR="009F5C49" w:rsidRPr="00BE57DA" w:rsidRDefault="009F5C49"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To look at equity in things such as recruitment processes</w:t>
      </w:r>
      <w:r w:rsidR="00BE57DA" w:rsidRPr="00BE57DA">
        <w:rPr>
          <w:rStyle w:val="s1"/>
          <w:rFonts w:asciiTheme="minorHAnsi" w:eastAsia="Times New Roman" w:hAnsiTheme="minorHAnsi" w:cstheme="minorHAnsi"/>
          <w:sz w:val="24"/>
          <w:szCs w:val="24"/>
        </w:rPr>
        <w:t>.</w:t>
      </w:r>
    </w:p>
    <w:p w14:paraId="7B09348A" w14:textId="15E65CE9" w:rsidR="00597A77" w:rsidRPr="00BE57DA" w:rsidRDefault="00597A77"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To be consulted and represented on matters that impact on people with disability in the workplace</w:t>
      </w:r>
      <w:r w:rsidR="00BE57DA" w:rsidRPr="00BE57DA">
        <w:rPr>
          <w:rStyle w:val="s1"/>
          <w:rFonts w:asciiTheme="minorHAnsi" w:eastAsia="Times New Roman" w:hAnsiTheme="minorHAnsi" w:cstheme="minorHAnsi"/>
          <w:sz w:val="24"/>
          <w:szCs w:val="24"/>
        </w:rPr>
        <w:t>.</w:t>
      </w:r>
    </w:p>
    <w:p w14:paraId="2B318530" w14:textId="418725FE" w:rsidR="00597A77" w:rsidRPr="00BE57DA" w:rsidRDefault="001C184B" w:rsidP="005A15BF">
      <w:pPr>
        <w:spacing w:after="0" w:line="240" w:lineRule="auto"/>
        <w:rPr>
          <w:rStyle w:val="apple-converted-space"/>
          <w:rFonts w:eastAsia="Times New Roman" w:cstheme="minorHAnsi"/>
          <w:sz w:val="24"/>
          <w:szCs w:val="24"/>
        </w:rPr>
      </w:pPr>
      <w:r w:rsidRPr="00BE57DA">
        <w:rPr>
          <w:rStyle w:val="s1"/>
          <w:rFonts w:asciiTheme="minorHAnsi" w:eastAsia="Times New Roman" w:hAnsiTheme="minorHAnsi" w:cstheme="minorHAnsi"/>
          <w:sz w:val="24"/>
          <w:szCs w:val="24"/>
        </w:rPr>
        <w:t>Be a link to service providers for workplace adjustments- visual/ audio</w:t>
      </w:r>
      <w:r w:rsidR="00BE57DA" w:rsidRPr="00BE57DA">
        <w:rPr>
          <w:rStyle w:val="s1"/>
          <w:rFonts w:asciiTheme="minorHAnsi" w:eastAsia="Times New Roman" w:hAnsiTheme="minorHAnsi" w:cstheme="minorHAnsi"/>
          <w:sz w:val="24"/>
          <w:szCs w:val="24"/>
        </w:rPr>
        <w:t>.</w:t>
      </w:r>
      <w:r w:rsidR="005A15BF" w:rsidRPr="00BE57DA">
        <w:rPr>
          <w:rStyle w:val="apple-converted-space"/>
          <w:rFonts w:eastAsia="Times New Roman" w:cstheme="minorHAnsi"/>
          <w:sz w:val="24"/>
          <w:szCs w:val="24"/>
        </w:rPr>
        <w:t> </w:t>
      </w:r>
    </w:p>
    <w:p w14:paraId="11CFE3C1" w14:textId="72ABCE5D" w:rsidR="00304C8A" w:rsidRPr="00BE57DA" w:rsidRDefault="005A15BF" w:rsidP="005A15BF">
      <w:pPr>
        <w:spacing w:after="0" w:line="240" w:lineRule="auto"/>
        <w:rPr>
          <w:rFonts w:eastAsia="Times New Roman" w:cstheme="minorHAnsi"/>
          <w:sz w:val="24"/>
          <w:szCs w:val="24"/>
        </w:rPr>
      </w:pPr>
      <w:r w:rsidRPr="00BE57DA">
        <w:rPr>
          <w:rFonts w:eastAsia="Times New Roman" w:cstheme="minorHAnsi"/>
          <w:sz w:val="24"/>
          <w:szCs w:val="24"/>
        </w:rPr>
        <w:t xml:space="preserve"> </w:t>
      </w:r>
    </w:p>
    <w:p w14:paraId="7CB798FD" w14:textId="77777777" w:rsidR="005A15BF" w:rsidRPr="00BE57DA" w:rsidRDefault="005A15BF" w:rsidP="005A15BF">
      <w:pPr>
        <w:spacing w:after="0" w:line="240" w:lineRule="auto"/>
        <w:rPr>
          <w:rStyle w:val="s1"/>
          <w:rFonts w:asciiTheme="minorHAnsi" w:eastAsia="Times New Roman" w:hAnsiTheme="minorHAnsi" w:cstheme="minorHAnsi"/>
          <w:b/>
          <w:sz w:val="24"/>
          <w:szCs w:val="24"/>
        </w:rPr>
      </w:pPr>
      <w:r w:rsidRPr="00BE57DA">
        <w:rPr>
          <w:rStyle w:val="s1"/>
          <w:rFonts w:asciiTheme="minorHAnsi" w:eastAsia="Times New Roman" w:hAnsiTheme="minorHAnsi" w:cstheme="minorHAnsi"/>
          <w:b/>
          <w:sz w:val="24"/>
          <w:szCs w:val="24"/>
        </w:rPr>
        <w:t>Champions/ Governance/Authority</w:t>
      </w:r>
    </w:p>
    <w:p w14:paraId="2A750C89" w14:textId="77777777" w:rsidR="00F171AD" w:rsidRPr="00BE57DA" w:rsidRDefault="002C6E1B" w:rsidP="005A15BF">
      <w:pPr>
        <w:spacing w:after="0" w:line="240" w:lineRule="auto"/>
        <w:rPr>
          <w:rStyle w:val="s1"/>
          <w:rFonts w:asciiTheme="minorHAnsi" w:eastAsia="Times New Roman" w:hAnsiTheme="minorHAnsi" w:cstheme="minorHAnsi"/>
          <w:sz w:val="24"/>
          <w:szCs w:val="24"/>
        </w:rPr>
      </w:pPr>
      <w:r w:rsidRPr="00BE57DA">
        <w:rPr>
          <w:rStyle w:val="s1"/>
          <w:rFonts w:asciiTheme="minorHAnsi" w:eastAsia="Times New Roman" w:hAnsiTheme="minorHAnsi" w:cstheme="minorHAnsi"/>
          <w:sz w:val="24"/>
          <w:szCs w:val="24"/>
        </w:rPr>
        <w:t>Someone in senior m</w:t>
      </w:r>
      <w:r w:rsidR="00304C8A" w:rsidRPr="00BE57DA">
        <w:rPr>
          <w:rStyle w:val="s1"/>
          <w:rFonts w:asciiTheme="minorHAnsi" w:eastAsia="Times New Roman" w:hAnsiTheme="minorHAnsi" w:cstheme="minorHAnsi"/>
          <w:sz w:val="24"/>
          <w:szCs w:val="24"/>
        </w:rPr>
        <w:t>anagement need to be able to sign off regarding implementation of disability/ inclusive workplace ideas</w:t>
      </w:r>
    </w:p>
    <w:p w14:paraId="676EA987" w14:textId="77777777" w:rsidR="00304C8A" w:rsidRPr="00BE57DA" w:rsidRDefault="00F171AD"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Champions should be a safe place to talk about things</w:t>
      </w:r>
      <w:r w:rsidR="00304C8A" w:rsidRPr="00BE57DA">
        <w:rPr>
          <w:rFonts w:eastAsia="Times New Roman" w:cstheme="minorHAnsi"/>
          <w:sz w:val="24"/>
          <w:szCs w:val="24"/>
        </w:rPr>
        <w:t xml:space="preserve"> </w:t>
      </w:r>
    </w:p>
    <w:p w14:paraId="1B6A7E01" w14:textId="77777777" w:rsidR="00F171AD" w:rsidRPr="00BE57DA" w:rsidRDefault="00F171AD" w:rsidP="005A15BF">
      <w:pPr>
        <w:spacing w:after="0" w:line="240" w:lineRule="auto"/>
        <w:rPr>
          <w:rFonts w:eastAsia="Times New Roman" w:cstheme="minorHAnsi"/>
          <w:sz w:val="24"/>
          <w:szCs w:val="24"/>
        </w:rPr>
      </w:pPr>
      <w:r w:rsidRPr="00BE57DA">
        <w:rPr>
          <w:rFonts w:eastAsia="Times New Roman" w:cstheme="minorHAnsi"/>
          <w:sz w:val="24"/>
          <w:szCs w:val="24"/>
        </w:rPr>
        <w:t xml:space="preserve">Role of champions is not to attend every meeting however to be available to take suggestions and then implement them if they impact on people with disability. </w:t>
      </w:r>
    </w:p>
    <w:p w14:paraId="5F70BDA9" w14:textId="77777777" w:rsidR="00304C8A" w:rsidRPr="00BE57DA" w:rsidRDefault="002C6E1B" w:rsidP="005A15BF">
      <w:pPr>
        <w:spacing w:after="0" w:line="240" w:lineRule="auto"/>
        <w:rPr>
          <w:rFonts w:eastAsia="Times New Roman" w:cstheme="minorHAnsi"/>
          <w:sz w:val="24"/>
          <w:szCs w:val="24"/>
        </w:rPr>
      </w:pPr>
      <w:r w:rsidRPr="00BE57DA">
        <w:rPr>
          <w:rFonts w:eastAsia="Times New Roman" w:cstheme="minorHAnsi"/>
          <w:sz w:val="24"/>
          <w:szCs w:val="24"/>
        </w:rPr>
        <w:t>The group</w:t>
      </w:r>
      <w:r w:rsidR="00304C8A" w:rsidRPr="00BE57DA">
        <w:rPr>
          <w:rStyle w:val="s1"/>
          <w:rFonts w:asciiTheme="minorHAnsi" w:eastAsia="Times New Roman" w:hAnsiTheme="minorHAnsi" w:cstheme="minorHAnsi"/>
          <w:sz w:val="24"/>
          <w:szCs w:val="24"/>
        </w:rPr>
        <w:t xml:space="preserve"> need</w:t>
      </w:r>
      <w:r w:rsidRPr="00BE57DA">
        <w:rPr>
          <w:rStyle w:val="s1"/>
          <w:rFonts w:asciiTheme="minorHAnsi" w:eastAsia="Times New Roman" w:hAnsiTheme="minorHAnsi" w:cstheme="minorHAnsi"/>
          <w:sz w:val="24"/>
          <w:szCs w:val="24"/>
        </w:rPr>
        <w:t>s</w:t>
      </w:r>
      <w:r w:rsidR="00304C8A" w:rsidRPr="00BE57DA">
        <w:rPr>
          <w:rStyle w:val="s1"/>
          <w:rFonts w:asciiTheme="minorHAnsi" w:eastAsia="Times New Roman" w:hAnsiTheme="minorHAnsi" w:cstheme="minorHAnsi"/>
          <w:sz w:val="24"/>
          <w:szCs w:val="24"/>
        </w:rPr>
        <w:t xml:space="preserve"> the power to approach</w:t>
      </w:r>
      <w:r w:rsidRPr="00BE57DA">
        <w:rPr>
          <w:rStyle w:val="s1"/>
          <w:rFonts w:asciiTheme="minorHAnsi" w:eastAsia="Times New Roman" w:hAnsiTheme="minorHAnsi" w:cstheme="minorHAnsi"/>
          <w:sz w:val="24"/>
          <w:szCs w:val="24"/>
        </w:rPr>
        <w:t xml:space="preserve"> a champion</w:t>
      </w:r>
      <w:r w:rsidR="00304C8A" w:rsidRPr="00BE57DA">
        <w:rPr>
          <w:rStyle w:val="s1"/>
          <w:rFonts w:asciiTheme="minorHAnsi" w:eastAsia="Times New Roman" w:hAnsiTheme="minorHAnsi" w:cstheme="minorHAnsi"/>
          <w:sz w:val="24"/>
          <w:szCs w:val="24"/>
        </w:rPr>
        <w:t xml:space="preserve"> - Executive Sponsor</w:t>
      </w:r>
      <w:r w:rsidR="005A15BF" w:rsidRPr="00BE57DA">
        <w:rPr>
          <w:rStyle w:val="apple-converted-space"/>
          <w:rFonts w:eastAsia="Times New Roman" w:cstheme="minorHAnsi"/>
          <w:sz w:val="24"/>
          <w:szCs w:val="24"/>
        </w:rPr>
        <w:t> </w:t>
      </w:r>
      <w:r w:rsidR="00304C8A" w:rsidRPr="00BE57DA">
        <w:rPr>
          <w:rStyle w:val="s1"/>
          <w:rFonts w:asciiTheme="minorHAnsi" w:eastAsia="Times New Roman" w:hAnsiTheme="minorHAnsi" w:cstheme="minorHAnsi"/>
          <w:sz w:val="24"/>
          <w:szCs w:val="24"/>
        </w:rPr>
        <w:t>for each directorate to champion groups concerns</w:t>
      </w:r>
      <w:r w:rsidR="00304C8A" w:rsidRPr="00BE57DA">
        <w:rPr>
          <w:rFonts w:eastAsia="Times New Roman" w:cstheme="minorHAnsi"/>
          <w:sz w:val="24"/>
          <w:szCs w:val="24"/>
        </w:rPr>
        <w:t xml:space="preserve"> </w:t>
      </w:r>
    </w:p>
    <w:p w14:paraId="0328D94F" w14:textId="77777777" w:rsidR="00304C8A" w:rsidRPr="00BE57DA" w:rsidRDefault="00304C8A" w:rsidP="005A15BF">
      <w:pPr>
        <w:spacing w:after="0" w:line="240" w:lineRule="auto"/>
        <w:rPr>
          <w:rFonts w:eastAsia="Times New Roman" w:cstheme="minorHAnsi"/>
          <w:sz w:val="24"/>
          <w:szCs w:val="24"/>
        </w:rPr>
      </w:pPr>
      <w:r w:rsidRPr="00BE57DA">
        <w:rPr>
          <w:rStyle w:val="s1"/>
          <w:rFonts w:asciiTheme="minorHAnsi" w:eastAsia="Times New Roman" w:hAnsiTheme="minorHAnsi" w:cstheme="minorHAnsi"/>
          <w:sz w:val="24"/>
          <w:szCs w:val="24"/>
        </w:rPr>
        <w:t>EBA - bargaining representatives from the group to be part of the consultative process</w:t>
      </w:r>
      <w:r w:rsidR="00045A6D" w:rsidRPr="00BE57DA">
        <w:rPr>
          <w:rStyle w:val="apple-converted-space"/>
          <w:rFonts w:eastAsia="Times New Roman" w:cstheme="minorHAnsi"/>
          <w:sz w:val="24"/>
          <w:szCs w:val="24"/>
        </w:rPr>
        <w:t> </w:t>
      </w:r>
      <w:r w:rsidRPr="00BE57DA">
        <w:rPr>
          <w:rStyle w:val="s1"/>
          <w:rFonts w:asciiTheme="minorHAnsi" w:eastAsia="Times New Roman" w:hAnsiTheme="minorHAnsi" w:cstheme="minorHAnsi"/>
          <w:sz w:val="24"/>
          <w:szCs w:val="24"/>
        </w:rPr>
        <w:t>(leave bank issues for persons with a disability)</w:t>
      </w:r>
      <w:r w:rsidRPr="00BE57DA">
        <w:rPr>
          <w:rFonts w:eastAsia="Times New Roman" w:cstheme="minorHAnsi"/>
          <w:sz w:val="24"/>
          <w:szCs w:val="24"/>
        </w:rPr>
        <w:t xml:space="preserve"> </w:t>
      </w:r>
    </w:p>
    <w:p w14:paraId="5125682A" w14:textId="77777777" w:rsidR="00F848AC" w:rsidRPr="00BE57DA" w:rsidRDefault="00F848AC" w:rsidP="00F848AC">
      <w:pPr>
        <w:spacing w:after="0"/>
        <w:rPr>
          <w:rFonts w:cstheme="minorHAnsi"/>
          <w:b/>
          <w:sz w:val="24"/>
          <w:szCs w:val="24"/>
        </w:rPr>
      </w:pPr>
    </w:p>
    <w:p w14:paraId="231A0381" w14:textId="77777777" w:rsidR="00304C8A" w:rsidRPr="00BE57DA" w:rsidRDefault="001C184B">
      <w:pPr>
        <w:rPr>
          <w:rFonts w:cstheme="minorHAnsi"/>
          <w:b/>
          <w:sz w:val="24"/>
          <w:szCs w:val="24"/>
        </w:rPr>
      </w:pPr>
      <w:r w:rsidRPr="00BE57DA">
        <w:rPr>
          <w:rFonts w:cstheme="minorHAnsi"/>
          <w:b/>
          <w:sz w:val="24"/>
          <w:szCs w:val="24"/>
        </w:rPr>
        <w:t>Areas of potential development</w:t>
      </w:r>
      <w:r w:rsidR="00F848AC" w:rsidRPr="00BE57DA">
        <w:rPr>
          <w:rFonts w:cstheme="minorHAnsi"/>
          <w:b/>
          <w:sz w:val="24"/>
          <w:szCs w:val="24"/>
        </w:rPr>
        <w:t xml:space="preserve"> as raised by both groups</w:t>
      </w:r>
      <w:r w:rsidRPr="00BE57DA">
        <w:rPr>
          <w:rFonts w:cstheme="minorHAnsi"/>
          <w:b/>
          <w:sz w:val="24"/>
          <w:szCs w:val="24"/>
        </w:rPr>
        <w:t xml:space="preserve"> </w:t>
      </w:r>
    </w:p>
    <w:p w14:paraId="38053A17" w14:textId="512C1998" w:rsidR="001C184B" w:rsidRPr="00BE57DA" w:rsidRDefault="002C6E1B" w:rsidP="001C184B">
      <w:pPr>
        <w:spacing w:after="0"/>
        <w:rPr>
          <w:rFonts w:cstheme="minorHAnsi"/>
          <w:sz w:val="24"/>
          <w:szCs w:val="24"/>
        </w:rPr>
      </w:pPr>
      <w:r w:rsidRPr="00BE57DA">
        <w:rPr>
          <w:rFonts w:cstheme="minorHAnsi"/>
          <w:sz w:val="24"/>
          <w:szCs w:val="24"/>
        </w:rPr>
        <w:t>M</w:t>
      </w:r>
      <w:r w:rsidR="001C184B" w:rsidRPr="00BE57DA">
        <w:rPr>
          <w:rFonts w:cstheme="minorHAnsi"/>
          <w:sz w:val="24"/>
          <w:szCs w:val="24"/>
        </w:rPr>
        <w:t>anagers not aware of workplace adjustment policy</w:t>
      </w:r>
      <w:r w:rsidR="00F902F6">
        <w:rPr>
          <w:rFonts w:cstheme="minorHAnsi"/>
          <w:sz w:val="24"/>
          <w:szCs w:val="24"/>
        </w:rPr>
        <w:t>.</w:t>
      </w:r>
    </w:p>
    <w:p w14:paraId="3B92501C" w14:textId="23DEB4C9" w:rsidR="00F171AD" w:rsidRPr="00BE57DA" w:rsidRDefault="002C6E1B" w:rsidP="001C184B">
      <w:pPr>
        <w:spacing w:after="0"/>
        <w:rPr>
          <w:rFonts w:cstheme="minorHAnsi"/>
          <w:sz w:val="24"/>
          <w:szCs w:val="24"/>
        </w:rPr>
      </w:pPr>
      <w:r w:rsidRPr="00BE57DA">
        <w:rPr>
          <w:rFonts w:cstheme="minorHAnsi"/>
          <w:sz w:val="24"/>
          <w:szCs w:val="24"/>
        </w:rPr>
        <w:t>B</w:t>
      </w:r>
      <w:r w:rsidR="00F171AD" w:rsidRPr="00BE57DA">
        <w:rPr>
          <w:rFonts w:cstheme="minorHAnsi"/>
          <w:sz w:val="24"/>
          <w:szCs w:val="24"/>
        </w:rPr>
        <w:t>etter communication and training</w:t>
      </w:r>
      <w:r w:rsidR="00F902F6">
        <w:rPr>
          <w:rFonts w:cstheme="minorHAnsi"/>
          <w:sz w:val="24"/>
          <w:szCs w:val="24"/>
        </w:rPr>
        <w:t>.</w:t>
      </w:r>
    </w:p>
    <w:p w14:paraId="77180E25" w14:textId="31CA5152" w:rsidR="001C184B" w:rsidRPr="00BE57DA" w:rsidRDefault="002C6E1B" w:rsidP="001C184B">
      <w:pPr>
        <w:spacing w:after="0"/>
        <w:rPr>
          <w:rFonts w:cstheme="minorHAnsi"/>
          <w:sz w:val="24"/>
          <w:szCs w:val="24"/>
        </w:rPr>
      </w:pPr>
      <w:r w:rsidRPr="00BE57DA">
        <w:rPr>
          <w:rFonts w:cstheme="minorHAnsi"/>
          <w:sz w:val="24"/>
          <w:szCs w:val="24"/>
        </w:rPr>
        <w:t>L</w:t>
      </w:r>
      <w:r w:rsidR="00597A77" w:rsidRPr="00BE57DA">
        <w:rPr>
          <w:rFonts w:cstheme="minorHAnsi"/>
          <w:sz w:val="24"/>
          <w:szCs w:val="24"/>
        </w:rPr>
        <w:t xml:space="preserve">ow awareness of workplace adjustment policies- </w:t>
      </w:r>
      <w:r w:rsidR="001C184B" w:rsidRPr="00BE57DA">
        <w:rPr>
          <w:rFonts w:cstheme="minorHAnsi"/>
          <w:sz w:val="24"/>
          <w:szCs w:val="24"/>
        </w:rPr>
        <w:t>raise awareness of workplace adjustment policy</w:t>
      </w:r>
      <w:r w:rsidR="00F902F6">
        <w:rPr>
          <w:rFonts w:cstheme="minorHAnsi"/>
          <w:sz w:val="24"/>
          <w:szCs w:val="24"/>
        </w:rPr>
        <w:t>.</w:t>
      </w:r>
    </w:p>
    <w:p w14:paraId="70E3A8AF" w14:textId="399E8983" w:rsidR="00597A77" w:rsidRPr="00BE57DA" w:rsidRDefault="002C6E1B" w:rsidP="001C184B">
      <w:pPr>
        <w:spacing w:after="0"/>
        <w:rPr>
          <w:rFonts w:cstheme="minorHAnsi"/>
          <w:sz w:val="24"/>
          <w:szCs w:val="24"/>
        </w:rPr>
      </w:pPr>
      <w:r w:rsidRPr="00BE57DA">
        <w:rPr>
          <w:rFonts w:cstheme="minorHAnsi"/>
          <w:sz w:val="24"/>
          <w:szCs w:val="24"/>
        </w:rPr>
        <w:t>N</w:t>
      </w:r>
      <w:r w:rsidR="00597A77" w:rsidRPr="00BE57DA">
        <w:rPr>
          <w:rFonts w:cstheme="minorHAnsi"/>
          <w:sz w:val="24"/>
          <w:szCs w:val="24"/>
        </w:rPr>
        <w:t>eed to assess existing workplace adjustment policies and set u</w:t>
      </w:r>
      <w:r w:rsidRPr="00BE57DA">
        <w:rPr>
          <w:rFonts w:cstheme="minorHAnsi"/>
          <w:sz w:val="24"/>
          <w:szCs w:val="24"/>
        </w:rPr>
        <w:t>p monitoring of performance so I</w:t>
      </w:r>
      <w:r w:rsidR="00597A77" w:rsidRPr="00BE57DA">
        <w:rPr>
          <w:rFonts w:cstheme="minorHAnsi"/>
          <w:sz w:val="24"/>
          <w:szCs w:val="24"/>
        </w:rPr>
        <w:t>mprovements can be seen year on year</w:t>
      </w:r>
      <w:r w:rsidR="00F902F6">
        <w:rPr>
          <w:rFonts w:cstheme="minorHAnsi"/>
          <w:sz w:val="24"/>
          <w:szCs w:val="24"/>
        </w:rPr>
        <w:t>.</w:t>
      </w:r>
    </w:p>
    <w:p w14:paraId="68CB3C88" w14:textId="77777777" w:rsidR="001C184B" w:rsidRPr="00BE57DA" w:rsidRDefault="002C6E1B" w:rsidP="001C184B">
      <w:pPr>
        <w:spacing w:after="0"/>
        <w:rPr>
          <w:rFonts w:cstheme="minorHAnsi"/>
          <w:sz w:val="24"/>
          <w:szCs w:val="24"/>
        </w:rPr>
      </w:pPr>
      <w:r w:rsidRPr="00BE57DA">
        <w:rPr>
          <w:rFonts w:cstheme="minorHAnsi"/>
          <w:sz w:val="24"/>
          <w:szCs w:val="24"/>
        </w:rPr>
        <w:t>N</w:t>
      </w:r>
      <w:r w:rsidR="001C184B" w:rsidRPr="00BE57DA">
        <w:rPr>
          <w:rFonts w:cstheme="minorHAnsi"/>
          <w:sz w:val="24"/>
          <w:szCs w:val="24"/>
        </w:rPr>
        <w:t>eed to provide feedback on workplace adjustment policies</w:t>
      </w:r>
      <w:r w:rsidR="00597A77" w:rsidRPr="00BE57DA">
        <w:rPr>
          <w:rFonts w:cstheme="minorHAnsi"/>
          <w:sz w:val="24"/>
          <w:szCs w:val="24"/>
        </w:rPr>
        <w:t>- how are they working</w:t>
      </w:r>
    </w:p>
    <w:p w14:paraId="57DE0A17" w14:textId="120E2E73" w:rsidR="00597A77" w:rsidRPr="00BE57DA" w:rsidRDefault="002C6E1B" w:rsidP="00597A77">
      <w:pPr>
        <w:spacing w:after="0"/>
        <w:rPr>
          <w:rFonts w:cstheme="minorHAnsi"/>
          <w:sz w:val="24"/>
          <w:szCs w:val="24"/>
        </w:rPr>
      </w:pPr>
      <w:r w:rsidRPr="00BE57DA">
        <w:rPr>
          <w:rFonts w:cstheme="minorHAnsi"/>
          <w:sz w:val="24"/>
          <w:szCs w:val="24"/>
        </w:rPr>
        <w:t>S</w:t>
      </w:r>
      <w:r w:rsidR="00597A77" w:rsidRPr="00BE57DA">
        <w:rPr>
          <w:rFonts w:cstheme="minorHAnsi"/>
          <w:sz w:val="24"/>
          <w:szCs w:val="24"/>
        </w:rPr>
        <w:t>urvey of implementation of adjustments</w:t>
      </w:r>
      <w:r w:rsidR="00F902F6">
        <w:rPr>
          <w:rFonts w:cstheme="minorHAnsi"/>
          <w:sz w:val="24"/>
          <w:szCs w:val="24"/>
        </w:rPr>
        <w:t>.</w:t>
      </w:r>
    </w:p>
    <w:p w14:paraId="7C3608A4" w14:textId="4518ACAC" w:rsidR="001C184B" w:rsidRPr="00BE57DA" w:rsidRDefault="00597A77" w:rsidP="001C184B">
      <w:pPr>
        <w:spacing w:after="0"/>
        <w:rPr>
          <w:rFonts w:cstheme="minorHAnsi"/>
          <w:sz w:val="24"/>
          <w:szCs w:val="24"/>
        </w:rPr>
      </w:pPr>
      <w:r w:rsidRPr="00BE57DA">
        <w:rPr>
          <w:rFonts w:cstheme="minorHAnsi"/>
          <w:sz w:val="24"/>
          <w:szCs w:val="24"/>
        </w:rPr>
        <w:t xml:space="preserve">Managers to have </w:t>
      </w:r>
      <w:r w:rsidR="001C184B" w:rsidRPr="00BE57DA">
        <w:rPr>
          <w:rFonts w:cstheme="minorHAnsi"/>
          <w:sz w:val="24"/>
          <w:szCs w:val="24"/>
        </w:rPr>
        <w:t>Greater awareness and liaison with service providers</w:t>
      </w:r>
      <w:r w:rsidRPr="00BE57DA">
        <w:rPr>
          <w:rFonts w:cstheme="minorHAnsi"/>
          <w:sz w:val="24"/>
          <w:szCs w:val="24"/>
        </w:rPr>
        <w:t>/adjustments when</w:t>
      </w:r>
      <w:r w:rsidR="001C184B" w:rsidRPr="00BE57DA">
        <w:rPr>
          <w:rFonts w:cstheme="minorHAnsi"/>
          <w:sz w:val="24"/>
          <w:szCs w:val="24"/>
        </w:rPr>
        <w:t xml:space="preserve"> implementing adjustments</w:t>
      </w:r>
      <w:r w:rsidR="00F902F6">
        <w:rPr>
          <w:rFonts w:cstheme="minorHAnsi"/>
          <w:sz w:val="24"/>
          <w:szCs w:val="24"/>
        </w:rPr>
        <w:t>.</w:t>
      </w:r>
    </w:p>
    <w:p w14:paraId="3FF6782F" w14:textId="5EA5137B" w:rsidR="00A2753C" w:rsidRPr="00BE57DA" w:rsidRDefault="00A2753C" w:rsidP="001C184B">
      <w:pPr>
        <w:spacing w:after="0"/>
        <w:rPr>
          <w:rFonts w:cstheme="minorHAnsi"/>
          <w:sz w:val="24"/>
          <w:szCs w:val="24"/>
        </w:rPr>
      </w:pPr>
      <w:r w:rsidRPr="00BE57DA">
        <w:rPr>
          <w:rFonts w:cstheme="minorHAnsi"/>
          <w:sz w:val="24"/>
          <w:szCs w:val="24"/>
        </w:rPr>
        <w:t>RED contact/inclusion officers</w:t>
      </w:r>
      <w:r w:rsidR="00F902F6">
        <w:rPr>
          <w:rFonts w:cstheme="minorHAnsi"/>
          <w:sz w:val="24"/>
          <w:szCs w:val="24"/>
        </w:rPr>
        <w:t>.</w:t>
      </w:r>
    </w:p>
    <w:p w14:paraId="6D6D7F9C" w14:textId="77777777" w:rsidR="00597A77" w:rsidRPr="00BE57DA" w:rsidRDefault="002C6E1B" w:rsidP="001C184B">
      <w:pPr>
        <w:spacing w:after="0"/>
        <w:rPr>
          <w:rFonts w:cstheme="minorHAnsi"/>
          <w:sz w:val="24"/>
          <w:szCs w:val="24"/>
        </w:rPr>
      </w:pPr>
      <w:r w:rsidRPr="00BE57DA">
        <w:rPr>
          <w:rFonts w:cstheme="minorHAnsi"/>
          <w:sz w:val="24"/>
          <w:szCs w:val="24"/>
        </w:rPr>
        <w:t>W</w:t>
      </w:r>
      <w:r w:rsidR="00597A77" w:rsidRPr="00BE57DA">
        <w:rPr>
          <w:rFonts w:cstheme="minorHAnsi"/>
          <w:sz w:val="24"/>
          <w:szCs w:val="24"/>
        </w:rPr>
        <w:t>ould be great to have a single contact point who can broker adjustment solutions on behalf of an individual or group.</w:t>
      </w:r>
    </w:p>
    <w:p w14:paraId="1CC56A07" w14:textId="7DE93D15" w:rsidR="009F5C49" w:rsidRPr="00BE57DA" w:rsidRDefault="00F902F6" w:rsidP="001C184B">
      <w:pPr>
        <w:spacing w:after="0"/>
        <w:rPr>
          <w:rFonts w:cstheme="minorHAnsi"/>
          <w:sz w:val="24"/>
          <w:szCs w:val="24"/>
        </w:rPr>
      </w:pPr>
      <w:r>
        <w:rPr>
          <w:rFonts w:cstheme="minorHAnsi"/>
          <w:sz w:val="24"/>
          <w:szCs w:val="24"/>
        </w:rPr>
        <w:lastRenderedPageBreak/>
        <w:t>R</w:t>
      </w:r>
      <w:r w:rsidR="009F5C49" w:rsidRPr="00BE57DA">
        <w:rPr>
          <w:rFonts w:cstheme="minorHAnsi"/>
          <w:sz w:val="24"/>
          <w:szCs w:val="24"/>
        </w:rPr>
        <w:t>eview equity of recruitment processes</w:t>
      </w:r>
      <w:r>
        <w:rPr>
          <w:rFonts w:cstheme="minorHAnsi"/>
          <w:sz w:val="24"/>
          <w:szCs w:val="24"/>
        </w:rPr>
        <w:t>.</w:t>
      </w:r>
    </w:p>
    <w:p w14:paraId="5C8146D0" w14:textId="77777777" w:rsidR="000219BF" w:rsidRPr="00BE57DA" w:rsidRDefault="002C6E1B" w:rsidP="001C184B">
      <w:pPr>
        <w:spacing w:after="0"/>
        <w:rPr>
          <w:rFonts w:cstheme="minorHAnsi"/>
          <w:sz w:val="24"/>
          <w:szCs w:val="24"/>
        </w:rPr>
      </w:pPr>
      <w:r w:rsidRPr="00BE57DA">
        <w:rPr>
          <w:rFonts w:cstheme="minorHAnsi"/>
          <w:sz w:val="24"/>
          <w:szCs w:val="24"/>
        </w:rPr>
        <w:t xml:space="preserve">Look at </w:t>
      </w:r>
      <w:r w:rsidR="000219BF" w:rsidRPr="00BE57DA">
        <w:rPr>
          <w:rFonts w:cstheme="minorHAnsi"/>
          <w:sz w:val="24"/>
          <w:szCs w:val="24"/>
        </w:rPr>
        <w:t>establish a leave bank for people who need additional leave.</w:t>
      </w:r>
    </w:p>
    <w:p w14:paraId="66868336" w14:textId="77777777" w:rsidR="00A25F18" w:rsidRPr="00BE57DA" w:rsidRDefault="00A25F18" w:rsidP="001C184B">
      <w:pPr>
        <w:spacing w:after="0"/>
        <w:rPr>
          <w:rFonts w:cstheme="minorHAnsi"/>
          <w:sz w:val="24"/>
          <w:szCs w:val="24"/>
        </w:rPr>
      </w:pPr>
    </w:p>
    <w:p w14:paraId="51648CCD" w14:textId="77777777" w:rsidR="00A25F18" w:rsidRPr="00BE57DA" w:rsidRDefault="00A25F18">
      <w:pPr>
        <w:rPr>
          <w:rFonts w:cstheme="minorHAnsi"/>
          <w:sz w:val="24"/>
          <w:szCs w:val="24"/>
        </w:rPr>
      </w:pPr>
      <w:r w:rsidRPr="00BE57DA">
        <w:rPr>
          <w:rFonts w:cstheme="minorHAnsi"/>
          <w:sz w:val="24"/>
          <w:szCs w:val="24"/>
        </w:rPr>
        <w:br w:type="page"/>
      </w:r>
    </w:p>
    <w:p w14:paraId="49F86EFF" w14:textId="77777777" w:rsidR="004D314D" w:rsidRDefault="00A25F18" w:rsidP="004D314D">
      <w:pPr>
        <w:pStyle w:val="Heading1"/>
        <w:rPr>
          <w:rFonts w:eastAsia="Times New Roman"/>
          <w:lang w:val="en-GB"/>
        </w:rPr>
      </w:pPr>
      <w:r>
        <w:rPr>
          <w:b/>
          <w:sz w:val="36"/>
          <w:szCs w:val="36"/>
        </w:rPr>
        <w:lastRenderedPageBreak/>
        <w:t xml:space="preserve">Draft </w:t>
      </w:r>
      <w:r w:rsidRPr="00661535">
        <w:rPr>
          <w:b/>
          <w:sz w:val="36"/>
          <w:szCs w:val="36"/>
        </w:rPr>
        <w:t>Terms of Reference</w:t>
      </w:r>
      <w:r w:rsidR="00966D01">
        <w:rPr>
          <w:b/>
          <w:sz w:val="36"/>
          <w:szCs w:val="36"/>
        </w:rPr>
        <w:t xml:space="preserve"> </w:t>
      </w:r>
      <w:r>
        <w:rPr>
          <w:b/>
          <w:sz w:val="36"/>
          <w:szCs w:val="36"/>
        </w:rPr>
        <w:t xml:space="preserve">- </w:t>
      </w:r>
      <w:r w:rsidR="004B0479" w:rsidRPr="00966D01">
        <w:rPr>
          <w:rFonts w:eastAsia="Times New Roman"/>
          <w:lang w:val="en-GB"/>
        </w:rPr>
        <w:t>ACT Government Employees’ Network for Disability Action (AGENDA)</w:t>
      </w:r>
    </w:p>
    <w:p w14:paraId="1E2B40B2" w14:textId="77777777" w:rsidR="004D314D" w:rsidRDefault="004D314D" w:rsidP="004D314D">
      <w:pPr>
        <w:shd w:val="clear" w:color="auto" w:fill="FFFFFF"/>
        <w:spacing w:after="0" w:line="240" w:lineRule="auto"/>
        <w:textAlignment w:val="baseline"/>
        <w:rPr>
          <w:rFonts w:eastAsia="Times New Roman" w:cs="Arial"/>
          <w:iCs/>
          <w:sz w:val="24"/>
          <w:szCs w:val="24"/>
          <w:lang w:val="en-GB"/>
        </w:rPr>
      </w:pPr>
    </w:p>
    <w:p w14:paraId="2B7879A6" w14:textId="5AC6F82A" w:rsidR="00A25F18" w:rsidRPr="004D314D" w:rsidRDefault="00A25F18" w:rsidP="004D314D">
      <w:pPr>
        <w:shd w:val="clear" w:color="auto" w:fill="FFFFFF"/>
        <w:spacing w:after="0" w:line="240" w:lineRule="auto"/>
        <w:textAlignment w:val="baseline"/>
        <w:rPr>
          <w:rFonts w:eastAsia="Times New Roman" w:cs="Arial"/>
          <w:iCs/>
          <w:sz w:val="24"/>
          <w:szCs w:val="24"/>
          <w:lang w:val="en-GB"/>
        </w:rPr>
      </w:pPr>
      <w:r w:rsidRPr="00C32C2C">
        <w:rPr>
          <w:sz w:val="24"/>
          <w:szCs w:val="24"/>
        </w:rPr>
        <w:t>ACT Government</w:t>
      </w:r>
    </w:p>
    <w:p w14:paraId="47DF949E" w14:textId="77777777" w:rsidR="00A25F18" w:rsidRPr="00966D01" w:rsidRDefault="00A25F18" w:rsidP="004D314D">
      <w:pPr>
        <w:pStyle w:val="Heading2"/>
        <w:rPr>
          <w:rFonts w:eastAsia="Times New Roman"/>
          <w:b w:val="0"/>
          <w:lang w:eastAsia="en-AU"/>
        </w:rPr>
      </w:pPr>
      <w:r w:rsidRPr="00966D01">
        <w:rPr>
          <w:rFonts w:eastAsia="Times New Roman"/>
          <w:lang w:eastAsia="en-AU"/>
        </w:rPr>
        <w:t>Committee Name</w:t>
      </w:r>
    </w:p>
    <w:p w14:paraId="67555DE4" w14:textId="77777777" w:rsidR="00A25F18" w:rsidRPr="00C32C2C" w:rsidRDefault="00A25F18" w:rsidP="00A25F18">
      <w:p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ACT Government Employees</w:t>
      </w:r>
      <w:r w:rsidR="004B0479" w:rsidRPr="00C32C2C">
        <w:rPr>
          <w:rFonts w:eastAsia="Times New Roman" w:cs="Arial"/>
          <w:iCs/>
          <w:sz w:val="24"/>
          <w:szCs w:val="24"/>
          <w:lang w:val="en-GB"/>
        </w:rPr>
        <w:t>’</w:t>
      </w:r>
      <w:r w:rsidRPr="00C32C2C">
        <w:rPr>
          <w:rFonts w:eastAsia="Times New Roman" w:cs="Arial"/>
          <w:iCs/>
          <w:sz w:val="24"/>
          <w:szCs w:val="24"/>
          <w:lang w:val="en-GB"/>
        </w:rPr>
        <w:t xml:space="preserve"> Network for Disability Action (AGENDA)</w:t>
      </w:r>
    </w:p>
    <w:p w14:paraId="50FFF4A1" w14:textId="77777777" w:rsidR="00A25F18" w:rsidRPr="00C32C2C" w:rsidRDefault="00A25F18" w:rsidP="00A25F18">
      <w:pPr>
        <w:shd w:val="clear" w:color="auto" w:fill="FFFFFF"/>
        <w:spacing w:after="0" w:line="240" w:lineRule="auto"/>
        <w:textAlignment w:val="baseline"/>
        <w:rPr>
          <w:rFonts w:eastAsia="Times New Roman" w:cs="Arial"/>
          <w:iCs/>
          <w:sz w:val="24"/>
          <w:szCs w:val="24"/>
          <w:lang w:val="en-GB"/>
        </w:rPr>
      </w:pPr>
    </w:p>
    <w:p w14:paraId="0658A78C" w14:textId="77777777" w:rsidR="00A25F18" w:rsidRPr="00C32C2C" w:rsidRDefault="00A25F18" w:rsidP="00A25F18">
      <w:p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The ACT Government is committed to increasing the number of people with a disability in the workforce</w:t>
      </w:r>
      <w:r w:rsidR="00E13079" w:rsidRPr="00C32C2C">
        <w:rPr>
          <w:rFonts w:eastAsia="Times New Roman" w:cs="Arial"/>
          <w:iCs/>
          <w:sz w:val="24"/>
          <w:szCs w:val="24"/>
          <w:lang w:val="en-GB"/>
        </w:rPr>
        <w:t xml:space="preserve"> to better represent the community in which we serve,</w:t>
      </w:r>
      <w:r w:rsidRPr="00C32C2C">
        <w:rPr>
          <w:rFonts w:eastAsia="Times New Roman" w:cs="Arial"/>
          <w:iCs/>
          <w:sz w:val="24"/>
          <w:szCs w:val="24"/>
          <w:lang w:val="en-GB"/>
        </w:rPr>
        <w:t xml:space="preserve"> by supporting, improving opportunities and identifying and removing barriers. All directorates aim to provide a workplace that is inclusive, enabling and values diversity. </w:t>
      </w:r>
    </w:p>
    <w:p w14:paraId="12205E49" w14:textId="77777777" w:rsidR="00A25F18" w:rsidRPr="00966D01" w:rsidRDefault="00A25F18" w:rsidP="00A25F18">
      <w:pPr>
        <w:shd w:val="clear" w:color="auto" w:fill="FFFFFF"/>
        <w:spacing w:after="0" w:line="240" w:lineRule="auto"/>
        <w:textAlignment w:val="baseline"/>
        <w:outlineLvl w:val="2"/>
        <w:rPr>
          <w:rFonts w:eastAsia="Times New Roman" w:cs="Arial"/>
          <w:iCs/>
          <w:sz w:val="24"/>
          <w:szCs w:val="24"/>
        </w:rPr>
      </w:pPr>
    </w:p>
    <w:p w14:paraId="7ECDC160" w14:textId="77777777" w:rsidR="00A25F18" w:rsidRPr="00966D01" w:rsidRDefault="00A25F18" w:rsidP="004D314D">
      <w:pPr>
        <w:pStyle w:val="Heading2"/>
        <w:rPr>
          <w:rFonts w:eastAsia="Times New Roman"/>
          <w:lang w:eastAsia="en-AU"/>
        </w:rPr>
      </w:pPr>
      <w:r w:rsidRPr="00966D01">
        <w:rPr>
          <w:rFonts w:eastAsia="Times New Roman"/>
          <w:lang w:eastAsia="en-AU"/>
        </w:rPr>
        <w:t>Purpose</w:t>
      </w:r>
    </w:p>
    <w:p w14:paraId="36807C2F" w14:textId="49AB5D3C" w:rsidR="001A5142" w:rsidRPr="00C32C2C" w:rsidRDefault="004B0479" w:rsidP="001A5142">
      <w:p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 xml:space="preserve">AGENDA </w:t>
      </w:r>
      <w:r w:rsidR="00A25F18" w:rsidRPr="00C32C2C">
        <w:rPr>
          <w:rFonts w:eastAsia="Times New Roman" w:cs="Arial"/>
          <w:iCs/>
          <w:sz w:val="24"/>
          <w:szCs w:val="24"/>
          <w:lang w:val="en-GB"/>
        </w:rPr>
        <w:t xml:space="preserve">is committed to recognising, supporting and improving </w:t>
      </w:r>
      <w:r w:rsidR="001A5142" w:rsidRPr="00C32C2C">
        <w:rPr>
          <w:rFonts w:eastAsia="Times New Roman" w:cs="Arial"/>
          <w:iCs/>
          <w:sz w:val="24"/>
          <w:szCs w:val="24"/>
          <w:lang w:val="en-GB"/>
        </w:rPr>
        <w:t xml:space="preserve">workplace </w:t>
      </w:r>
      <w:r w:rsidR="00A25F18" w:rsidRPr="00C32C2C">
        <w:rPr>
          <w:rFonts w:eastAsia="Times New Roman" w:cs="Arial"/>
          <w:iCs/>
          <w:sz w:val="24"/>
          <w:szCs w:val="24"/>
          <w:lang w:val="en-GB"/>
        </w:rPr>
        <w:t xml:space="preserve">opportunities for people with disability. The network </w:t>
      </w:r>
      <w:r w:rsidR="001A5142" w:rsidRPr="00C32C2C">
        <w:rPr>
          <w:rFonts w:eastAsia="Times New Roman" w:cs="Arial"/>
          <w:iCs/>
          <w:sz w:val="24"/>
          <w:szCs w:val="24"/>
          <w:lang w:val="en-GB"/>
        </w:rPr>
        <w:t xml:space="preserve">will </w:t>
      </w:r>
      <w:r w:rsidR="00DD0D06" w:rsidRPr="00C32C2C">
        <w:rPr>
          <w:rFonts w:eastAsia="Times New Roman" w:cs="Arial"/>
          <w:iCs/>
          <w:sz w:val="24"/>
          <w:szCs w:val="24"/>
          <w:lang w:val="en-GB"/>
        </w:rPr>
        <w:t xml:space="preserve">support </w:t>
      </w:r>
      <w:r w:rsidR="00A25F18" w:rsidRPr="00C32C2C">
        <w:rPr>
          <w:rFonts w:eastAsia="Times New Roman" w:cs="Arial"/>
          <w:iCs/>
          <w:sz w:val="24"/>
          <w:szCs w:val="24"/>
          <w:lang w:val="en-GB"/>
        </w:rPr>
        <w:t>an inclusive workplace</w:t>
      </w:r>
      <w:r w:rsidR="001A5142" w:rsidRPr="00C32C2C">
        <w:rPr>
          <w:rFonts w:eastAsia="Times New Roman" w:cs="Arial"/>
          <w:iCs/>
          <w:sz w:val="24"/>
          <w:szCs w:val="24"/>
          <w:lang w:val="en-GB"/>
        </w:rPr>
        <w:t xml:space="preserve"> through </w:t>
      </w:r>
      <w:r w:rsidR="00DD0D06" w:rsidRPr="00C32C2C">
        <w:rPr>
          <w:rFonts w:eastAsia="Times New Roman" w:cs="Arial"/>
          <w:iCs/>
          <w:sz w:val="24"/>
          <w:szCs w:val="24"/>
          <w:lang w:val="en-GB"/>
        </w:rPr>
        <w:t xml:space="preserve">involvement </w:t>
      </w:r>
      <w:r w:rsidR="000219BF" w:rsidRPr="00C32C2C">
        <w:rPr>
          <w:rFonts w:eastAsia="Times New Roman" w:cs="Arial"/>
          <w:iCs/>
          <w:sz w:val="24"/>
          <w:szCs w:val="24"/>
          <w:lang w:val="en-GB"/>
        </w:rPr>
        <w:t xml:space="preserve">in </w:t>
      </w:r>
      <w:r w:rsidR="001A5142" w:rsidRPr="00C32C2C">
        <w:rPr>
          <w:rFonts w:eastAsia="Times New Roman" w:cs="Arial"/>
          <w:iCs/>
          <w:sz w:val="24"/>
          <w:szCs w:val="24"/>
          <w:lang w:val="en-GB"/>
        </w:rPr>
        <w:t>all aspects of ACT Government business including:</w:t>
      </w:r>
    </w:p>
    <w:p w14:paraId="7A28D7BC" w14:textId="77777777" w:rsidR="00DD0D06" w:rsidRPr="00C32C2C" w:rsidRDefault="001A5142" w:rsidP="00DD0D06">
      <w:pPr>
        <w:pStyle w:val="ListParagraph"/>
        <w:numPr>
          <w:ilvl w:val="0"/>
          <w:numId w:val="17"/>
        </w:num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 xml:space="preserve">the design of premises, </w:t>
      </w:r>
      <w:r w:rsidR="00DD0D06" w:rsidRPr="00C32C2C">
        <w:rPr>
          <w:rFonts w:eastAsia="Times New Roman" w:cs="Arial"/>
          <w:iCs/>
          <w:sz w:val="24"/>
          <w:szCs w:val="24"/>
          <w:lang w:val="en-GB"/>
        </w:rPr>
        <w:t xml:space="preserve">accessibility, </w:t>
      </w:r>
      <w:r w:rsidRPr="00C32C2C">
        <w:rPr>
          <w:rFonts w:eastAsia="Times New Roman" w:cs="Arial"/>
          <w:iCs/>
          <w:sz w:val="24"/>
          <w:szCs w:val="24"/>
          <w:lang w:val="en-GB"/>
        </w:rPr>
        <w:t>workstations and work</w:t>
      </w:r>
      <w:r w:rsidR="00A25F18" w:rsidRPr="00C32C2C">
        <w:rPr>
          <w:rFonts w:eastAsia="Times New Roman" w:cs="Arial"/>
          <w:iCs/>
          <w:sz w:val="24"/>
          <w:szCs w:val="24"/>
          <w:lang w:val="en-GB"/>
        </w:rPr>
        <w:t>,</w:t>
      </w:r>
      <w:r w:rsidRPr="00C32C2C">
        <w:rPr>
          <w:rFonts w:eastAsia="Times New Roman" w:cs="Arial"/>
          <w:iCs/>
          <w:sz w:val="24"/>
          <w:szCs w:val="24"/>
          <w:lang w:val="en-GB"/>
        </w:rPr>
        <w:t xml:space="preserve"> human resource and recruitment policies, ICT procurement and communication strategies</w:t>
      </w:r>
    </w:p>
    <w:p w14:paraId="0BE93E23" w14:textId="77777777" w:rsidR="001A5142" w:rsidRPr="00C32C2C" w:rsidRDefault="00C568BA" w:rsidP="00DD0D06">
      <w:pPr>
        <w:pStyle w:val="ListParagraph"/>
        <w:numPr>
          <w:ilvl w:val="0"/>
          <w:numId w:val="17"/>
        </w:num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the development</w:t>
      </w:r>
      <w:r w:rsidR="00A83EC6" w:rsidRPr="00C32C2C">
        <w:rPr>
          <w:rFonts w:eastAsia="Times New Roman" w:cs="Arial"/>
          <w:iCs/>
          <w:sz w:val="24"/>
          <w:szCs w:val="24"/>
          <w:lang w:val="en-GB"/>
        </w:rPr>
        <w:t xml:space="preserve"> and monitoring</w:t>
      </w:r>
      <w:r w:rsidRPr="00C32C2C">
        <w:rPr>
          <w:rFonts w:eastAsia="Times New Roman" w:cs="Arial"/>
          <w:iCs/>
          <w:sz w:val="24"/>
          <w:szCs w:val="24"/>
          <w:lang w:val="en-GB"/>
        </w:rPr>
        <w:t xml:space="preserve"> of </w:t>
      </w:r>
      <w:r w:rsidR="00DD0D06" w:rsidRPr="00C32C2C">
        <w:rPr>
          <w:rFonts w:eastAsia="Times New Roman" w:cs="Arial"/>
          <w:iCs/>
          <w:sz w:val="24"/>
          <w:szCs w:val="24"/>
          <w:lang w:val="en-GB"/>
        </w:rPr>
        <w:t>workplace adjustments</w:t>
      </w:r>
      <w:r w:rsidR="001A5142" w:rsidRPr="00C32C2C">
        <w:rPr>
          <w:rFonts w:eastAsia="Times New Roman" w:cs="Arial"/>
          <w:iCs/>
          <w:sz w:val="24"/>
          <w:szCs w:val="24"/>
          <w:lang w:val="en-GB"/>
        </w:rPr>
        <w:t xml:space="preserve"> </w:t>
      </w:r>
      <w:r w:rsidR="00A25F18" w:rsidRPr="00C32C2C">
        <w:rPr>
          <w:rFonts w:eastAsia="Times New Roman" w:cs="Arial"/>
          <w:iCs/>
          <w:sz w:val="24"/>
          <w:szCs w:val="24"/>
          <w:lang w:val="en-GB"/>
        </w:rPr>
        <w:t xml:space="preserve"> </w:t>
      </w:r>
    </w:p>
    <w:p w14:paraId="0E017B7E" w14:textId="77777777" w:rsidR="00DD0D06" w:rsidRPr="00C32C2C" w:rsidRDefault="00DD0D06" w:rsidP="00DD0D06">
      <w:pPr>
        <w:pStyle w:val="ListParagraph"/>
        <w:numPr>
          <w:ilvl w:val="0"/>
          <w:numId w:val="17"/>
        </w:num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manager/supervisor training</w:t>
      </w:r>
      <w:r w:rsidR="00C568BA" w:rsidRPr="00C32C2C">
        <w:rPr>
          <w:rFonts w:eastAsia="Times New Roman" w:cs="Arial"/>
          <w:iCs/>
          <w:sz w:val="24"/>
          <w:szCs w:val="24"/>
          <w:lang w:val="en-GB"/>
        </w:rPr>
        <w:t xml:space="preserve"> to improve disability awareness</w:t>
      </w:r>
    </w:p>
    <w:p w14:paraId="69EB3BC8" w14:textId="4E24B0D2" w:rsidR="00DD0D06" w:rsidRPr="00C32C2C" w:rsidRDefault="00C568BA" w:rsidP="00DD0D06">
      <w:pPr>
        <w:pStyle w:val="ListParagraph"/>
        <w:numPr>
          <w:ilvl w:val="0"/>
          <w:numId w:val="17"/>
        </w:num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 xml:space="preserve">improving career development pathways to develop the </w:t>
      </w:r>
      <w:r w:rsidR="00A25F18" w:rsidRPr="00C32C2C">
        <w:rPr>
          <w:rFonts w:eastAsia="Times New Roman" w:cs="Arial"/>
          <w:iCs/>
          <w:sz w:val="24"/>
          <w:szCs w:val="24"/>
          <w:lang w:val="en-GB"/>
        </w:rPr>
        <w:t>skills and talents of employees with disability</w:t>
      </w:r>
    </w:p>
    <w:p w14:paraId="00614B8A" w14:textId="77777777" w:rsidR="00B90115" w:rsidRPr="00C32C2C" w:rsidRDefault="00DD0D06" w:rsidP="00831777">
      <w:pPr>
        <w:pStyle w:val="ListParagraph"/>
        <w:numPr>
          <w:ilvl w:val="0"/>
          <w:numId w:val="17"/>
        </w:numPr>
        <w:shd w:val="clear" w:color="auto" w:fill="FFFFFF"/>
        <w:spacing w:after="0" w:line="240" w:lineRule="auto"/>
        <w:textAlignment w:val="baseline"/>
        <w:rPr>
          <w:rFonts w:eastAsia="Times New Roman" w:cs="Arial"/>
          <w:iCs/>
          <w:sz w:val="24"/>
          <w:szCs w:val="24"/>
          <w:lang w:val="en-GB"/>
        </w:rPr>
      </w:pPr>
      <w:r w:rsidRPr="00C32C2C">
        <w:rPr>
          <w:rFonts w:eastAsia="Times New Roman" w:cs="Arial"/>
          <w:iCs/>
          <w:sz w:val="24"/>
          <w:szCs w:val="24"/>
          <w:lang w:val="en-GB"/>
        </w:rPr>
        <w:t>Advocating for</w:t>
      </w:r>
      <w:r w:rsidR="00C568BA" w:rsidRPr="00C32C2C">
        <w:rPr>
          <w:rFonts w:eastAsia="Times New Roman" w:cs="Arial"/>
          <w:iCs/>
          <w:sz w:val="24"/>
          <w:szCs w:val="24"/>
          <w:lang w:val="en-GB"/>
        </w:rPr>
        <w:t xml:space="preserve"> change</w:t>
      </w:r>
      <w:r w:rsidR="00B90115" w:rsidRPr="00C32C2C">
        <w:rPr>
          <w:rFonts w:eastAsia="Times New Roman" w:cs="Arial"/>
          <w:iCs/>
          <w:sz w:val="24"/>
          <w:szCs w:val="24"/>
          <w:lang w:val="en-GB"/>
        </w:rPr>
        <w:t xml:space="preserve"> and peer support.</w:t>
      </w:r>
    </w:p>
    <w:p w14:paraId="2F9BA57B" w14:textId="77777777" w:rsidR="00DD0D06" w:rsidRDefault="00DD0D06" w:rsidP="00DD0D06">
      <w:pPr>
        <w:pStyle w:val="ListParagraph"/>
        <w:shd w:val="clear" w:color="auto" w:fill="FFFFFF"/>
        <w:spacing w:after="0" w:line="240" w:lineRule="auto"/>
        <w:textAlignment w:val="baseline"/>
        <w:rPr>
          <w:rFonts w:eastAsia="Times New Roman" w:cs="Arial"/>
          <w:iCs/>
          <w:sz w:val="24"/>
          <w:szCs w:val="24"/>
          <w:lang w:val="en-GB"/>
        </w:rPr>
      </w:pPr>
    </w:p>
    <w:p w14:paraId="012829F1" w14:textId="77777777" w:rsidR="00A25F18" w:rsidRPr="00C50547" w:rsidRDefault="00A25F18" w:rsidP="004D314D">
      <w:pPr>
        <w:pStyle w:val="Heading2"/>
        <w:rPr>
          <w:rFonts w:eastAsia="Times New Roman"/>
          <w:lang w:eastAsia="en-AU"/>
        </w:rPr>
      </w:pPr>
      <w:r w:rsidRPr="00C50547">
        <w:rPr>
          <w:rFonts w:eastAsia="Times New Roman"/>
          <w:lang w:eastAsia="en-AU"/>
        </w:rPr>
        <w:t>Scope</w:t>
      </w:r>
    </w:p>
    <w:p w14:paraId="7CDDC4A2" w14:textId="70A042F3" w:rsidR="00A25F18" w:rsidRPr="00C32C2C" w:rsidRDefault="00A25F18" w:rsidP="00A25F18">
      <w:pPr>
        <w:spacing w:after="0"/>
        <w:ind w:right="1127"/>
        <w:rPr>
          <w:rFonts w:eastAsia="Times New Roman" w:cs="Arial"/>
          <w:iCs/>
          <w:sz w:val="24"/>
          <w:szCs w:val="24"/>
        </w:rPr>
      </w:pPr>
      <w:r w:rsidRPr="00C32C2C">
        <w:rPr>
          <w:sz w:val="24"/>
          <w:szCs w:val="24"/>
        </w:rPr>
        <w:t xml:space="preserve">The </w:t>
      </w:r>
      <w:r w:rsidR="00A83EC6" w:rsidRPr="00C32C2C">
        <w:rPr>
          <w:sz w:val="24"/>
          <w:szCs w:val="24"/>
        </w:rPr>
        <w:t>scope of</w:t>
      </w:r>
      <w:r w:rsidRPr="00C32C2C">
        <w:rPr>
          <w:sz w:val="24"/>
          <w:szCs w:val="24"/>
        </w:rPr>
        <w:t xml:space="preserve"> </w:t>
      </w:r>
      <w:r w:rsidR="00B90115" w:rsidRPr="00C32C2C">
        <w:rPr>
          <w:sz w:val="24"/>
          <w:szCs w:val="24"/>
        </w:rPr>
        <w:t>AGENDA</w:t>
      </w:r>
      <w:r w:rsidR="00A83EC6" w:rsidRPr="00C32C2C">
        <w:rPr>
          <w:sz w:val="24"/>
          <w:szCs w:val="24"/>
        </w:rPr>
        <w:t>’s</w:t>
      </w:r>
      <w:r w:rsidR="00B90115" w:rsidRPr="00C32C2C">
        <w:rPr>
          <w:sz w:val="24"/>
          <w:szCs w:val="24"/>
        </w:rPr>
        <w:t xml:space="preserve"> </w:t>
      </w:r>
      <w:r w:rsidR="00A83EC6" w:rsidRPr="00C32C2C">
        <w:rPr>
          <w:sz w:val="24"/>
          <w:szCs w:val="24"/>
        </w:rPr>
        <w:t xml:space="preserve">work </w:t>
      </w:r>
      <w:r w:rsidRPr="00C32C2C">
        <w:rPr>
          <w:sz w:val="24"/>
          <w:szCs w:val="24"/>
        </w:rPr>
        <w:t>is to bring forward issues at the organisational level that affect people with disability who are employees, in</w:t>
      </w:r>
      <w:r w:rsidR="005155E6" w:rsidRPr="00C32C2C">
        <w:rPr>
          <w:sz w:val="24"/>
          <w:szCs w:val="24"/>
        </w:rPr>
        <w:t xml:space="preserve"> any capacity, of the ACT Government</w:t>
      </w:r>
      <w:r w:rsidRPr="00C32C2C">
        <w:rPr>
          <w:sz w:val="24"/>
          <w:szCs w:val="24"/>
        </w:rPr>
        <w:t xml:space="preserve">. </w:t>
      </w:r>
      <w:r w:rsidRPr="00C32C2C">
        <w:rPr>
          <w:i/>
          <w:sz w:val="24"/>
          <w:szCs w:val="24"/>
        </w:rPr>
        <w:t xml:space="preserve"> </w:t>
      </w:r>
      <w:r w:rsidR="00B90115" w:rsidRPr="00C32C2C">
        <w:rPr>
          <w:sz w:val="24"/>
          <w:szCs w:val="24"/>
        </w:rPr>
        <w:t>This includes:</w:t>
      </w:r>
    </w:p>
    <w:p w14:paraId="62CD82FF" w14:textId="4F355C3D"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Being a point of contact for staff with disability who are seeking information about a range of workplace issues.</w:t>
      </w:r>
    </w:p>
    <w:p w14:paraId="012757AB" w14:textId="77777777"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Being a consultative and advisory group for the development and implementation of policies and procedures that affect employees in areas such as rec</w:t>
      </w:r>
      <w:r w:rsidR="00C17E86" w:rsidRPr="00C32C2C">
        <w:rPr>
          <w:sz w:val="24"/>
          <w:szCs w:val="24"/>
        </w:rPr>
        <w:t xml:space="preserve">ruitment-workplace adjustments - </w:t>
      </w:r>
      <w:r w:rsidRPr="00C32C2C">
        <w:rPr>
          <w:sz w:val="24"/>
          <w:szCs w:val="24"/>
        </w:rPr>
        <w:t>Information and Communi</w:t>
      </w:r>
      <w:r w:rsidR="00C17E86" w:rsidRPr="00C32C2C">
        <w:rPr>
          <w:sz w:val="24"/>
          <w:szCs w:val="24"/>
        </w:rPr>
        <w:t xml:space="preserve">cation Technology Changes (ICT), </w:t>
      </w:r>
      <w:r w:rsidRPr="00C32C2C">
        <w:rPr>
          <w:sz w:val="24"/>
          <w:szCs w:val="24"/>
        </w:rPr>
        <w:t>accommodation changes and access to learning and development.</w:t>
      </w:r>
    </w:p>
    <w:p w14:paraId="5D5AE53B" w14:textId="4D2062A8"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To provide feedback on key workplace policies and processes that impact on people with disability.</w:t>
      </w:r>
    </w:p>
    <w:p w14:paraId="0318E56D" w14:textId="77777777"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To work with the Champion on identified issues</w:t>
      </w:r>
      <w:r w:rsidR="00C17E86" w:rsidRPr="00C32C2C">
        <w:rPr>
          <w:sz w:val="24"/>
          <w:szCs w:val="24"/>
        </w:rPr>
        <w:t>.</w:t>
      </w:r>
    </w:p>
    <w:p w14:paraId="6D262F22" w14:textId="77777777"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Providing a forum for peer to peer employee support</w:t>
      </w:r>
      <w:r w:rsidR="00C17E86" w:rsidRPr="00C32C2C">
        <w:rPr>
          <w:sz w:val="24"/>
          <w:szCs w:val="24"/>
        </w:rPr>
        <w:t>.</w:t>
      </w:r>
    </w:p>
    <w:p w14:paraId="6CEB0F75" w14:textId="6E75A058"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Circulating information that may be of assistance to staff with disability.</w:t>
      </w:r>
    </w:p>
    <w:p w14:paraId="10BCDFD6" w14:textId="77777777"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lastRenderedPageBreak/>
        <w:t>Being a forum to raise issues, promote disability awareness and contribute to cultural change</w:t>
      </w:r>
    </w:p>
    <w:p w14:paraId="16C6CF89" w14:textId="77777777" w:rsidR="00A25F18" w:rsidRPr="00C32C2C" w:rsidRDefault="00A25F18" w:rsidP="00A25F18">
      <w:pPr>
        <w:pStyle w:val="ListParagraph"/>
        <w:numPr>
          <w:ilvl w:val="0"/>
          <w:numId w:val="13"/>
        </w:numPr>
        <w:spacing w:after="0" w:line="240" w:lineRule="auto"/>
        <w:ind w:right="1134"/>
        <w:rPr>
          <w:sz w:val="24"/>
          <w:szCs w:val="24"/>
        </w:rPr>
      </w:pPr>
      <w:r w:rsidRPr="00C32C2C">
        <w:rPr>
          <w:sz w:val="24"/>
          <w:szCs w:val="24"/>
        </w:rPr>
        <w:t xml:space="preserve">Where appropriate, to have an advocacy role and work in conjunction with other areas of the </w:t>
      </w:r>
      <w:r w:rsidR="005155E6" w:rsidRPr="00C32C2C">
        <w:rPr>
          <w:sz w:val="24"/>
          <w:szCs w:val="24"/>
        </w:rPr>
        <w:t>ACT Government</w:t>
      </w:r>
    </w:p>
    <w:p w14:paraId="64146C98" w14:textId="456899CE" w:rsidR="00A25F18" w:rsidRPr="00C32C2C" w:rsidRDefault="00A83EC6" w:rsidP="00A25F18">
      <w:pPr>
        <w:pStyle w:val="ListParagraph"/>
        <w:numPr>
          <w:ilvl w:val="0"/>
          <w:numId w:val="13"/>
        </w:numPr>
        <w:spacing w:after="0" w:line="240" w:lineRule="auto"/>
        <w:ind w:right="1134"/>
        <w:rPr>
          <w:sz w:val="24"/>
          <w:szCs w:val="24"/>
        </w:rPr>
      </w:pPr>
      <w:r w:rsidRPr="00C32C2C">
        <w:rPr>
          <w:sz w:val="24"/>
          <w:szCs w:val="24"/>
        </w:rPr>
        <w:t>Where appropriate</w:t>
      </w:r>
      <w:r w:rsidR="00A25F18" w:rsidRPr="00C32C2C">
        <w:rPr>
          <w:sz w:val="24"/>
          <w:szCs w:val="24"/>
        </w:rPr>
        <w:t xml:space="preserve"> </w:t>
      </w:r>
      <w:r w:rsidRPr="00C32C2C">
        <w:rPr>
          <w:sz w:val="24"/>
          <w:szCs w:val="24"/>
        </w:rPr>
        <w:t xml:space="preserve">to support </w:t>
      </w:r>
      <w:r w:rsidR="00A25F18" w:rsidRPr="00C32C2C">
        <w:rPr>
          <w:sz w:val="24"/>
          <w:szCs w:val="24"/>
        </w:rPr>
        <w:t>fundraising and event management</w:t>
      </w:r>
      <w:r w:rsidRPr="00C32C2C">
        <w:rPr>
          <w:sz w:val="24"/>
          <w:szCs w:val="24"/>
        </w:rPr>
        <w:t xml:space="preserve"> related to disability</w:t>
      </w:r>
      <w:r w:rsidR="00A25F18" w:rsidRPr="00C32C2C">
        <w:rPr>
          <w:sz w:val="24"/>
          <w:szCs w:val="24"/>
        </w:rPr>
        <w:t>.</w:t>
      </w:r>
    </w:p>
    <w:p w14:paraId="7E96FB66" w14:textId="77777777" w:rsidR="00A83EC6" w:rsidRDefault="00A83EC6" w:rsidP="004D314D">
      <w:pPr>
        <w:pStyle w:val="Heading3"/>
      </w:pPr>
    </w:p>
    <w:p w14:paraId="013785C0" w14:textId="77777777" w:rsidR="00A83EC6" w:rsidRPr="00C32C2C" w:rsidRDefault="00A83EC6" w:rsidP="004D314D">
      <w:pPr>
        <w:pStyle w:val="Heading2"/>
      </w:pPr>
      <w:r w:rsidRPr="00C32C2C">
        <w:t>Out of scope</w:t>
      </w:r>
    </w:p>
    <w:p w14:paraId="4A12B672" w14:textId="77777777" w:rsidR="00A83EC6" w:rsidRPr="00C32C2C" w:rsidRDefault="00A83EC6" w:rsidP="00A83EC6">
      <w:pPr>
        <w:spacing w:after="0" w:line="240" w:lineRule="auto"/>
        <w:ind w:right="1134"/>
        <w:rPr>
          <w:sz w:val="24"/>
          <w:szCs w:val="24"/>
        </w:rPr>
      </w:pPr>
      <w:r w:rsidRPr="00C32C2C">
        <w:rPr>
          <w:sz w:val="24"/>
          <w:szCs w:val="24"/>
        </w:rPr>
        <w:t xml:space="preserve">Due to the </w:t>
      </w:r>
      <w:r w:rsidR="00831777" w:rsidRPr="00C32C2C">
        <w:rPr>
          <w:sz w:val="24"/>
          <w:szCs w:val="24"/>
        </w:rPr>
        <w:t>purpose</w:t>
      </w:r>
      <w:r w:rsidRPr="00C32C2C">
        <w:rPr>
          <w:sz w:val="24"/>
          <w:szCs w:val="24"/>
        </w:rPr>
        <w:t xml:space="preserve"> of the group there are issues that will be out of scope.  These include:</w:t>
      </w:r>
    </w:p>
    <w:p w14:paraId="4AEE06E3" w14:textId="77777777" w:rsidR="00A83EC6" w:rsidRPr="00C32C2C" w:rsidRDefault="00831777" w:rsidP="00A83EC6">
      <w:pPr>
        <w:pStyle w:val="ListParagraph"/>
        <w:numPr>
          <w:ilvl w:val="0"/>
          <w:numId w:val="19"/>
        </w:numPr>
        <w:spacing w:after="0" w:line="240" w:lineRule="auto"/>
        <w:ind w:right="1134"/>
        <w:rPr>
          <w:sz w:val="24"/>
          <w:szCs w:val="24"/>
        </w:rPr>
      </w:pPr>
      <w:r w:rsidRPr="00C32C2C">
        <w:rPr>
          <w:sz w:val="24"/>
          <w:szCs w:val="24"/>
        </w:rPr>
        <w:t>Being a forum to for i</w:t>
      </w:r>
      <w:r w:rsidR="00A83EC6" w:rsidRPr="00C32C2C">
        <w:rPr>
          <w:sz w:val="24"/>
          <w:szCs w:val="24"/>
        </w:rPr>
        <w:t>ndividual complaints about managers</w:t>
      </w:r>
      <w:r w:rsidRPr="00C32C2C">
        <w:rPr>
          <w:sz w:val="24"/>
          <w:szCs w:val="24"/>
        </w:rPr>
        <w:t>, performance manag</w:t>
      </w:r>
      <w:r w:rsidR="002C6E1B" w:rsidRPr="00C32C2C">
        <w:rPr>
          <w:sz w:val="24"/>
          <w:szCs w:val="24"/>
        </w:rPr>
        <w:t>e</w:t>
      </w:r>
      <w:r w:rsidRPr="00C32C2C">
        <w:rPr>
          <w:sz w:val="24"/>
          <w:szCs w:val="24"/>
        </w:rPr>
        <w:t>ment</w:t>
      </w:r>
      <w:r w:rsidR="00A83EC6" w:rsidRPr="00C32C2C">
        <w:rPr>
          <w:sz w:val="24"/>
          <w:szCs w:val="24"/>
        </w:rPr>
        <w:t xml:space="preserve"> and other staff</w:t>
      </w:r>
    </w:p>
    <w:p w14:paraId="775B956A" w14:textId="77777777" w:rsidR="00A83EC6" w:rsidRPr="00C32C2C" w:rsidRDefault="00A83EC6" w:rsidP="00A83EC6">
      <w:pPr>
        <w:pStyle w:val="ListParagraph"/>
        <w:numPr>
          <w:ilvl w:val="0"/>
          <w:numId w:val="19"/>
        </w:numPr>
        <w:spacing w:after="0" w:line="240" w:lineRule="auto"/>
        <w:ind w:right="1134"/>
        <w:rPr>
          <w:sz w:val="24"/>
          <w:szCs w:val="24"/>
        </w:rPr>
      </w:pPr>
      <w:r w:rsidRPr="00C32C2C">
        <w:rPr>
          <w:sz w:val="24"/>
          <w:szCs w:val="24"/>
        </w:rPr>
        <w:t>Providing</w:t>
      </w:r>
      <w:r w:rsidR="00831777" w:rsidRPr="00C32C2C">
        <w:rPr>
          <w:sz w:val="24"/>
          <w:szCs w:val="24"/>
        </w:rPr>
        <w:t xml:space="preserve"> specialised advice on the implementation and monitoring of workplace adjustments or worker compensation matters</w:t>
      </w:r>
    </w:p>
    <w:p w14:paraId="0F7FEDE9" w14:textId="77777777" w:rsidR="00831777" w:rsidRPr="00C32C2C" w:rsidRDefault="00831777" w:rsidP="00A83EC6">
      <w:pPr>
        <w:pStyle w:val="ListParagraph"/>
        <w:numPr>
          <w:ilvl w:val="0"/>
          <w:numId w:val="19"/>
        </w:numPr>
        <w:spacing w:after="0" w:line="240" w:lineRule="auto"/>
        <w:ind w:right="1134"/>
        <w:rPr>
          <w:sz w:val="24"/>
          <w:szCs w:val="24"/>
        </w:rPr>
      </w:pPr>
      <w:r w:rsidRPr="00C32C2C">
        <w:rPr>
          <w:sz w:val="24"/>
          <w:szCs w:val="24"/>
        </w:rPr>
        <w:t>Providing legal advice</w:t>
      </w:r>
    </w:p>
    <w:p w14:paraId="39D6B46C" w14:textId="77777777" w:rsidR="00831777" w:rsidRPr="00C32C2C" w:rsidRDefault="00831777" w:rsidP="00A83EC6">
      <w:pPr>
        <w:pStyle w:val="ListParagraph"/>
        <w:numPr>
          <w:ilvl w:val="0"/>
          <w:numId w:val="19"/>
        </w:numPr>
        <w:spacing w:after="0" w:line="240" w:lineRule="auto"/>
        <w:ind w:right="1134"/>
        <w:rPr>
          <w:sz w:val="24"/>
          <w:szCs w:val="24"/>
        </w:rPr>
      </w:pPr>
      <w:r w:rsidRPr="00C32C2C">
        <w:rPr>
          <w:sz w:val="24"/>
          <w:szCs w:val="24"/>
        </w:rPr>
        <w:t xml:space="preserve">Being delegated work that is the responsibility of other areas of the ACT Government. </w:t>
      </w:r>
    </w:p>
    <w:p w14:paraId="7CD47696" w14:textId="77777777" w:rsidR="00A83EC6" w:rsidRPr="00966D01" w:rsidRDefault="00A83EC6" w:rsidP="00A83EC6">
      <w:pPr>
        <w:spacing w:after="0" w:line="240" w:lineRule="auto"/>
        <w:ind w:right="1134"/>
        <w:rPr>
          <w:sz w:val="24"/>
          <w:szCs w:val="24"/>
        </w:rPr>
      </w:pPr>
    </w:p>
    <w:p w14:paraId="7DD65325" w14:textId="77777777" w:rsidR="00A25F18" w:rsidRPr="0065569E" w:rsidRDefault="00A25F18" w:rsidP="004D314D">
      <w:pPr>
        <w:pStyle w:val="Heading2"/>
        <w:rPr>
          <w:rFonts w:eastAsia="Times New Roman"/>
          <w:lang w:eastAsia="en-AU"/>
        </w:rPr>
      </w:pPr>
      <w:r w:rsidRPr="0065569E">
        <w:rPr>
          <w:rFonts w:eastAsia="Times New Roman"/>
          <w:lang w:eastAsia="en-AU"/>
        </w:rPr>
        <w:t>Authority</w:t>
      </w:r>
    </w:p>
    <w:p w14:paraId="2240BFFC" w14:textId="77777777" w:rsidR="00A25F18" w:rsidRPr="00966D01" w:rsidRDefault="00A25F18" w:rsidP="004D314D">
      <w:pPr>
        <w:pStyle w:val="Heading3"/>
      </w:pPr>
      <w:r w:rsidRPr="00966D01">
        <w:rPr>
          <w:highlight w:val="yellow"/>
        </w:rPr>
        <w:t>This will need to be defined.</w:t>
      </w:r>
      <w:r w:rsidR="00831777" w:rsidRPr="00C32C2C">
        <w:t xml:space="preserve"> The Governance structure would reflect the purpose of the group and include any decision making or advisory roles.  </w:t>
      </w:r>
    </w:p>
    <w:p w14:paraId="2911DEAB" w14:textId="77777777" w:rsidR="00A25F18" w:rsidRPr="00C32C2C" w:rsidRDefault="00A25F18" w:rsidP="00A25F18">
      <w:pPr>
        <w:shd w:val="clear" w:color="auto" w:fill="FFFFFF"/>
        <w:spacing w:after="0" w:line="240" w:lineRule="auto"/>
        <w:textAlignment w:val="baseline"/>
        <w:outlineLvl w:val="2"/>
        <w:rPr>
          <w:rFonts w:eastAsia="Times New Roman" w:cstheme="minorHAnsi"/>
          <w:color w:val="000000" w:themeColor="text1"/>
          <w:sz w:val="24"/>
          <w:szCs w:val="24"/>
          <w:lang w:eastAsia="en-AU"/>
        </w:rPr>
      </w:pPr>
    </w:p>
    <w:p w14:paraId="2D9821D6" w14:textId="77777777" w:rsidR="00A25F18" w:rsidRPr="0054139C" w:rsidRDefault="00A25F18" w:rsidP="004D314D">
      <w:pPr>
        <w:pStyle w:val="Heading2"/>
        <w:rPr>
          <w:rFonts w:eastAsia="Times New Roman"/>
          <w:lang w:eastAsia="en-AU"/>
        </w:rPr>
      </w:pPr>
      <w:r w:rsidRPr="0054139C">
        <w:rPr>
          <w:rFonts w:eastAsia="Times New Roman"/>
          <w:lang w:eastAsia="en-AU"/>
        </w:rPr>
        <w:t>Membership</w:t>
      </w:r>
    </w:p>
    <w:p w14:paraId="4056CECE" w14:textId="77777777" w:rsidR="007A1569" w:rsidRPr="00C32C2C" w:rsidRDefault="00F22E0F" w:rsidP="00A25F18">
      <w:pPr>
        <w:spacing w:after="120"/>
        <w:rPr>
          <w:rFonts w:eastAsia="Times New Roman" w:cs="Arial"/>
          <w:iCs/>
          <w:sz w:val="24"/>
          <w:szCs w:val="24"/>
          <w:lang w:val="en-GB"/>
        </w:rPr>
      </w:pPr>
      <w:r w:rsidRPr="00C32C2C">
        <w:rPr>
          <w:rFonts w:eastAsia="Times New Roman" w:cs="Arial"/>
          <w:iCs/>
          <w:sz w:val="24"/>
          <w:szCs w:val="24"/>
          <w:lang w:val="en-GB"/>
        </w:rPr>
        <w:t>All ACT Government Employees are welcome to join the network</w:t>
      </w:r>
      <w:r w:rsidR="007A1569" w:rsidRPr="00C32C2C">
        <w:rPr>
          <w:rFonts w:eastAsia="Times New Roman" w:cs="Arial"/>
          <w:iCs/>
          <w:sz w:val="24"/>
          <w:szCs w:val="24"/>
          <w:lang w:val="en-GB"/>
        </w:rPr>
        <w:t xml:space="preserve"> whether they identify as having a disability or not.</w:t>
      </w:r>
    </w:p>
    <w:p w14:paraId="5D489A4A" w14:textId="77777777" w:rsidR="007A1569" w:rsidRPr="00C32C2C" w:rsidRDefault="007A1569" w:rsidP="00A25F18">
      <w:pPr>
        <w:spacing w:after="120"/>
        <w:rPr>
          <w:rFonts w:eastAsia="Times New Roman" w:cs="Arial"/>
          <w:iCs/>
          <w:sz w:val="24"/>
          <w:szCs w:val="24"/>
        </w:rPr>
      </w:pPr>
      <w:r w:rsidRPr="00C32C2C">
        <w:rPr>
          <w:rFonts w:eastAsia="Times New Roman" w:cs="Arial"/>
          <w:iCs/>
          <w:sz w:val="24"/>
          <w:szCs w:val="24"/>
        </w:rPr>
        <w:t xml:space="preserve">Membership of AGENDA is voluntary. </w:t>
      </w:r>
    </w:p>
    <w:p w14:paraId="4553E079" w14:textId="77777777" w:rsidR="00831777" w:rsidRPr="00C32C2C" w:rsidRDefault="007A1569" w:rsidP="00A25F18">
      <w:pPr>
        <w:spacing w:after="120"/>
        <w:rPr>
          <w:rFonts w:eastAsia="Times New Roman" w:cs="Arial"/>
          <w:iCs/>
          <w:sz w:val="24"/>
          <w:szCs w:val="24"/>
          <w:lang w:val="en-GB"/>
        </w:rPr>
      </w:pPr>
      <w:r w:rsidRPr="00C32C2C">
        <w:rPr>
          <w:rFonts w:eastAsia="Times New Roman" w:cs="Arial"/>
          <w:iCs/>
          <w:sz w:val="24"/>
          <w:szCs w:val="24"/>
        </w:rPr>
        <w:t>An individual may choose to share about disability and this is always voluntary.</w:t>
      </w:r>
      <w:r w:rsidR="00F22E0F" w:rsidRPr="00C32C2C">
        <w:rPr>
          <w:rFonts w:eastAsia="Times New Roman" w:cs="Arial"/>
          <w:iCs/>
          <w:sz w:val="24"/>
          <w:szCs w:val="24"/>
          <w:lang w:val="en-GB"/>
        </w:rPr>
        <w:t xml:space="preserve"> </w:t>
      </w:r>
    </w:p>
    <w:p w14:paraId="3DD768C2" w14:textId="77777777" w:rsidR="007A1569" w:rsidRPr="00C32C2C" w:rsidRDefault="00A83EC6" w:rsidP="00A25F18">
      <w:pPr>
        <w:spacing w:after="120"/>
        <w:rPr>
          <w:rFonts w:eastAsia="Times New Roman" w:cs="Arial"/>
          <w:iCs/>
          <w:sz w:val="24"/>
          <w:szCs w:val="24"/>
          <w:lang w:val="en-GB"/>
        </w:rPr>
      </w:pPr>
      <w:r w:rsidRPr="00C32C2C">
        <w:rPr>
          <w:rFonts w:eastAsia="Times New Roman" w:cs="Arial"/>
          <w:iCs/>
          <w:sz w:val="24"/>
          <w:szCs w:val="24"/>
          <w:lang w:val="en-GB"/>
        </w:rPr>
        <w:t xml:space="preserve">Members </w:t>
      </w:r>
      <w:r w:rsidR="00831777" w:rsidRPr="00C32C2C">
        <w:rPr>
          <w:rFonts w:eastAsia="Times New Roman" w:cs="Arial"/>
          <w:iCs/>
          <w:sz w:val="24"/>
          <w:szCs w:val="24"/>
          <w:lang w:val="en-GB"/>
        </w:rPr>
        <w:t xml:space="preserve">of </w:t>
      </w:r>
      <w:r w:rsidR="00F22E0F" w:rsidRPr="00C32C2C">
        <w:rPr>
          <w:rFonts w:eastAsia="Times New Roman" w:cs="Arial"/>
          <w:iCs/>
          <w:sz w:val="24"/>
          <w:szCs w:val="24"/>
          <w:lang w:val="en-GB"/>
        </w:rPr>
        <w:t xml:space="preserve">AGENDA will </w:t>
      </w:r>
      <w:r w:rsidR="007A1569" w:rsidRPr="00C32C2C">
        <w:rPr>
          <w:rFonts w:eastAsia="Times New Roman" w:cs="Arial"/>
          <w:iCs/>
          <w:sz w:val="24"/>
          <w:szCs w:val="24"/>
          <w:lang w:val="en-GB"/>
        </w:rPr>
        <w:t>share a commitment</w:t>
      </w:r>
      <w:r w:rsidR="00831777" w:rsidRPr="00C32C2C">
        <w:rPr>
          <w:rFonts w:eastAsia="Times New Roman" w:cs="Arial"/>
          <w:iCs/>
          <w:sz w:val="24"/>
          <w:szCs w:val="24"/>
          <w:lang w:val="en-GB"/>
        </w:rPr>
        <w:t xml:space="preserve"> to</w:t>
      </w:r>
      <w:r w:rsidR="00F22E0F" w:rsidRPr="00C32C2C">
        <w:rPr>
          <w:rFonts w:eastAsia="Times New Roman" w:cs="Arial"/>
          <w:iCs/>
          <w:sz w:val="24"/>
          <w:szCs w:val="24"/>
          <w:lang w:val="en-GB"/>
        </w:rPr>
        <w:t xml:space="preserve"> build</w:t>
      </w:r>
      <w:r w:rsidR="00831777" w:rsidRPr="00C32C2C">
        <w:rPr>
          <w:rFonts w:eastAsia="Times New Roman" w:cs="Arial"/>
          <w:iCs/>
          <w:sz w:val="24"/>
          <w:szCs w:val="24"/>
          <w:lang w:val="en-GB"/>
        </w:rPr>
        <w:t>ing</w:t>
      </w:r>
      <w:r w:rsidR="00F22E0F" w:rsidRPr="00C32C2C">
        <w:rPr>
          <w:rFonts w:eastAsia="Times New Roman" w:cs="Arial"/>
          <w:iCs/>
          <w:sz w:val="24"/>
          <w:szCs w:val="24"/>
          <w:lang w:val="en-GB"/>
        </w:rPr>
        <w:t xml:space="preserve"> </w:t>
      </w:r>
      <w:r w:rsidRPr="00C32C2C">
        <w:rPr>
          <w:rFonts w:eastAsia="Times New Roman" w:cs="Arial"/>
          <w:iCs/>
          <w:sz w:val="24"/>
          <w:szCs w:val="24"/>
          <w:lang w:val="en-GB"/>
        </w:rPr>
        <w:t xml:space="preserve">inclusive </w:t>
      </w:r>
      <w:r w:rsidR="00F22E0F" w:rsidRPr="00C32C2C">
        <w:rPr>
          <w:rFonts w:eastAsia="Times New Roman" w:cs="Arial"/>
          <w:iCs/>
          <w:sz w:val="24"/>
          <w:szCs w:val="24"/>
          <w:lang w:val="en-GB"/>
        </w:rPr>
        <w:t xml:space="preserve">workplaces </w:t>
      </w:r>
      <w:r w:rsidRPr="00C32C2C">
        <w:rPr>
          <w:rFonts w:eastAsia="Times New Roman" w:cs="Arial"/>
          <w:iCs/>
          <w:sz w:val="24"/>
          <w:szCs w:val="24"/>
          <w:lang w:val="en-GB"/>
        </w:rPr>
        <w:t xml:space="preserve">that </w:t>
      </w:r>
      <w:r w:rsidR="00F22E0F" w:rsidRPr="00C32C2C">
        <w:rPr>
          <w:rFonts w:eastAsia="Times New Roman" w:cs="Arial"/>
          <w:iCs/>
          <w:sz w:val="24"/>
          <w:szCs w:val="24"/>
          <w:lang w:val="en-GB"/>
        </w:rPr>
        <w:t>provide support, understanding, a</w:t>
      </w:r>
      <w:r w:rsidR="00831777" w:rsidRPr="00C32C2C">
        <w:rPr>
          <w:rFonts w:eastAsia="Times New Roman" w:cs="Arial"/>
          <w:iCs/>
          <w:sz w:val="24"/>
          <w:szCs w:val="24"/>
          <w:lang w:val="en-GB"/>
        </w:rPr>
        <w:t xml:space="preserve">ccessibility and opportunities and </w:t>
      </w:r>
      <w:proofErr w:type="spellStart"/>
      <w:r w:rsidR="00831777" w:rsidRPr="00C32C2C">
        <w:rPr>
          <w:rFonts w:eastAsia="Times New Roman" w:cs="Arial"/>
          <w:iCs/>
          <w:sz w:val="24"/>
          <w:szCs w:val="24"/>
          <w:lang w:val="en-GB"/>
        </w:rPr>
        <w:t>actioning</w:t>
      </w:r>
      <w:proofErr w:type="spellEnd"/>
      <w:r w:rsidR="00831777" w:rsidRPr="00C32C2C">
        <w:rPr>
          <w:rFonts w:eastAsia="Times New Roman" w:cs="Arial"/>
          <w:iCs/>
          <w:sz w:val="24"/>
          <w:szCs w:val="24"/>
          <w:lang w:val="en-GB"/>
        </w:rPr>
        <w:t xml:space="preserve"> any</w:t>
      </w:r>
      <w:r w:rsidR="00F22E0F" w:rsidRPr="00C32C2C">
        <w:rPr>
          <w:rFonts w:eastAsia="Times New Roman" w:cs="Arial"/>
          <w:iCs/>
          <w:sz w:val="24"/>
          <w:szCs w:val="24"/>
          <w:lang w:val="en-GB"/>
        </w:rPr>
        <w:t xml:space="preserve"> agreed priorities in the </w:t>
      </w:r>
      <w:r w:rsidR="007A1569" w:rsidRPr="00C32C2C">
        <w:rPr>
          <w:rFonts w:eastAsia="Times New Roman" w:cs="Arial"/>
          <w:iCs/>
          <w:sz w:val="24"/>
          <w:szCs w:val="24"/>
          <w:lang w:val="en-GB"/>
        </w:rPr>
        <w:t xml:space="preserve">groups </w:t>
      </w:r>
      <w:proofErr w:type="spellStart"/>
      <w:r w:rsidR="00F22E0F" w:rsidRPr="00C32C2C">
        <w:rPr>
          <w:rFonts w:eastAsia="Times New Roman" w:cs="Arial"/>
          <w:iCs/>
          <w:sz w:val="24"/>
          <w:szCs w:val="24"/>
          <w:lang w:val="en-GB"/>
        </w:rPr>
        <w:t>workplan</w:t>
      </w:r>
      <w:proofErr w:type="spellEnd"/>
      <w:r w:rsidR="00F22E0F" w:rsidRPr="00C32C2C">
        <w:rPr>
          <w:rFonts w:eastAsia="Times New Roman" w:cs="Arial"/>
          <w:iCs/>
          <w:sz w:val="24"/>
          <w:szCs w:val="24"/>
          <w:lang w:val="en-GB"/>
        </w:rPr>
        <w:t xml:space="preserve">. </w:t>
      </w:r>
    </w:p>
    <w:p w14:paraId="0BDABC69" w14:textId="77777777" w:rsidR="00A25F18" w:rsidRPr="00C32C2C" w:rsidRDefault="00A25F18" w:rsidP="00A25F18">
      <w:pPr>
        <w:spacing w:after="120"/>
        <w:rPr>
          <w:rFonts w:ascii="Calibri" w:hAnsi="Calibri"/>
          <w:sz w:val="24"/>
          <w:szCs w:val="24"/>
        </w:rPr>
      </w:pPr>
      <w:r w:rsidRPr="00C32C2C">
        <w:rPr>
          <w:rFonts w:ascii="Calibri" w:hAnsi="Calibri"/>
          <w:sz w:val="24"/>
          <w:szCs w:val="24"/>
        </w:rPr>
        <w:t xml:space="preserve">Membership includes employees of the </w:t>
      </w:r>
      <w:r w:rsidR="005155E6" w:rsidRPr="00C32C2C">
        <w:rPr>
          <w:rFonts w:ascii="Calibri" w:hAnsi="Calibri"/>
          <w:sz w:val="24"/>
          <w:szCs w:val="24"/>
        </w:rPr>
        <w:t xml:space="preserve">ACT Government </w:t>
      </w:r>
      <w:r w:rsidRPr="00C32C2C">
        <w:rPr>
          <w:rFonts w:ascii="Calibri" w:hAnsi="Calibri"/>
          <w:sz w:val="24"/>
          <w:szCs w:val="24"/>
        </w:rPr>
        <w:t>in any capacity who are:</w:t>
      </w:r>
    </w:p>
    <w:p w14:paraId="617ACB21" w14:textId="3240FDA9" w:rsidR="00A25F18" w:rsidRPr="00C32C2C" w:rsidRDefault="00C32C2C" w:rsidP="00A25F18">
      <w:pPr>
        <w:pStyle w:val="ListParagraph"/>
        <w:numPr>
          <w:ilvl w:val="0"/>
          <w:numId w:val="12"/>
        </w:numPr>
        <w:spacing w:after="120" w:line="276" w:lineRule="auto"/>
        <w:rPr>
          <w:sz w:val="24"/>
          <w:szCs w:val="24"/>
        </w:rPr>
      </w:pPr>
      <w:r>
        <w:rPr>
          <w:sz w:val="24"/>
          <w:szCs w:val="24"/>
        </w:rPr>
        <w:t>E</w:t>
      </w:r>
      <w:r w:rsidR="00A25F18" w:rsidRPr="00C32C2C">
        <w:rPr>
          <w:sz w:val="24"/>
          <w:szCs w:val="24"/>
        </w:rPr>
        <w:t>mployees with a disability</w:t>
      </w:r>
      <w:r w:rsidR="00F902F6">
        <w:rPr>
          <w:sz w:val="24"/>
          <w:szCs w:val="24"/>
        </w:rPr>
        <w:t>;</w:t>
      </w:r>
    </w:p>
    <w:p w14:paraId="3D46DF15" w14:textId="505BF153" w:rsidR="00A25F18" w:rsidRPr="00C32C2C" w:rsidRDefault="00C32C2C" w:rsidP="00A25F18">
      <w:pPr>
        <w:pStyle w:val="ListParagraph"/>
        <w:numPr>
          <w:ilvl w:val="0"/>
          <w:numId w:val="12"/>
        </w:numPr>
        <w:spacing w:after="0" w:line="240" w:lineRule="auto"/>
        <w:ind w:right="1127"/>
        <w:rPr>
          <w:rFonts w:eastAsia="Times New Roman" w:cs="Arial"/>
          <w:iCs/>
          <w:sz w:val="24"/>
          <w:szCs w:val="24"/>
        </w:rPr>
      </w:pPr>
      <w:r>
        <w:rPr>
          <w:sz w:val="24"/>
          <w:szCs w:val="24"/>
        </w:rPr>
        <w:t>E</w:t>
      </w:r>
      <w:r w:rsidR="00A25F18" w:rsidRPr="00C32C2C">
        <w:rPr>
          <w:sz w:val="24"/>
          <w:szCs w:val="24"/>
        </w:rPr>
        <w:t xml:space="preserve">mployees who have a genuine interest in raising the profile of the </w:t>
      </w:r>
      <w:r w:rsidR="00F22E0F" w:rsidRPr="00C32C2C">
        <w:rPr>
          <w:sz w:val="24"/>
          <w:szCs w:val="24"/>
        </w:rPr>
        <w:t>disability</w:t>
      </w:r>
      <w:r w:rsidR="00F902F6">
        <w:rPr>
          <w:sz w:val="24"/>
          <w:szCs w:val="24"/>
        </w:rPr>
        <w:t>;</w:t>
      </w:r>
    </w:p>
    <w:p w14:paraId="62E8F7AD" w14:textId="7245EB72" w:rsidR="00A25F18" w:rsidRPr="00C32C2C" w:rsidRDefault="002C3574" w:rsidP="00A25F18">
      <w:pPr>
        <w:pStyle w:val="ListParagraph"/>
        <w:numPr>
          <w:ilvl w:val="0"/>
          <w:numId w:val="12"/>
        </w:numPr>
        <w:spacing w:after="0" w:line="240" w:lineRule="auto"/>
        <w:ind w:right="1127"/>
        <w:rPr>
          <w:rFonts w:eastAsia="Times New Roman" w:cs="Arial"/>
          <w:iCs/>
          <w:sz w:val="24"/>
          <w:szCs w:val="24"/>
        </w:rPr>
      </w:pPr>
      <w:r w:rsidRPr="00C32C2C">
        <w:rPr>
          <w:sz w:val="24"/>
          <w:szCs w:val="24"/>
        </w:rPr>
        <w:t xml:space="preserve">Other employees </w:t>
      </w:r>
      <w:r w:rsidR="00F22E0F" w:rsidRPr="00C32C2C">
        <w:rPr>
          <w:sz w:val="24"/>
          <w:szCs w:val="24"/>
        </w:rPr>
        <w:t>genuine</w:t>
      </w:r>
      <w:r w:rsidRPr="00C32C2C">
        <w:rPr>
          <w:sz w:val="24"/>
          <w:szCs w:val="24"/>
        </w:rPr>
        <w:t>ly</w:t>
      </w:r>
      <w:r w:rsidR="00F22E0F" w:rsidRPr="00C32C2C">
        <w:rPr>
          <w:sz w:val="24"/>
          <w:szCs w:val="24"/>
        </w:rPr>
        <w:t xml:space="preserve"> interest in disability and c</w:t>
      </w:r>
      <w:r w:rsidR="00A25F18" w:rsidRPr="00C32C2C">
        <w:rPr>
          <w:sz w:val="24"/>
          <w:szCs w:val="24"/>
        </w:rPr>
        <w:t xml:space="preserve">arer Issues, and shaping the </w:t>
      </w:r>
      <w:r w:rsidRPr="00C32C2C">
        <w:rPr>
          <w:sz w:val="24"/>
          <w:szCs w:val="24"/>
        </w:rPr>
        <w:t xml:space="preserve">ACT Government to become an </w:t>
      </w:r>
      <w:r w:rsidR="00A25F18" w:rsidRPr="00C32C2C">
        <w:rPr>
          <w:sz w:val="24"/>
          <w:szCs w:val="24"/>
        </w:rPr>
        <w:t>employer of choice for employees with disability</w:t>
      </w:r>
      <w:r w:rsidR="00F902F6">
        <w:rPr>
          <w:sz w:val="24"/>
          <w:szCs w:val="24"/>
        </w:rPr>
        <w:t>;</w:t>
      </w:r>
      <w:r w:rsidR="00A25F18" w:rsidRPr="00C32C2C">
        <w:rPr>
          <w:sz w:val="24"/>
          <w:szCs w:val="24"/>
        </w:rPr>
        <w:t xml:space="preserve"> </w:t>
      </w:r>
    </w:p>
    <w:p w14:paraId="1E7299E4" w14:textId="6218F15A" w:rsidR="002C6E1B" w:rsidRPr="00C32C2C" w:rsidRDefault="00C32C2C" w:rsidP="00A25F18">
      <w:pPr>
        <w:pStyle w:val="ListParagraph"/>
        <w:numPr>
          <w:ilvl w:val="0"/>
          <w:numId w:val="12"/>
        </w:numPr>
        <w:spacing w:after="0" w:line="240" w:lineRule="auto"/>
        <w:ind w:right="1127"/>
        <w:rPr>
          <w:rFonts w:eastAsia="Times New Roman" w:cs="Arial"/>
          <w:iCs/>
          <w:sz w:val="24"/>
          <w:szCs w:val="24"/>
        </w:rPr>
      </w:pPr>
      <w:r>
        <w:rPr>
          <w:sz w:val="24"/>
          <w:szCs w:val="24"/>
        </w:rPr>
        <w:t>R</w:t>
      </w:r>
      <w:r w:rsidR="005155E6" w:rsidRPr="00C32C2C">
        <w:rPr>
          <w:sz w:val="24"/>
          <w:szCs w:val="24"/>
        </w:rPr>
        <w:t xml:space="preserve">epresentatives from </w:t>
      </w:r>
      <w:r w:rsidR="002C6E1B" w:rsidRPr="00C32C2C">
        <w:rPr>
          <w:sz w:val="24"/>
          <w:szCs w:val="24"/>
        </w:rPr>
        <w:t>the HR, workplace health and safety</w:t>
      </w:r>
      <w:r w:rsidR="005155E6" w:rsidRPr="00C32C2C">
        <w:rPr>
          <w:sz w:val="24"/>
          <w:szCs w:val="24"/>
        </w:rPr>
        <w:t xml:space="preserve"> and diversity who are key contact points and may not always attend meetings.</w:t>
      </w:r>
    </w:p>
    <w:p w14:paraId="2D8684D7" w14:textId="77777777" w:rsidR="00A25F18" w:rsidRPr="00C32C2C" w:rsidRDefault="00A25F18" w:rsidP="00A25F18">
      <w:pPr>
        <w:spacing w:before="120" w:after="0" w:line="240" w:lineRule="auto"/>
        <w:ind w:right="1127"/>
        <w:rPr>
          <w:rFonts w:eastAsia="Times New Roman" w:cs="Arial"/>
          <w:iCs/>
          <w:sz w:val="24"/>
          <w:szCs w:val="24"/>
        </w:rPr>
      </w:pPr>
      <w:r w:rsidRPr="00C32C2C">
        <w:rPr>
          <w:rFonts w:eastAsia="Times New Roman" w:cs="Arial"/>
          <w:b/>
          <w:iCs/>
          <w:sz w:val="24"/>
          <w:szCs w:val="24"/>
        </w:rPr>
        <w:lastRenderedPageBreak/>
        <w:t>Membership for dedicated positions</w:t>
      </w:r>
      <w:r w:rsidRPr="00C32C2C">
        <w:rPr>
          <w:rFonts w:eastAsia="Times New Roman" w:cs="Arial"/>
          <w:iCs/>
          <w:sz w:val="24"/>
          <w:szCs w:val="24"/>
        </w:rPr>
        <w:t xml:space="preserve"> is to be established through a nomination process conducted annually.</w:t>
      </w:r>
    </w:p>
    <w:p w14:paraId="1CA2EABF" w14:textId="77777777" w:rsidR="00A25F18" w:rsidRPr="00C32C2C" w:rsidRDefault="00A25F18" w:rsidP="00A25F18">
      <w:pPr>
        <w:spacing w:before="120" w:after="0" w:line="240" w:lineRule="auto"/>
        <w:ind w:right="1127"/>
        <w:rPr>
          <w:rFonts w:eastAsia="Times New Roman" w:cs="Arial"/>
          <w:iCs/>
          <w:sz w:val="24"/>
          <w:szCs w:val="24"/>
        </w:rPr>
      </w:pPr>
      <w:r w:rsidRPr="00C32C2C">
        <w:rPr>
          <w:rFonts w:eastAsia="Times New Roman" w:cs="Arial"/>
          <w:b/>
          <w:iCs/>
          <w:sz w:val="24"/>
          <w:szCs w:val="24"/>
        </w:rPr>
        <w:t>Membership for general members</w:t>
      </w:r>
      <w:r w:rsidRPr="00C32C2C">
        <w:rPr>
          <w:rFonts w:eastAsia="Times New Roman" w:cs="Arial"/>
          <w:iCs/>
          <w:sz w:val="24"/>
          <w:szCs w:val="24"/>
        </w:rPr>
        <w:t xml:space="preserve"> can be established by writing to the Chair</w:t>
      </w:r>
      <w:r w:rsidR="007A1569" w:rsidRPr="00C32C2C">
        <w:rPr>
          <w:rFonts w:eastAsia="Times New Roman" w:cs="Arial"/>
          <w:iCs/>
          <w:sz w:val="24"/>
          <w:szCs w:val="24"/>
        </w:rPr>
        <w:t>/Secretariat</w:t>
      </w:r>
      <w:r w:rsidRPr="00C32C2C">
        <w:rPr>
          <w:rFonts w:eastAsia="Times New Roman" w:cs="Arial"/>
          <w:iCs/>
          <w:sz w:val="24"/>
          <w:szCs w:val="24"/>
        </w:rPr>
        <w:t xml:space="preserve"> and asking to join the group.</w:t>
      </w:r>
    </w:p>
    <w:p w14:paraId="31147588" w14:textId="77777777" w:rsidR="00A25F18" w:rsidRPr="00C32C2C" w:rsidRDefault="00A25F18" w:rsidP="00A25F18">
      <w:pPr>
        <w:spacing w:after="0" w:line="240" w:lineRule="auto"/>
        <w:ind w:right="1128"/>
        <w:rPr>
          <w:rFonts w:eastAsia="Times New Roman" w:cs="Arial"/>
          <w:iCs/>
          <w:sz w:val="24"/>
          <w:szCs w:val="24"/>
        </w:rPr>
      </w:pPr>
    </w:p>
    <w:p w14:paraId="78EDBB91" w14:textId="3FCD932A" w:rsidR="00A25F18" w:rsidRPr="00C32C2C" w:rsidRDefault="00A25F18" w:rsidP="00A25F18">
      <w:pPr>
        <w:spacing w:after="0" w:line="240" w:lineRule="auto"/>
        <w:ind w:right="1127"/>
        <w:rPr>
          <w:rFonts w:eastAsia="Times New Roman" w:cs="Arial"/>
          <w:b/>
          <w:iCs/>
          <w:sz w:val="24"/>
          <w:szCs w:val="24"/>
        </w:rPr>
      </w:pPr>
      <w:r w:rsidRPr="00C32C2C">
        <w:rPr>
          <w:rFonts w:eastAsia="Times New Roman" w:cs="Arial"/>
          <w:b/>
          <w:iCs/>
          <w:sz w:val="24"/>
          <w:szCs w:val="24"/>
        </w:rPr>
        <w:t xml:space="preserve">General </w:t>
      </w:r>
      <w:r w:rsidR="00F902F6" w:rsidRPr="00C32C2C">
        <w:rPr>
          <w:rFonts w:eastAsia="Times New Roman" w:cs="Arial"/>
          <w:b/>
          <w:iCs/>
          <w:sz w:val="24"/>
          <w:szCs w:val="24"/>
        </w:rPr>
        <w:t>member’s</w:t>
      </w:r>
      <w:r w:rsidRPr="00C32C2C">
        <w:rPr>
          <w:rFonts w:eastAsia="Times New Roman" w:cs="Arial"/>
          <w:b/>
          <w:iCs/>
          <w:sz w:val="24"/>
          <w:szCs w:val="24"/>
        </w:rPr>
        <w:t xml:space="preserve"> role and responsibilities</w:t>
      </w:r>
    </w:p>
    <w:p w14:paraId="5341AFB9" w14:textId="77777777" w:rsidR="00A25F18" w:rsidRPr="00C32C2C" w:rsidRDefault="00A25F18" w:rsidP="00A25F18">
      <w:pPr>
        <w:spacing w:after="0" w:line="240" w:lineRule="auto"/>
        <w:ind w:right="1127"/>
        <w:rPr>
          <w:rFonts w:eastAsia="Times New Roman" w:cs="Arial"/>
          <w:iCs/>
          <w:sz w:val="24"/>
          <w:szCs w:val="24"/>
        </w:rPr>
      </w:pPr>
      <w:r w:rsidRPr="00C32C2C">
        <w:rPr>
          <w:rFonts w:eastAsia="Times New Roman" w:cs="Arial"/>
          <w:iCs/>
          <w:sz w:val="24"/>
          <w:szCs w:val="24"/>
        </w:rPr>
        <w:t xml:space="preserve">General members of the network will have the opportunity to work on projects that contribute to the </w:t>
      </w:r>
      <w:r w:rsidR="007A1569" w:rsidRPr="00C32C2C">
        <w:rPr>
          <w:rFonts w:eastAsia="Times New Roman" w:cs="Arial"/>
          <w:iCs/>
          <w:sz w:val="24"/>
          <w:szCs w:val="24"/>
        </w:rPr>
        <w:t xml:space="preserve">ACT Governments disability objectives and gaols </w:t>
      </w:r>
      <w:r w:rsidRPr="00C32C2C">
        <w:rPr>
          <w:rFonts w:eastAsia="Times New Roman" w:cs="Arial"/>
          <w:iCs/>
          <w:sz w:val="24"/>
          <w:szCs w:val="24"/>
        </w:rPr>
        <w:t>and are expected to support and assist with the implementation of projects. This is a valuable opportunity for staff to interact with members of the Executive and make a constructive contribution to the culture</w:t>
      </w:r>
      <w:r w:rsidR="007A1569" w:rsidRPr="00C32C2C">
        <w:rPr>
          <w:rFonts w:eastAsia="Times New Roman" w:cs="Arial"/>
          <w:iCs/>
          <w:sz w:val="24"/>
          <w:szCs w:val="24"/>
        </w:rPr>
        <w:t xml:space="preserve"> of the ACT Government</w:t>
      </w:r>
      <w:r w:rsidRPr="00C32C2C">
        <w:rPr>
          <w:rFonts w:eastAsia="Times New Roman" w:cs="Arial"/>
          <w:iCs/>
          <w:sz w:val="24"/>
          <w:szCs w:val="24"/>
        </w:rPr>
        <w:t xml:space="preserve">. </w:t>
      </w:r>
    </w:p>
    <w:p w14:paraId="19FF2466" w14:textId="77777777" w:rsidR="00A25F18" w:rsidRPr="00C32C2C" w:rsidRDefault="00A25F18" w:rsidP="00A25F18">
      <w:pPr>
        <w:spacing w:after="0"/>
        <w:rPr>
          <w:b/>
          <w:color w:val="000000" w:themeColor="text1"/>
          <w:sz w:val="24"/>
          <w:szCs w:val="24"/>
        </w:rPr>
      </w:pPr>
    </w:p>
    <w:p w14:paraId="6C242EE0" w14:textId="28DD4533" w:rsidR="00A25F18" w:rsidRPr="00C32C2C" w:rsidRDefault="00A25F18" w:rsidP="00A25F18">
      <w:pPr>
        <w:spacing w:after="0" w:line="240" w:lineRule="auto"/>
        <w:ind w:right="1127"/>
        <w:rPr>
          <w:rFonts w:eastAsia="Times New Roman" w:cs="Arial"/>
          <w:b/>
          <w:iCs/>
          <w:sz w:val="24"/>
          <w:szCs w:val="24"/>
        </w:rPr>
      </w:pPr>
      <w:r w:rsidRPr="00C32C2C">
        <w:rPr>
          <w:rFonts w:eastAsia="Times New Roman" w:cs="Arial"/>
          <w:b/>
          <w:iCs/>
          <w:sz w:val="24"/>
          <w:szCs w:val="24"/>
        </w:rPr>
        <w:t>Dedicated positions role and responsibilities</w:t>
      </w:r>
      <w:r w:rsidR="00C32C2C">
        <w:rPr>
          <w:rFonts w:eastAsia="Times New Roman" w:cs="Arial"/>
          <w:b/>
          <w:iCs/>
          <w:sz w:val="24"/>
          <w:szCs w:val="24"/>
        </w:rPr>
        <w:t>.</w:t>
      </w:r>
    </w:p>
    <w:p w14:paraId="43272EB4" w14:textId="77777777" w:rsidR="00A25F18" w:rsidRPr="00C32C2C" w:rsidRDefault="00A25F18" w:rsidP="00A25F18">
      <w:pPr>
        <w:rPr>
          <w:rFonts w:cstheme="minorHAnsi"/>
          <w:sz w:val="24"/>
          <w:szCs w:val="24"/>
        </w:rPr>
      </w:pPr>
      <w:r w:rsidRPr="00C32C2C">
        <w:rPr>
          <w:rFonts w:cstheme="minorHAnsi"/>
          <w:sz w:val="24"/>
          <w:szCs w:val="24"/>
        </w:rPr>
        <w:t xml:space="preserve">The Committee has </w:t>
      </w:r>
      <w:r w:rsidR="00B43D29" w:rsidRPr="00C32C2C">
        <w:rPr>
          <w:rFonts w:cstheme="minorHAnsi"/>
          <w:sz w:val="24"/>
          <w:szCs w:val="24"/>
        </w:rPr>
        <w:t>several</w:t>
      </w:r>
      <w:r w:rsidRPr="00C32C2C">
        <w:rPr>
          <w:rFonts w:cstheme="minorHAnsi"/>
          <w:sz w:val="24"/>
          <w:szCs w:val="24"/>
        </w:rPr>
        <w:t xml:space="preserve"> dedicated positions which are core to the functioning of the Committee. The positions and their role are outlined below.</w:t>
      </w:r>
    </w:p>
    <w:p w14:paraId="51377573" w14:textId="77777777" w:rsidR="00A25F18" w:rsidRPr="00C32C2C" w:rsidRDefault="00A25F18" w:rsidP="00A25F18">
      <w:pPr>
        <w:pStyle w:val="Heading2"/>
        <w:rPr>
          <w:rFonts w:asciiTheme="minorHAnsi" w:hAnsiTheme="minorHAnsi" w:cstheme="minorHAnsi"/>
          <w:b w:val="0"/>
          <w:sz w:val="28"/>
          <w:szCs w:val="28"/>
        </w:rPr>
      </w:pPr>
      <w:r w:rsidRPr="00C32C2C">
        <w:rPr>
          <w:rFonts w:asciiTheme="minorHAnsi" w:hAnsiTheme="minorHAnsi" w:cstheme="minorHAnsi"/>
          <w:sz w:val="28"/>
          <w:szCs w:val="28"/>
        </w:rPr>
        <w:t>Network co-chairs</w:t>
      </w:r>
    </w:p>
    <w:p w14:paraId="57A1903F" w14:textId="77777777" w:rsidR="00A25F18" w:rsidRPr="00C32C2C" w:rsidRDefault="002C3574" w:rsidP="00A25F18">
      <w:pPr>
        <w:spacing w:after="0" w:line="240" w:lineRule="auto"/>
        <w:ind w:right="1134"/>
        <w:jc w:val="both"/>
        <w:rPr>
          <w:sz w:val="24"/>
          <w:szCs w:val="24"/>
        </w:rPr>
      </w:pPr>
      <w:r w:rsidRPr="00C32C2C">
        <w:rPr>
          <w:sz w:val="24"/>
          <w:szCs w:val="24"/>
        </w:rPr>
        <w:t xml:space="preserve">AGENDA </w:t>
      </w:r>
      <w:r w:rsidR="00A25F18" w:rsidRPr="00C32C2C">
        <w:rPr>
          <w:sz w:val="24"/>
          <w:szCs w:val="24"/>
        </w:rPr>
        <w:t>will have two Co-Chairs. The role of the Co-Chairs will be to:</w:t>
      </w:r>
    </w:p>
    <w:p w14:paraId="6C27A810" w14:textId="0ED6488F" w:rsidR="00A25F18" w:rsidRPr="00C32C2C" w:rsidRDefault="00A25F18" w:rsidP="00A25F18">
      <w:pPr>
        <w:pStyle w:val="ListParagraph"/>
        <w:numPr>
          <w:ilvl w:val="0"/>
          <w:numId w:val="14"/>
        </w:numPr>
        <w:spacing w:after="0" w:line="240" w:lineRule="auto"/>
        <w:ind w:right="1134"/>
        <w:jc w:val="both"/>
        <w:rPr>
          <w:sz w:val="24"/>
          <w:szCs w:val="24"/>
        </w:rPr>
      </w:pPr>
      <w:r w:rsidRPr="00C32C2C">
        <w:rPr>
          <w:sz w:val="24"/>
          <w:szCs w:val="24"/>
        </w:rPr>
        <w:t>Provide guidance and leadership to the network</w:t>
      </w:r>
      <w:r w:rsidR="00F902F6">
        <w:rPr>
          <w:sz w:val="24"/>
          <w:szCs w:val="24"/>
        </w:rPr>
        <w:t>;</w:t>
      </w:r>
    </w:p>
    <w:p w14:paraId="48674C39" w14:textId="4DAA478D" w:rsidR="00A25F18" w:rsidRPr="00C32C2C" w:rsidRDefault="00A25F18" w:rsidP="00A25F18">
      <w:pPr>
        <w:pStyle w:val="ListParagraph"/>
        <w:numPr>
          <w:ilvl w:val="0"/>
          <w:numId w:val="14"/>
        </w:numPr>
        <w:spacing w:after="0" w:line="240" w:lineRule="auto"/>
        <w:ind w:right="1134"/>
        <w:jc w:val="both"/>
        <w:rPr>
          <w:sz w:val="24"/>
          <w:szCs w:val="24"/>
        </w:rPr>
      </w:pPr>
      <w:r w:rsidRPr="00C32C2C">
        <w:rPr>
          <w:sz w:val="24"/>
          <w:szCs w:val="24"/>
        </w:rPr>
        <w:t>In conjunction with other members develop an Annual Work Plan(AWP)</w:t>
      </w:r>
      <w:r w:rsidR="00F902F6">
        <w:rPr>
          <w:sz w:val="24"/>
          <w:szCs w:val="24"/>
        </w:rPr>
        <w:t>;</w:t>
      </w:r>
    </w:p>
    <w:p w14:paraId="3DE3FB74" w14:textId="1887CF81" w:rsidR="00A25F18" w:rsidRPr="00C32C2C" w:rsidRDefault="00A25F18" w:rsidP="00A25F18">
      <w:pPr>
        <w:pStyle w:val="ListParagraph"/>
        <w:numPr>
          <w:ilvl w:val="0"/>
          <w:numId w:val="14"/>
        </w:numPr>
        <w:spacing w:after="0" w:line="240" w:lineRule="auto"/>
        <w:ind w:right="1134"/>
        <w:jc w:val="both"/>
        <w:rPr>
          <w:sz w:val="24"/>
          <w:szCs w:val="24"/>
        </w:rPr>
      </w:pPr>
      <w:r w:rsidRPr="00C32C2C">
        <w:rPr>
          <w:sz w:val="24"/>
          <w:szCs w:val="24"/>
        </w:rPr>
        <w:t>To identify and advocate for any resources to support the (AWP)</w:t>
      </w:r>
      <w:r w:rsidR="00F902F6">
        <w:rPr>
          <w:sz w:val="24"/>
          <w:szCs w:val="24"/>
        </w:rPr>
        <w:t>;</w:t>
      </w:r>
    </w:p>
    <w:p w14:paraId="6E325553" w14:textId="2D305531" w:rsidR="00A25F18" w:rsidRPr="00C32C2C" w:rsidRDefault="00A25F18" w:rsidP="00A25F18">
      <w:pPr>
        <w:pStyle w:val="ListParagraph"/>
        <w:numPr>
          <w:ilvl w:val="0"/>
          <w:numId w:val="14"/>
        </w:numPr>
        <w:spacing w:after="0" w:line="240" w:lineRule="auto"/>
        <w:ind w:right="1134"/>
        <w:jc w:val="both"/>
        <w:rPr>
          <w:sz w:val="24"/>
          <w:szCs w:val="24"/>
        </w:rPr>
      </w:pPr>
      <w:r w:rsidRPr="00C32C2C">
        <w:rPr>
          <w:sz w:val="24"/>
          <w:szCs w:val="24"/>
        </w:rPr>
        <w:t>Work cooperatively with Champions</w:t>
      </w:r>
      <w:r w:rsidR="002C3574" w:rsidRPr="00C32C2C">
        <w:rPr>
          <w:sz w:val="24"/>
          <w:szCs w:val="24"/>
        </w:rPr>
        <w:t xml:space="preserve"> senior managers</w:t>
      </w:r>
      <w:r w:rsidR="00F902F6">
        <w:rPr>
          <w:sz w:val="24"/>
          <w:szCs w:val="24"/>
        </w:rPr>
        <w:t>;</w:t>
      </w:r>
      <w:r w:rsidRPr="00C32C2C">
        <w:rPr>
          <w:sz w:val="24"/>
          <w:szCs w:val="24"/>
        </w:rPr>
        <w:t xml:space="preserve"> </w:t>
      </w:r>
    </w:p>
    <w:p w14:paraId="1C00363C" w14:textId="77777777" w:rsidR="00A25F18" w:rsidRPr="00C32C2C" w:rsidRDefault="00A25F18" w:rsidP="00A25F18">
      <w:pPr>
        <w:pStyle w:val="ListParagraph"/>
        <w:numPr>
          <w:ilvl w:val="0"/>
          <w:numId w:val="14"/>
        </w:numPr>
        <w:spacing w:after="0" w:line="240" w:lineRule="auto"/>
        <w:ind w:right="1134"/>
        <w:jc w:val="both"/>
        <w:rPr>
          <w:sz w:val="24"/>
          <w:szCs w:val="24"/>
        </w:rPr>
      </w:pPr>
      <w:r w:rsidRPr="00C32C2C">
        <w:rPr>
          <w:sz w:val="24"/>
          <w:szCs w:val="24"/>
        </w:rPr>
        <w:t>Set meeting dates and Agendas in conjunction with the Secretariat and other members.</w:t>
      </w:r>
    </w:p>
    <w:p w14:paraId="4F2D509F" w14:textId="77777777" w:rsidR="00A25F18" w:rsidRPr="00C32C2C" w:rsidRDefault="00A25F18" w:rsidP="00A25F18">
      <w:pPr>
        <w:spacing w:after="0" w:line="240" w:lineRule="auto"/>
        <w:ind w:right="1134"/>
        <w:jc w:val="both"/>
        <w:rPr>
          <w:b/>
          <w:sz w:val="24"/>
          <w:szCs w:val="24"/>
        </w:rPr>
      </w:pPr>
    </w:p>
    <w:p w14:paraId="187ABFC7" w14:textId="77777777" w:rsidR="00A25F18" w:rsidRPr="00C32C2C" w:rsidRDefault="00A25F18" w:rsidP="00A25F18">
      <w:pPr>
        <w:pStyle w:val="Heading2"/>
        <w:rPr>
          <w:rFonts w:asciiTheme="minorHAnsi" w:hAnsiTheme="minorHAnsi" w:cstheme="minorHAnsi"/>
          <w:b w:val="0"/>
          <w:sz w:val="28"/>
          <w:szCs w:val="28"/>
        </w:rPr>
      </w:pPr>
      <w:r w:rsidRPr="00C32C2C">
        <w:rPr>
          <w:rFonts w:asciiTheme="minorHAnsi" w:hAnsiTheme="minorHAnsi" w:cstheme="minorHAnsi"/>
          <w:sz w:val="28"/>
          <w:szCs w:val="28"/>
        </w:rPr>
        <w:t>Network Secretary and secretariat</w:t>
      </w:r>
    </w:p>
    <w:p w14:paraId="381BEADE" w14:textId="77777777" w:rsidR="00A25F18" w:rsidRPr="00C32C2C" w:rsidRDefault="002C3574" w:rsidP="00A25F18">
      <w:pPr>
        <w:spacing w:after="0"/>
        <w:rPr>
          <w:sz w:val="24"/>
          <w:szCs w:val="24"/>
        </w:rPr>
      </w:pPr>
      <w:r w:rsidRPr="00C32C2C">
        <w:rPr>
          <w:sz w:val="24"/>
          <w:szCs w:val="24"/>
        </w:rPr>
        <w:t xml:space="preserve">AGENDA </w:t>
      </w:r>
      <w:r w:rsidR="002C6E1B" w:rsidRPr="00C32C2C">
        <w:rPr>
          <w:sz w:val="24"/>
          <w:szCs w:val="24"/>
        </w:rPr>
        <w:t xml:space="preserve">will have </w:t>
      </w:r>
      <w:r w:rsidR="00B43D29" w:rsidRPr="00C32C2C">
        <w:rPr>
          <w:sz w:val="24"/>
          <w:szCs w:val="24"/>
        </w:rPr>
        <w:t>two individuals</w:t>
      </w:r>
      <w:r w:rsidR="00A25F18" w:rsidRPr="00C32C2C">
        <w:rPr>
          <w:sz w:val="24"/>
          <w:szCs w:val="24"/>
        </w:rPr>
        <w:t xml:space="preserve"> </w:t>
      </w:r>
      <w:r w:rsidR="005155E6" w:rsidRPr="00C32C2C">
        <w:rPr>
          <w:sz w:val="24"/>
          <w:szCs w:val="24"/>
        </w:rPr>
        <w:t xml:space="preserve">to </w:t>
      </w:r>
      <w:r w:rsidR="00A25F18" w:rsidRPr="00C32C2C">
        <w:rPr>
          <w:sz w:val="24"/>
          <w:szCs w:val="24"/>
        </w:rPr>
        <w:t>perform the secretariat role. The core functions of this role will be:</w:t>
      </w:r>
    </w:p>
    <w:p w14:paraId="220E1B9F" w14:textId="2C4667B6" w:rsidR="00A25F18" w:rsidRPr="00C32C2C" w:rsidRDefault="00A25F18" w:rsidP="00A25F18">
      <w:pPr>
        <w:pStyle w:val="ListParagraph"/>
        <w:numPr>
          <w:ilvl w:val="0"/>
          <w:numId w:val="15"/>
        </w:numPr>
        <w:spacing w:after="200" w:line="276" w:lineRule="auto"/>
        <w:rPr>
          <w:sz w:val="24"/>
          <w:szCs w:val="24"/>
        </w:rPr>
      </w:pPr>
      <w:r w:rsidRPr="00C32C2C">
        <w:rPr>
          <w:sz w:val="24"/>
          <w:szCs w:val="24"/>
        </w:rPr>
        <w:t xml:space="preserve">Monitor </w:t>
      </w:r>
      <w:r w:rsidR="00B43D29" w:rsidRPr="00C32C2C">
        <w:rPr>
          <w:sz w:val="24"/>
          <w:szCs w:val="24"/>
        </w:rPr>
        <w:t>mailboxes</w:t>
      </w:r>
      <w:r w:rsidR="002C3574" w:rsidRPr="00C32C2C">
        <w:rPr>
          <w:sz w:val="24"/>
          <w:szCs w:val="24"/>
        </w:rPr>
        <w:t xml:space="preserve"> and/or contact points</w:t>
      </w:r>
      <w:r w:rsidRPr="00C32C2C">
        <w:rPr>
          <w:sz w:val="24"/>
          <w:szCs w:val="24"/>
        </w:rPr>
        <w:t xml:space="preserve"> and raise issues with the Co-Chairs</w:t>
      </w:r>
      <w:r w:rsidR="00F902F6">
        <w:rPr>
          <w:sz w:val="24"/>
          <w:szCs w:val="24"/>
        </w:rPr>
        <w:t>;</w:t>
      </w:r>
    </w:p>
    <w:p w14:paraId="1246557E" w14:textId="24057993" w:rsidR="00A25F18" w:rsidRPr="00C32C2C" w:rsidRDefault="00A25F18" w:rsidP="00A25F18">
      <w:pPr>
        <w:pStyle w:val="ListParagraph"/>
        <w:numPr>
          <w:ilvl w:val="0"/>
          <w:numId w:val="15"/>
        </w:numPr>
        <w:spacing w:after="200" w:line="276" w:lineRule="auto"/>
        <w:rPr>
          <w:sz w:val="24"/>
          <w:szCs w:val="24"/>
        </w:rPr>
      </w:pPr>
      <w:r w:rsidRPr="00C32C2C">
        <w:rPr>
          <w:sz w:val="24"/>
          <w:szCs w:val="24"/>
        </w:rPr>
        <w:t>With the co-chairs agree meeting dates and prepare agendas</w:t>
      </w:r>
      <w:r w:rsidR="00F902F6">
        <w:rPr>
          <w:sz w:val="24"/>
          <w:szCs w:val="24"/>
        </w:rPr>
        <w:t>;</w:t>
      </w:r>
    </w:p>
    <w:p w14:paraId="2F4A7520" w14:textId="0115C8AF" w:rsidR="00A25F18" w:rsidRPr="00C32C2C" w:rsidRDefault="00A25F18" w:rsidP="00A25F18">
      <w:pPr>
        <w:pStyle w:val="ListParagraph"/>
        <w:numPr>
          <w:ilvl w:val="0"/>
          <w:numId w:val="15"/>
        </w:numPr>
        <w:spacing w:after="200" w:line="276" w:lineRule="auto"/>
        <w:rPr>
          <w:sz w:val="24"/>
          <w:szCs w:val="24"/>
        </w:rPr>
      </w:pPr>
      <w:r w:rsidRPr="00C32C2C">
        <w:rPr>
          <w:sz w:val="24"/>
          <w:szCs w:val="24"/>
        </w:rPr>
        <w:t>Communicate meeting dates and times</w:t>
      </w:r>
      <w:r w:rsidR="002C3574" w:rsidRPr="00C32C2C">
        <w:rPr>
          <w:sz w:val="24"/>
          <w:szCs w:val="24"/>
        </w:rPr>
        <w:t xml:space="preserve"> with all members</w:t>
      </w:r>
      <w:r w:rsidR="00F902F6">
        <w:rPr>
          <w:sz w:val="24"/>
          <w:szCs w:val="24"/>
        </w:rPr>
        <w:t>;</w:t>
      </w:r>
    </w:p>
    <w:p w14:paraId="567C28DC" w14:textId="3BC0919B" w:rsidR="00A25F18" w:rsidRPr="00C32C2C" w:rsidRDefault="00A25F18" w:rsidP="00A25F18">
      <w:pPr>
        <w:pStyle w:val="ListParagraph"/>
        <w:numPr>
          <w:ilvl w:val="0"/>
          <w:numId w:val="15"/>
        </w:numPr>
        <w:spacing w:after="200" w:line="276" w:lineRule="auto"/>
        <w:rPr>
          <w:sz w:val="24"/>
          <w:szCs w:val="24"/>
        </w:rPr>
      </w:pPr>
      <w:r w:rsidRPr="00C32C2C">
        <w:rPr>
          <w:sz w:val="24"/>
          <w:szCs w:val="24"/>
        </w:rPr>
        <w:t>Take notes in the meeting which describe the events and identify any action items</w:t>
      </w:r>
      <w:r w:rsidR="00F902F6">
        <w:rPr>
          <w:sz w:val="24"/>
          <w:szCs w:val="24"/>
        </w:rPr>
        <w:t>;</w:t>
      </w:r>
    </w:p>
    <w:p w14:paraId="743870C3" w14:textId="659EAB58" w:rsidR="00A25F18" w:rsidRPr="00C32C2C" w:rsidRDefault="00A25F18" w:rsidP="00A25F18">
      <w:pPr>
        <w:pStyle w:val="ListParagraph"/>
        <w:numPr>
          <w:ilvl w:val="0"/>
          <w:numId w:val="15"/>
        </w:numPr>
        <w:spacing w:after="200" w:line="276" w:lineRule="auto"/>
        <w:rPr>
          <w:sz w:val="24"/>
          <w:szCs w:val="24"/>
        </w:rPr>
      </w:pPr>
      <w:r w:rsidRPr="00C32C2C">
        <w:rPr>
          <w:sz w:val="24"/>
          <w:szCs w:val="24"/>
        </w:rPr>
        <w:t>Distribute meeting notes and action items</w:t>
      </w:r>
      <w:r w:rsidR="00F902F6">
        <w:rPr>
          <w:sz w:val="24"/>
          <w:szCs w:val="24"/>
        </w:rPr>
        <w:t>;</w:t>
      </w:r>
    </w:p>
    <w:p w14:paraId="344AD7CF" w14:textId="77777777" w:rsidR="00A25F18" w:rsidRPr="00C32C2C" w:rsidRDefault="00A25F18" w:rsidP="00A25F18">
      <w:pPr>
        <w:pStyle w:val="ListParagraph"/>
        <w:numPr>
          <w:ilvl w:val="0"/>
          <w:numId w:val="15"/>
        </w:numPr>
        <w:spacing w:after="200" w:line="276" w:lineRule="auto"/>
        <w:rPr>
          <w:sz w:val="24"/>
          <w:szCs w:val="24"/>
        </w:rPr>
      </w:pPr>
      <w:r w:rsidRPr="00C32C2C">
        <w:rPr>
          <w:sz w:val="24"/>
          <w:szCs w:val="24"/>
        </w:rPr>
        <w:t>Follow-up on action items prior to the next meeting.</w:t>
      </w:r>
    </w:p>
    <w:p w14:paraId="3645FA7D" w14:textId="77777777" w:rsidR="00A25F18" w:rsidRPr="00C32C2C" w:rsidRDefault="00A25F18" w:rsidP="00A25F18">
      <w:pPr>
        <w:pStyle w:val="ListParagraph"/>
        <w:spacing w:after="0" w:line="240" w:lineRule="auto"/>
        <w:ind w:left="2160" w:right="1134"/>
        <w:jc w:val="both"/>
        <w:rPr>
          <w:sz w:val="24"/>
          <w:szCs w:val="24"/>
        </w:rPr>
      </w:pPr>
    </w:p>
    <w:p w14:paraId="35A76288" w14:textId="77777777" w:rsidR="00A25F18" w:rsidRPr="00C32C2C" w:rsidRDefault="00A25F18" w:rsidP="00A25F18">
      <w:pPr>
        <w:pStyle w:val="Heading2"/>
        <w:rPr>
          <w:rFonts w:asciiTheme="minorHAnsi" w:hAnsiTheme="minorHAnsi" w:cstheme="minorHAnsi"/>
          <w:b w:val="0"/>
          <w:sz w:val="28"/>
          <w:szCs w:val="28"/>
        </w:rPr>
      </w:pPr>
      <w:r w:rsidRPr="00C32C2C">
        <w:rPr>
          <w:rFonts w:asciiTheme="minorHAnsi" w:hAnsiTheme="minorHAnsi" w:cstheme="minorHAnsi"/>
          <w:sz w:val="28"/>
          <w:szCs w:val="28"/>
        </w:rPr>
        <w:t>Network campaign and communication officers</w:t>
      </w:r>
    </w:p>
    <w:p w14:paraId="717BBC11" w14:textId="77777777" w:rsidR="00A25F18" w:rsidRPr="00C32C2C" w:rsidRDefault="00A25F18" w:rsidP="00A25F18">
      <w:pPr>
        <w:spacing w:after="0"/>
        <w:rPr>
          <w:rFonts w:cstheme="minorHAnsi"/>
          <w:sz w:val="24"/>
          <w:szCs w:val="24"/>
        </w:rPr>
      </w:pPr>
      <w:r w:rsidRPr="00C32C2C">
        <w:rPr>
          <w:rFonts w:cstheme="minorHAnsi"/>
          <w:sz w:val="24"/>
          <w:szCs w:val="24"/>
        </w:rPr>
        <w:t>The Network will have two campaign and communications officers. The role of these officers will be:</w:t>
      </w:r>
    </w:p>
    <w:p w14:paraId="32EACF03" w14:textId="01BFF454" w:rsidR="00A25F18" w:rsidRPr="00C32C2C" w:rsidRDefault="00A25F18" w:rsidP="00A25F18">
      <w:pPr>
        <w:pStyle w:val="ListParagraph"/>
        <w:numPr>
          <w:ilvl w:val="0"/>
          <w:numId w:val="16"/>
        </w:numPr>
        <w:spacing w:after="0" w:line="276" w:lineRule="auto"/>
        <w:rPr>
          <w:rFonts w:cstheme="minorHAnsi"/>
          <w:sz w:val="24"/>
          <w:szCs w:val="24"/>
        </w:rPr>
      </w:pPr>
      <w:r w:rsidRPr="00C32C2C">
        <w:rPr>
          <w:rFonts w:cstheme="minorHAnsi"/>
          <w:sz w:val="24"/>
          <w:szCs w:val="24"/>
        </w:rPr>
        <w:t>To support the Secretariat and Co-Chairs and associate chairs with communication about meetings and events</w:t>
      </w:r>
      <w:r w:rsidR="00F902F6">
        <w:rPr>
          <w:rFonts w:cstheme="minorHAnsi"/>
          <w:sz w:val="24"/>
          <w:szCs w:val="24"/>
        </w:rPr>
        <w:t>;</w:t>
      </w:r>
    </w:p>
    <w:p w14:paraId="75148339" w14:textId="77777777" w:rsidR="00A25F18" w:rsidRPr="00C32C2C" w:rsidRDefault="002C3574" w:rsidP="00A25F18">
      <w:pPr>
        <w:pStyle w:val="ListParagraph"/>
        <w:numPr>
          <w:ilvl w:val="0"/>
          <w:numId w:val="16"/>
        </w:numPr>
        <w:spacing w:after="200" w:line="276" w:lineRule="auto"/>
        <w:rPr>
          <w:rFonts w:cstheme="minorHAnsi"/>
          <w:sz w:val="24"/>
          <w:szCs w:val="24"/>
        </w:rPr>
      </w:pPr>
      <w:r w:rsidRPr="00C32C2C">
        <w:rPr>
          <w:rFonts w:cstheme="minorHAnsi"/>
          <w:sz w:val="24"/>
          <w:szCs w:val="24"/>
        </w:rPr>
        <w:t>If required, to assist</w:t>
      </w:r>
      <w:r w:rsidR="00A25F18" w:rsidRPr="00C32C2C">
        <w:rPr>
          <w:rFonts w:cstheme="minorHAnsi"/>
          <w:sz w:val="24"/>
          <w:szCs w:val="24"/>
        </w:rPr>
        <w:t xml:space="preserve"> with other network members in planning and running events.</w:t>
      </w:r>
    </w:p>
    <w:p w14:paraId="2EFB1972" w14:textId="77777777" w:rsidR="00A25F18" w:rsidRPr="00C32C2C" w:rsidRDefault="00A25F18" w:rsidP="004D314D">
      <w:pPr>
        <w:pStyle w:val="Heading2"/>
      </w:pPr>
      <w:r w:rsidRPr="00C32C2C">
        <w:lastRenderedPageBreak/>
        <w:t xml:space="preserve">Role of </w:t>
      </w:r>
      <w:r w:rsidR="002C6E1B" w:rsidRPr="00C32C2C">
        <w:t>Champions</w:t>
      </w:r>
    </w:p>
    <w:p w14:paraId="720BE814" w14:textId="77777777" w:rsidR="00A25F18" w:rsidRPr="00C32C2C" w:rsidRDefault="002C3574" w:rsidP="00A25F18">
      <w:pPr>
        <w:spacing w:after="0"/>
        <w:rPr>
          <w:sz w:val="24"/>
          <w:szCs w:val="24"/>
        </w:rPr>
      </w:pPr>
      <w:r w:rsidRPr="00C32C2C">
        <w:rPr>
          <w:sz w:val="24"/>
          <w:szCs w:val="24"/>
        </w:rPr>
        <w:t>The Disability</w:t>
      </w:r>
      <w:r w:rsidR="00A25F18" w:rsidRPr="00C32C2C">
        <w:rPr>
          <w:sz w:val="24"/>
          <w:szCs w:val="24"/>
        </w:rPr>
        <w:t xml:space="preserve"> Champions will play a key role in progressing areas </w:t>
      </w:r>
      <w:r w:rsidRPr="00C32C2C">
        <w:rPr>
          <w:sz w:val="24"/>
          <w:szCs w:val="24"/>
        </w:rPr>
        <w:t>of activity as identified by</w:t>
      </w:r>
      <w:r w:rsidR="00A25F18" w:rsidRPr="00C32C2C">
        <w:rPr>
          <w:sz w:val="24"/>
          <w:szCs w:val="24"/>
        </w:rPr>
        <w:t xml:space="preserve"> </w:t>
      </w:r>
      <w:r w:rsidRPr="00C32C2C">
        <w:rPr>
          <w:sz w:val="24"/>
          <w:szCs w:val="24"/>
        </w:rPr>
        <w:t>AGENDA</w:t>
      </w:r>
      <w:r w:rsidR="00A25F18" w:rsidRPr="00C32C2C">
        <w:rPr>
          <w:sz w:val="24"/>
          <w:szCs w:val="24"/>
        </w:rPr>
        <w:t>.</w:t>
      </w:r>
      <w:r w:rsidR="005155E6" w:rsidRPr="00C32C2C">
        <w:rPr>
          <w:sz w:val="24"/>
          <w:szCs w:val="24"/>
        </w:rPr>
        <w:t xml:space="preserve"> While Disability Champions would</w:t>
      </w:r>
      <w:r w:rsidR="00A25F18" w:rsidRPr="00C32C2C">
        <w:rPr>
          <w:sz w:val="24"/>
          <w:szCs w:val="24"/>
        </w:rPr>
        <w:t xml:space="preserve"> not attend every </w:t>
      </w:r>
      <w:r w:rsidR="00B43D29" w:rsidRPr="00C32C2C">
        <w:rPr>
          <w:sz w:val="24"/>
          <w:szCs w:val="24"/>
        </w:rPr>
        <w:t>meeting,</w:t>
      </w:r>
      <w:r w:rsidR="00A25F18" w:rsidRPr="00C32C2C">
        <w:rPr>
          <w:sz w:val="24"/>
          <w:szCs w:val="24"/>
        </w:rPr>
        <w:t xml:space="preserve"> Champions will play a key role in progressing positive and inclusive structural and cultural changes. </w:t>
      </w:r>
    </w:p>
    <w:p w14:paraId="4DD333E9" w14:textId="77777777" w:rsidR="00A25F18" w:rsidRPr="00C32C2C" w:rsidRDefault="00A25F18" w:rsidP="00A25F18">
      <w:pPr>
        <w:spacing w:after="0"/>
        <w:rPr>
          <w:sz w:val="24"/>
          <w:szCs w:val="24"/>
        </w:rPr>
      </w:pPr>
    </w:p>
    <w:p w14:paraId="3A7B5A2C" w14:textId="77777777" w:rsidR="00A25F18" w:rsidRPr="00C32C2C" w:rsidRDefault="00A25F18" w:rsidP="002C3574">
      <w:pPr>
        <w:spacing w:after="0"/>
        <w:rPr>
          <w:sz w:val="24"/>
          <w:szCs w:val="24"/>
        </w:rPr>
      </w:pPr>
      <w:r w:rsidRPr="00C32C2C">
        <w:rPr>
          <w:sz w:val="24"/>
          <w:szCs w:val="24"/>
        </w:rPr>
        <w:t>Disability and Diversity Champions are:</w:t>
      </w:r>
    </w:p>
    <w:p w14:paraId="293F0C5F" w14:textId="7EAF0B3D" w:rsidR="002C3574" w:rsidRPr="00C32C2C" w:rsidRDefault="002C3574" w:rsidP="002C3574">
      <w:pPr>
        <w:spacing w:after="0"/>
        <w:rPr>
          <w:sz w:val="24"/>
          <w:szCs w:val="24"/>
        </w:rPr>
      </w:pPr>
      <w:r w:rsidRPr="00C32C2C">
        <w:rPr>
          <w:sz w:val="24"/>
          <w:szCs w:val="24"/>
        </w:rPr>
        <w:t xml:space="preserve">A new champion is needed to replace </w:t>
      </w:r>
      <w:proofErr w:type="spellStart"/>
      <w:r w:rsidRPr="00C32C2C">
        <w:rPr>
          <w:sz w:val="24"/>
          <w:szCs w:val="24"/>
        </w:rPr>
        <w:t>Bronwen</w:t>
      </w:r>
      <w:proofErr w:type="spellEnd"/>
      <w:r w:rsidRPr="00C32C2C">
        <w:rPr>
          <w:sz w:val="24"/>
          <w:szCs w:val="24"/>
        </w:rPr>
        <w:t xml:space="preserve"> Overton Clarke</w:t>
      </w:r>
    </w:p>
    <w:p w14:paraId="72CA6FCD" w14:textId="77777777" w:rsidR="002C3574" w:rsidRPr="00C32C2C" w:rsidRDefault="002C3574" w:rsidP="002C3574">
      <w:pPr>
        <w:spacing w:after="0"/>
        <w:rPr>
          <w:sz w:val="24"/>
          <w:szCs w:val="24"/>
        </w:rPr>
      </w:pPr>
    </w:p>
    <w:p w14:paraId="5B2FFCC3" w14:textId="77777777" w:rsidR="00A25F18" w:rsidRPr="00C32C2C" w:rsidRDefault="00A25F18" w:rsidP="004D314D">
      <w:pPr>
        <w:pStyle w:val="Heading2"/>
        <w:rPr>
          <w:rFonts w:eastAsia="Times New Roman"/>
          <w:lang w:eastAsia="en-AU"/>
        </w:rPr>
      </w:pPr>
      <w:r w:rsidRPr="00C32C2C">
        <w:rPr>
          <w:rFonts w:eastAsia="Times New Roman"/>
          <w:lang w:eastAsia="en-AU"/>
        </w:rPr>
        <w:t>Meeting arrangements</w:t>
      </w:r>
    </w:p>
    <w:p w14:paraId="5B00B741" w14:textId="77777777" w:rsidR="00A25F18" w:rsidRPr="00C32C2C" w:rsidRDefault="00A25F18" w:rsidP="004D314D">
      <w:pPr>
        <w:pStyle w:val="Heading3"/>
      </w:pPr>
      <w:r w:rsidRPr="00C32C2C">
        <w:t>Privacy</w:t>
      </w:r>
    </w:p>
    <w:p w14:paraId="45832077" w14:textId="7C374E89" w:rsidR="00A25F18" w:rsidRPr="00C32C2C" w:rsidRDefault="00A25F18" w:rsidP="00A25F18">
      <w:pPr>
        <w:spacing w:before="120" w:after="120"/>
        <w:rPr>
          <w:rFonts w:ascii="Calibri" w:hAnsi="Calibri"/>
          <w:sz w:val="24"/>
          <w:szCs w:val="24"/>
        </w:rPr>
      </w:pPr>
      <w:r w:rsidRPr="00C32C2C">
        <w:rPr>
          <w:rFonts w:ascii="Calibri" w:hAnsi="Calibri"/>
          <w:sz w:val="24"/>
          <w:szCs w:val="24"/>
        </w:rPr>
        <w:t xml:space="preserve">A member of the Network is not obligated to share their disability or health status when joining </w:t>
      </w:r>
      <w:r w:rsidR="0067661E" w:rsidRPr="00C32C2C">
        <w:rPr>
          <w:rFonts w:ascii="Calibri" w:hAnsi="Calibri"/>
          <w:sz w:val="24"/>
          <w:szCs w:val="24"/>
        </w:rPr>
        <w:t xml:space="preserve">or participating in </w:t>
      </w:r>
      <w:r w:rsidRPr="00C32C2C">
        <w:rPr>
          <w:rFonts w:ascii="Calibri" w:hAnsi="Calibri"/>
          <w:sz w:val="24"/>
          <w:szCs w:val="24"/>
        </w:rPr>
        <w:t>the Network.</w:t>
      </w:r>
    </w:p>
    <w:p w14:paraId="528145A1" w14:textId="77777777" w:rsidR="00A25F18" w:rsidRPr="00C32C2C" w:rsidRDefault="00A25F18" w:rsidP="00A25F18">
      <w:pPr>
        <w:spacing w:before="120" w:after="120"/>
        <w:rPr>
          <w:rFonts w:ascii="Calibri" w:hAnsi="Calibri"/>
          <w:sz w:val="24"/>
          <w:szCs w:val="24"/>
        </w:rPr>
      </w:pPr>
      <w:r w:rsidRPr="00C32C2C">
        <w:rPr>
          <w:rFonts w:ascii="Calibri" w:hAnsi="Calibri"/>
          <w:sz w:val="24"/>
          <w:szCs w:val="24"/>
        </w:rPr>
        <w:t xml:space="preserve">The Secretariat holds the confidential members’ list, the use of this list is limited to member communication and permission will be sought from </w:t>
      </w:r>
      <w:r w:rsidR="00B43D29" w:rsidRPr="00C32C2C">
        <w:rPr>
          <w:rFonts w:ascii="Calibri" w:hAnsi="Calibri"/>
          <w:sz w:val="24"/>
          <w:szCs w:val="24"/>
        </w:rPr>
        <w:t>members</w:t>
      </w:r>
      <w:r w:rsidRPr="00C32C2C">
        <w:rPr>
          <w:rFonts w:ascii="Calibri" w:hAnsi="Calibri"/>
          <w:sz w:val="24"/>
          <w:szCs w:val="24"/>
        </w:rPr>
        <w:t xml:space="preserve"> prior to it being used for any other purpose.</w:t>
      </w:r>
    </w:p>
    <w:p w14:paraId="44590782" w14:textId="77777777" w:rsidR="00A25F18" w:rsidRPr="00C32C2C" w:rsidRDefault="00A25F18" w:rsidP="00A25F18">
      <w:pPr>
        <w:spacing w:before="120" w:after="120"/>
        <w:rPr>
          <w:rFonts w:ascii="Calibri" w:hAnsi="Calibri"/>
          <w:sz w:val="24"/>
          <w:szCs w:val="24"/>
        </w:rPr>
      </w:pPr>
      <w:r w:rsidRPr="00C32C2C">
        <w:rPr>
          <w:rFonts w:ascii="Calibri" w:hAnsi="Calibri"/>
          <w:sz w:val="24"/>
          <w:szCs w:val="24"/>
        </w:rPr>
        <w:t xml:space="preserve">Members and other parties sharing information at </w:t>
      </w:r>
      <w:r w:rsidR="002C3574" w:rsidRPr="00C32C2C">
        <w:rPr>
          <w:rFonts w:ascii="Calibri" w:hAnsi="Calibri"/>
          <w:sz w:val="24"/>
          <w:szCs w:val="24"/>
        </w:rPr>
        <w:t xml:space="preserve">AGENDA </w:t>
      </w:r>
      <w:r w:rsidRPr="00C32C2C">
        <w:rPr>
          <w:rFonts w:ascii="Calibri" w:hAnsi="Calibri"/>
          <w:sz w:val="24"/>
          <w:szCs w:val="24"/>
        </w:rPr>
        <w:t>meetings will be asked whether they would like to share that information, including being captured in meeting notes, or whether it should be kept confidential. Where a person is not present at the meeting the Chair may determine whether an individual’s privacy would be breached by open discussion about the subject</w:t>
      </w:r>
      <w:r w:rsidR="0067661E" w:rsidRPr="00C32C2C">
        <w:rPr>
          <w:rFonts w:ascii="Calibri" w:hAnsi="Calibri"/>
          <w:sz w:val="24"/>
          <w:szCs w:val="24"/>
        </w:rPr>
        <w:t xml:space="preserve"> (not the person)</w:t>
      </w:r>
      <w:r w:rsidRPr="00C32C2C">
        <w:rPr>
          <w:rFonts w:ascii="Calibri" w:hAnsi="Calibri"/>
          <w:sz w:val="24"/>
          <w:szCs w:val="24"/>
        </w:rPr>
        <w:t>.</w:t>
      </w:r>
    </w:p>
    <w:p w14:paraId="2681CDC9" w14:textId="77777777" w:rsidR="00A25F18" w:rsidRPr="00C32C2C" w:rsidRDefault="00A25F18" w:rsidP="00A25F18">
      <w:pPr>
        <w:pStyle w:val="Heading2"/>
        <w:rPr>
          <w:rFonts w:asciiTheme="minorHAnsi" w:eastAsia="Times New Roman" w:hAnsiTheme="minorHAnsi" w:cstheme="minorHAnsi"/>
          <w:b w:val="0"/>
          <w:sz w:val="28"/>
          <w:szCs w:val="28"/>
          <w:lang w:eastAsia="en-AU"/>
        </w:rPr>
      </w:pPr>
      <w:r w:rsidRPr="00C32C2C">
        <w:rPr>
          <w:rFonts w:asciiTheme="minorHAnsi" w:eastAsia="Times New Roman" w:hAnsiTheme="minorHAnsi" w:cstheme="minorHAnsi"/>
          <w:sz w:val="28"/>
          <w:szCs w:val="28"/>
          <w:lang w:eastAsia="en-AU"/>
        </w:rPr>
        <w:t>Meeting Frequency and location</w:t>
      </w:r>
    </w:p>
    <w:p w14:paraId="5CC05D67" w14:textId="77777777" w:rsidR="005155E6" w:rsidRPr="00C32C2C" w:rsidRDefault="005155E6" w:rsidP="005155E6">
      <w:pPr>
        <w:spacing w:after="0"/>
        <w:rPr>
          <w:b/>
          <w:sz w:val="24"/>
          <w:szCs w:val="24"/>
          <w:lang w:eastAsia="en-AU"/>
        </w:rPr>
      </w:pPr>
    </w:p>
    <w:p w14:paraId="5ACC19E6" w14:textId="77777777" w:rsidR="00A25F18" w:rsidRPr="00C32C2C" w:rsidRDefault="00A25F18" w:rsidP="00A25F18">
      <w:pPr>
        <w:rPr>
          <w:sz w:val="24"/>
          <w:szCs w:val="24"/>
          <w:lang w:eastAsia="en-AU"/>
        </w:rPr>
      </w:pPr>
      <w:r w:rsidRPr="00C32C2C">
        <w:rPr>
          <w:b/>
          <w:sz w:val="24"/>
          <w:szCs w:val="24"/>
          <w:lang w:eastAsia="en-AU"/>
        </w:rPr>
        <w:t xml:space="preserve">Meetings will be held </w:t>
      </w:r>
      <w:r w:rsidR="002C3574" w:rsidRPr="00C32C2C">
        <w:rPr>
          <w:b/>
          <w:sz w:val="24"/>
          <w:szCs w:val="24"/>
          <w:lang w:eastAsia="en-AU"/>
        </w:rPr>
        <w:t xml:space="preserve">up to </w:t>
      </w:r>
      <w:r w:rsidRPr="00C32C2C">
        <w:rPr>
          <w:b/>
          <w:sz w:val="24"/>
          <w:szCs w:val="24"/>
          <w:lang w:eastAsia="en-AU"/>
        </w:rPr>
        <w:t>4 time</w:t>
      </w:r>
      <w:r w:rsidRPr="00C32C2C">
        <w:rPr>
          <w:sz w:val="24"/>
          <w:szCs w:val="24"/>
          <w:lang w:eastAsia="en-AU"/>
        </w:rPr>
        <w:t xml:space="preserve">s a year, or at other times when necessary at a time and place to be nominated by the Chair and Secretariat. </w:t>
      </w:r>
    </w:p>
    <w:p w14:paraId="630A7275" w14:textId="77777777" w:rsidR="00A25F18" w:rsidRPr="00C32C2C" w:rsidRDefault="00A25F18" w:rsidP="00A25F18">
      <w:pPr>
        <w:rPr>
          <w:sz w:val="24"/>
          <w:szCs w:val="24"/>
          <w:lang w:eastAsia="en-AU"/>
        </w:rPr>
      </w:pPr>
      <w:r w:rsidRPr="00C32C2C">
        <w:rPr>
          <w:b/>
          <w:sz w:val="24"/>
          <w:szCs w:val="24"/>
          <w:lang w:eastAsia="en-AU"/>
        </w:rPr>
        <w:t>A minimum of 5 network members</w:t>
      </w:r>
      <w:r w:rsidRPr="00C32C2C">
        <w:rPr>
          <w:sz w:val="24"/>
          <w:szCs w:val="24"/>
          <w:lang w:eastAsia="en-AU"/>
        </w:rPr>
        <w:t xml:space="preserve"> including one of the Co-Ch</w:t>
      </w:r>
      <w:r w:rsidR="002C3574" w:rsidRPr="00C32C2C">
        <w:rPr>
          <w:sz w:val="24"/>
          <w:szCs w:val="24"/>
          <w:lang w:eastAsia="en-AU"/>
        </w:rPr>
        <w:t>airs and one s</w:t>
      </w:r>
      <w:r w:rsidRPr="00C32C2C">
        <w:rPr>
          <w:sz w:val="24"/>
          <w:szCs w:val="24"/>
          <w:lang w:eastAsia="en-AU"/>
        </w:rPr>
        <w:t>e</w:t>
      </w:r>
      <w:r w:rsidR="002C3574" w:rsidRPr="00C32C2C">
        <w:rPr>
          <w:sz w:val="24"/>
          <w:szCs w:val="24"/>
          <w:lang w:eastAsia="en-AU"/>
        </w:rPr>
        <w:t>c</w:t>
      </w:r>
      <w:r w:rsidRPr="00C32C2C">
        <w:rPr>
          <w:sz w:val="24"/>
          <w:szCs w:val="24"/>
          <w:lang w:eastAsia="en-AU"/>
        </w:rPr>
        <w:t>r</w:t>
      </w:r>
      <w:r w:rsidR="002C3574" w:rsidRPr="00C32C2C">
        <w:rPr>
          <w:sz w:val="24"/>
          <w:szCs w:val="24"/>
          <w:lang w:eastAsia="en-AU"/>
        </w:rPr>
        <w:t>e</w:t>
      </w:r>
      <w:r w:rsidRPr="00C32C2C">
        <w:rPr>
          <w:sz w:val="24"/>
          <w:szCs w:val="24"/>
          <w:lang w:eastAsia="en-AU"/>
        </w:rPr>
        <w:t>tariat, will need to be present to constitute a formal meeting.</w:t>
      </w:r>
    </w:p>
    <w:p w14:paraId="22D5CD8B" w14:textId="77777777" w:rsidR="00A25F18" w:rsidRPr="00C32C2C" w:rsidRDefault="002C3574" w:rsidP="00A25F18">
      <w:pPr>
        <w:rPr>
          <w:sz w:val="24"/>
          <w:szCs w:val="24"/>
          <w:lang w:eastAsia="en-AU"/>
        </w:rPr>
      </w:pPr>
      <w:r w:rsidRPr="00C32C2C">
        <w:rPr>
          <w:b/>
          <w:sz w:val="24"/>
          <w:szCs w:val="24"/>
          <w:lang w:eastAsia="en-AU"/>
        </w:rPr>
        <w:t>Items to be considered at meetings</w:t>
      </w:r>
      <w:r w:rsidRPr="00C32C2C">
        <w:rPr>
          <w:sz w:val="24"/>
          <w:szCs w:val="24"/>
          <w:lang w:eastAsia="en-AU"/>
        </w:rPr>
        <w:t xml:space="preserve"> </w:t>
      </w:r>
      <w:r w:rsidR="00A25F18" w:rsidRPr="00C32C2C">
        <w:rPr>
          <w:sz w:val="24"/>
          <w:szCs w:val="24"/>
          <w:lang w:eastAsia="en-AU"/>
        </w:rPr>
        <w:t>are to be prepared and sent out for comment to members two weeks prior to the meeting. Members may nominate agenda items by emailing the Chair and Secretariat.</w:t>
      </w:r>
    </w:p>
    <w:p w14:paraId="7F3B1B91" w14:textId="77777777" w:rsidR="00A25F18" w:rsidRPr="00C32C2C" w:rsidRDefault="00A25F18" w:rsidP="00A25F18">
      <w:pPr>
        <w:rPr>
          <w:sz w:val="24"/>
          <w:szCs w:val="24"/>
          <w:lang w:eastAsia="en-AU"/>
        </w:rPr>
      </w:pPr>
      <w:r w:rsidRPr="00C32C2C">
        <w:rPr>
          <w:b/>
          <w:sz w:val="24"/>
          <w:szCs w:val="24"/>
          <w:lang w:eastAsia="en-AU"/>
        </w:rPr>
        <w:t>A record of meeting outcomes</w:t>
      </w:r>
      <w:r w:rsidRPr="00C32C2C">
        <w:rPr>
          <w:sz w:val="24"/>
          <w:szCs w:val="24"/>
          <w:lang w:eastAsia="en-AU"/>
        </w:rPr>
        <w:t>, including a broad description of the topic and any action items will be kept and distributed to members of the Network after the meeting. The notes will be taken and distributed to members by the Secretariat. Corrections or additions can be made at the following meeting.</w:t>
      </w:r>
    </w:p>
    <w:p w14:paraId="199D9439" w14:textId="77777777" w:rsidR="00A25F18" w:rsidRPr="00C32C2C" w:rsidRDefault="00A25F18" w:rsidP="00A25F18">
      <w:pPr>
        <w:rPr>
          <w:sz w:val="24"/>
          <w:szCs w:val="24"/>
          <w:lang w:eastAsia="en-AU"/>
        </w:rPr>
      </w:pPr>
      <w:r w:rsidRPr="00C32C2C">
        <w:rPr>
          <w:b/>
          <w:sz w:val="24"/>
          <w:szCs w:val="24"/>
          <w:lang w:eastAsia="en-AU"/>
        </w:rPr>
        <w:t>Communications</w:t>
      </w:r>
      <w:r w:rsidRPr="00C32C2C">
        <w:rPr>
          <w:sz w:val="24"/>
          <w:szCs w:val="24"/>
          <w:lang w:eastAsia="en-AU"/>
        </w:rPr>
        <w:t xml:space="preserve"> including consideration of key issues or inviting input on identified issues may be circulated by email out of session. </w:t>
      </w:r>
    </w:p>
    <w:p w14:paraId="4D4BFCA3" w14:textId="77777777" w:rsidR="00A25F18" w:rsidRPr="00C32C2C" w:rsidRDefault="00A25F18" w:rsidP="00A25F18">
      <w:pPr>
        <w:rPr>
          <w:sz w:val="24"/>
          <w:szCs w:val="24"/>
          <w:lang w:eastAsia="en-AU"/>
        </w:rPr>
      </w:pPr>
      <w:r w:rsidRPr="00C32C2C">
        <w:rPr>
          <w:b/>
          <w:sz w:val="24"/>
          <w:szCs w:val="24"/>
          <w:lang w:eastAsia="en-AU"/>
        </w:rPr>
        <w:lastRenderedPageBreak/>
        <w:t xml:space="preserve">Mailboxes </w:t>
      </w:r>
      <w:r w:rsidR="002C3574" w:rsidRPr="00C32C2C">
        <w:rPr>
          <w:sz w:val="24"/>
          <w:szCs w:val="24"/>
          <w:lang w:eastAsia="en-AU"/>
        </w:rPr>
        <w:t>a</w:t>
      </w:r>
      <w:r w:rsidRPr="00C32C2C">
        <w:rPr>
          <w:sz w:val="24"/>
          <w:szCs w:val="24"/>
          <w:lang w:eastAsia="en-AU"/>
        </w:rPr>
        <w:t xml:space="preserve"> mailbox can be established for communications more broadly across the </w:t>
      </w:r>
      <w:r w:rsidR="005155E6" w:rsidRPr="00C32C2C">
        <w:rPr>
          <w:sz w:val="24"/>
          <w:szCs w:val="24"/>
          <w:lang w:eastAsia="en-AU"/>
        </w:rPr>
        <w:t xml:space="preserve">Directorates </w:t>
      </w:r>
      <w:r w:rsidRPr="00C32C2C">
        <w:rPr>
          <w:sz w:val="24"/>
          <w:szCs w:val="24"/>
          <w:lang w:eastAsia="en-AU"/>
        </w:rPr>
        <w:t xml:space="preserve">and can be monitored by the </w:t>
      </w:r>
      <w:r w:rsidR="002C3574" w:rsidRPr="00C32C2C">
        <w:rPr>
          <w:sz w:val="24"/>
          <w:szCs w:val="24"/>
          <w:lang w:eastAsia="en-AU"/>
        </w:rPr>
        <w:t xml:space="preserve">AGENDA </w:t>
      </w:r>
      <w:r w:rsidRPr="00C32C2C">
        <w:rPr>
          <w:sz w:val="24"/>
          <w:szCs w:val="24"/>
          <w:lang w:eastAsia="en-AU"/>
        </w:rPr>
        <w:t>Communications Officer</w:t>
      </w:r>
    </w:p>
    <w:p w14:paraId="7727E050" w14:textId="77777777" w:rsidR="00A25F18" w:rsidRPr="00C32C2C" w:rsidRDefault="00A25F18" w:rsidP="00A25F18">
      <w:pPr>
        <w:rPr>
          <w:sz w:val="24"/>
          <w:szCs w:val="24"/>
          <w:lang w:eastAsia="en-AU"/>
        </w:rPr>
      </w:pPr>
      <w:r w:rsidRPr="00C32C2C">
        <w:rPr>
          <w:b/>
          <w:sz w:val="24"/>
          <w:szCs w:val="24"/>
          <w:lang w:eastAsia="en-AU"/>
        </w:rPr>
        <w:t>Records</w:t>
      </w:r>
      <w:r w:rsidRPr="00C32C2C">
        <w:rPr>
          <w:sz w:val="24"/>
          <w:szCs w:val="24"/>
          <w:lang w:eastAsia="en-AU"/>
        </w:rPr>
        <w:t xml:space="preserve"> are to be kept in a central location to be agreed.</w:t>
      </w:r>
    </w:p>
    <w:p w14:paraId="4FD55ADE" w14:textId="77777777" w:rsidR="00A25F18" w:rsidRPr="00C32C2C" w:rsidRDefault="00A25F18" w:rsidP="00A25F18">
      <w:pPr>
        <w:shd w:val="clear" w:color="auto" w:fill="FFFFFF"/>
        <w:spacing w:after="0" w:line="240" w:lineRule="auto"/>
        <w:textAlignment w:val="baseline"/>
        <w:outlineLvl w:val="2"/>
        <w:rPr>
          <w:rFonts w:eastAsia="Times New Roman" w:cstheme="minorHAnsi"/>
          <w:b/>
          <w:color w:val="000000" w:themeColor="text1"/>
          <w:sz w:val="24"/>
          <w:szCs w:val="24"/>
          <w:lang w:eastAsia="en-AU"/>
        </w:rPr>
      </w:pPr>
      <w:r w:rsidRPr="00C32C2C">
        <w:rPr>
          <w:rFonts w:eastAsia="Times New Roman" w:cstheme="minorHAnsi"/>
          <w:b/>
          <w:color w:val="000000" w:themeColor="text1"/>
          <w:sz w:val="24"/>
          <w:szCs w:val="24"/>
          <w:lang w:eastAsia="en-AU"/>
        </w:rPr>
        <w:t>Reporting</w:t>
      </w:r>
    </w:p>
    <w:p w14:paraId="470BCF97" w14:textId="77777777" w:rsidR="00A25F18" w:rsidRPr="00C32C2C" w:rsidRDefault="00A25F18" w:rsidP="00A25F18">
      <w:pPr>
        <w:spacing w:after="0"/>
        <w:rPr>
          <w:sz w:val="24"/>
          <w:szCs w:val="24"/>
          <w:lang w:eastAsia="en-AU"/>
        </w:rPr>
      </w:pPr>
      <w:r w:rsidRPr="00C32C2C">
        <w:rPr>
          <w:sz w:val="24"/>
          <w:szCs w:val="24"/>
          <w:lang w:eastAsia="en-AU"/>
        </w:rPr>
        <w:t xml:space="preserve">The Committee through the Chair will report to the Co-Chairs on outcomes against the </w:t>
      </w:r>
      <w:r w:rsidRPr="00C32C2C">
        <w:rPr>
          <w:b/>
          <w:sz w:val="24"/>
          <w:szCs w:val="24"/>
          <w:lang w:eastAsia="en-AU"/>
        </w:rPr>
        <w:t xml:space="preserve">Annual Action Plan </w:t>
      </w:r>
      <w:r w:rsidRPr="00C32C2C">
        <w:rPr>
          <w:sz w:val="24"/>
          <w:szCs w:val="24"/>
          <w:lang w:eastAsia="en-AU"/>
        </w:rPr>
        <w:t>once a year by the end of the Financial Year 30 June.</w:t>
      </w:r>
    </w:p>
    <w:p w14:paraId="2B279EA3" w14:textId="77777777" w:rsidR="00A25F18" w:rsidRPr="00C32C2C" w:rsidRDefault="00A25F18" w:rsidP="00A25F18">
      <w:pPr>
        <w:shd w:val="clear" w:color="auto" w:fill="FFFFFF"/>
        <w:spacing w:after="0" w:line="240" w:lineRule="auto"/>
        <w:textAlignment w:val="baseline"/>
        <w:outlineLvl w:val="2"/>
        <w:rPr>
          <w:rFonts w:eastAsia="Times New Roman" w:cstheme="minorHAnsi"/>
          <w:color w:val="444444"/>
          <w:sz w:val="24"/>
          <w:szCs w:val="24"/>
          <w:lang w:eastAsia="en-AU"/>
        </w:rPr>
      </w:pPr>
    </w:p>
    <w:p w14:paraId="29FD9155" w14:textId="77777777" w:rsidR="00A25F18" w:rsidRPr="00C32C2C" w:rsidRDefault="00A25F18" w:rsidP="004D314D">
      <w:pPr>
        <w:pStyle w:val="Heading2"/>
        <w:rPr>
          <w:rFonts w:eastAsia="Times New Roman"/>
          <w:lang w:eastAsia="en-AU"/>
        </w:rPr>
      </w:pPr>
      <w:r w:rsidRPr="00C32C2C">
        <w:rPr>
          <w:rFonts w:eastAsia="Times New Roman"/>
          <w:lang w:eastAsia="en-AU"/>
        </w:rPr>
        <w:t>Resources and budget</w:t>
      </w:r>
    </w:p>
    <w:p w14:paraId="7FBD339B" w14:textId="77777777" w:rsidR="00A25F18" w:rsidRPr="00C32C2C" w:rsidRDefault="002C3574" w:rsidP="00A25F18">
      <w:pPr>
        <w:shd w:val="clear" w:color="auto" w:fill="FFFFFF"/>
        <w:spacing w:after="0" w:line="240" w:lineRule="auto"/>
        <w:textAlignment w:val="baseline"/>
        <w:rPr>
          <w:rFonts w:eastAsia="Times New Roman" w:cstheme="minorHAnsi"/>
          <w:color w:val="444444"/>
          <w:sz w:val="24"/>
          <w:szCs w:val="24"/>
          <w:lang w:eastAsia="en-AU"/>
        </w:rPr>
      </w:pPr>
      <w:r w:rsidRPr="00C32C2C">
        <w:rPr>
          <w:rFonts w:eastAsia="Times New Roman" w:cstheme="minorHAnsi"/>
          <w:color w:val="444444"/>
          <w:sz w:val="24"/>
          <w:szCs w:val="24"/>
          <w:highlight w:val="yellow"/>
          <w:lang w:eastAsia="en-AU"/>
        </w:rPr>
        <w:t xml:space="preserve">Will AGENDA </w:t>
      </w:r>
      <w:r w:rsidR="00A25F18" w:rsidRPr="00C32C2C">
        <w:rPr>
          <w:rFonts w:eastAsia="Times New Roman" w:cstheme="minorHAnsi"/>
          <w:color w:val="444444"/>
          <w:sz w:val="24"/>
          <w:szCs w:val="24"/>
          <w:highlight w:val="yellow"/>
          <w:lang w:eastAsia="en-AU"/>
        </w:rPr>
        <w:t>have a budget</w:t>
      </w:r>
      <w:r w:rsidRPr="00C32C2C">
        <w:rPr>
          <w:rFonts w:eastAsia="Times New Roman" w:cstheme="minorHAnsi"/>
          <w:color w:val="444444"/>
          <w:sz w:val="24"/>
          <w:szCs w:val="24"/>
          <w:highlight w:val="yellow"/>
          <w:lang w:eastAsia="en-AU"/>
        </w:rPr>
        <w:t xml:space="preserve"> or dedicated </w:t>
      </w:r>
      <w:r w:rsidR="00B43D29" w:rsidRPr="00C32C2C">
        <w:rPr>
          <w:rFonts w:eastAsia="Times New Roman" w:cstheme="minorHAnsi"/>
          <w:color w:val="444444"/>
          <w:sz w:val="24"/>
          <w:szCs w:val="24"/>
          <w:highlight w:val="yellow"/>
          <w:lang w:eastAsia="en-AU"/>
        </w:rPr>
        <w:t>resources? -</w:t>
      </w:r>
      <w:r w:rsidR="00A25F18" w:rsidRPr="00C32C2C">
        <w:rPr>
          <w:rFonts w:eastAsia="Times New Roman" w:cstheme="minorHAnsi"/>
          <w:color w:val="444444"/>
          <w:sz w:val="24"/>
          <w:szCs w:val="24"/>
          <w:highlight w:val="yellow"/>
          <w:lang w:eastAsia="en-AU"/>
        </w:rPr>
        <w:t xml:space="preserve"> </w:t>
      </w:r>
      <w:proofErr w:type="gramStart"/>
      <w:r w:rsidR="00A25F18" w:rsidRPr="00C32C2C">
        <w:rPr>
          <w:rFonts w:eastAsia="Times New Roman" w:cstheme="minorHAnsi"/>
          <w:color w:val="444444"/>
          <w:sz w:val="24"/>
          <w:szCs w:val="24"/>
          <w:highlight w:val="yellow"/>
          <w:lang w:eastAsia="en-AU"/>
        </w:rPr>
        <w:t>and</w:t>
      </w:r>
      <w:proofErr w:type="gramEnd"/>
      <w:r w:rsidR="00A25F18" w:rsidRPr="00C32C2C">
        <w:rPr>
          <w:rFonts w:eastAsia="Times New Roman" w:cstheme="minorHAnsi"/>
          <w:color w:val="444444"/>
          <w:sz w:val="24"/>
          <w:szCs w:val="24"/>
          <w:highlight w:val="yellow"/>
          <w:lang w:eastAsia="en-AU"/>
        </w:rPr>
        <w:t xml:space="preserve"> if so what is this, and how d</w:t>
      </w:r>
      <w:r w:rsidR="005155E6" w:rsidRPr="00C32C2C">
        <w:rPr>
          <w:rFonts w:eastAsia="Times New Roman" w:cstheme="minorHAnsi"/>
          <w:color w:val="444444"/>
          <w:sz w:val="24"/>
          <w:szCs w:val="24"/>
          <w:highlight w:val="yellow"/>
          <w:lang w:eastAsia="en-AU"/>
        </w:rPr>
        <w:t>oes it link to the Annual Work</w:t>
      </w:r>
      <w:r w:rsidR="00A25F18" w:rsidRPr="00C32C2C">
        <w:rPr>
          <w:rFonts w:eastAsia="Times New Roman" w:cstheme="minorHAnsi"/>
          <w:color w:val="444444"/>
          <w:sz w:val="24"/>
          <w:szCs w:val="24"/>
          <w:highlight w:val="yellow"/>
          <w:lang w:eastAsia="en-AU"/>
        </w:rPr>
        <w:t xml:space="preserve"> Plan? </w:t>
      </w:r>
    </w:p>
    <w:p w14:paraId="161F4A21" w14:textId="77777777" w:rsidR="00C32C2C" w:rsidRDefault="00C32C2C" w:rsidP="00A25F18">
      <w:pPr>
        <w:shd w:val="clear" w:color="auto" w:fill="FFFFFF"/>
        <w:spacing w:after="0" w:line="240" w:lineRule="auto"/>
        <w:textAlignment w:val="baseline"/>
        <w:outlineLvl w:val="2"/>
        <w:rPr>
          <w:rFonts w:eastAsia="Times New Roman" w:cstheme="minorHAnsi"/>
          <w:b/>
          <w:color w:val="000000" w:themeColor="text1"/>
          <w:sz w:val="24"/>
          <w:szCs w:val="24"/>
          <w:lang w:eastAsia="en-AU"/>
        </w:rPr>
      </w:pPr>
    </w:p>
    <w:p w14:paraId="5D92A1EC" w14:textId="77777777" w:rsidR="00A25F18" w:rsidRPr="00C32C2C" w:rsidRDefault="00A25F18" w:rsidP="004D314D">
      <w:pPr>
        <w:pStyle w:val="Heading2"/>
        <w:rPr>
          <w:rFonts w:eastAsia="Times New Roman"/>
          <w:lang w:eastAsia="en-AU"/>
        </w:rPr>
      </w:pPr>
      <w:r w:rsidRPr="00C32C2C">
        <w:rPr>
          <w:rFonts w:eastAsia="Times New Roman"/>
          <w:lang w:eastAsia="en-AU"/>
        </w:rPr>
        <w:t>Deliverables</w:t>
      </w:r>
    </w:p>
    <w:p w14:paraId="5D5AD278" w14:textId="77777777" w:rsidR="00A25F18" w:rsidRPr="00C32C2C" w:rsidRDefault="00A25F18" w:rsidP="00A25F18">
      <w:pPr>
        <w:rPr>
          <w:rFonts w:eastAsia="Times New Roman" w:cstheme="minorHAnsi"/>
          <w:color w:val="444444"/>
          <w:sz w:val="24"/>
          <w:szCs w:val="24"/>
          <w:lang w:eastAsia="en-AU"/>
        </w:rPr>
      </w:pPr>
      <w:r w:rsidRPr="00C32C2C">
        <w:rPr>
          <w:sz w:val="24"/>
          <w:szCs w:val="24"/>
          <w:lang w:eastAsia="en-AU"/>
        </w:rPr>
        <w:t xml:space="preserve">The Committee will develop an </w:t>
      </w:r>
      <w:r w:rsidRPr="00C32C2C">
        <w:rPr>
          <w:b/>
          <w:sz w:val="24"/>
          <w:szCs w:val="24"/>
          <w:lang w:eastAsia="en-AU"/>
        </w:rPr>
        <w:t>Annual Work Plan (AWP)</w:t>
      </w:r>
      <w:r w:rsidRPr="00C32C2C">
        <w:rPr>
          <w:sz w:val="24"/>
          <w:szCs w:val="24"/>
          <w:lang w:eastAsia="en-AU"/>
        </w:rPr>
        <w:t xml:space="preserve"> that forms part of the terms of Reference at </w:t>
      </w:r>
      <w:r w:rsidRPr="00C32C2C">
        <w:rPr>
          <w:b/>
          <w:sz w:val="24"/>
          <w:szCs w:val="24"/>
          <w:lang w:eastAsia="en-AU"/>
        </w:rPr>
        <w:t>Attachment A</w:t>
      </w:r>
      <w:r w:rsidRPr="00C32C2C">
        <w:rPr>
          <w:sz w:val="24"/>
          <w:szCs w:val="24"/>
          <w:lang w:eastAsia="en-AU"/>
        </w:rPr>
        <w:t>. Progress against the AWP will be reviewed at each meeting and interim steps added to items as required.</w:t>
      </w:r>
    </w:p>
    <w:p w14:paraId="0049297A" w14:textId="77777777" w:rsidR="00A25F18" w:rsidRPr="00C32C2C" w:rsidRDefault="00A25F18" w:rsidP="004D314D">
      <w:pPr>
        <w:pStyle w:val="Heading2"/>
        <w:rPr>
          <w:rFonts w:eastAsia="Times New Roman"/>
          <w:lang w:eastAsia="en-AU"/>
        </w:rPr>
      </w:pPr>
      <w:r w:rsidRPr="00C32C2C">
        <w:rPr>
          <w:rFonts w:eastAsia="Times New Roman"/>
          <w:lang w:eastAsia="en-AU"/>
        </w:rPr>
        <w:t>Review</w:t>
      </w:r>
    </w:p>
    <w:p w14:paraId="11C8E5AB" w14:textId="77777777" w:rsidR="00A25F18" w:rsidRPr="00C32C2C" w:rsidRDefault="00A25F18" w:rsidP="00A25F18">
      <w:pPr>
        <w:rPr>
          <w:sz w:val="24"/>
          <w:szCs w:val="24"/>
        </w:rPr>
      </w:pPr>
      <w:r w:rsidRPr="00C32C2C">
        <w:rPr>
          <w:sz w:val="24"/>
          <w:szCs w:val="24"/>
        </w:rPr>
        <w:t xml:space="preserve">The </w:t>
      </w:r>
      <w:r w:rsidRPr="00C32C2C">
        <w:rPr>
          <w:b/>
          <w:sz w:val="24"/>
          <w:szCs w:val="24"/>
        </w:rPr>
        <w:t xml:space="preserve">Terms of Reference </w:t>
      </w:r>
      <w:r w:rsidRPr="00C32C2C">
        <w:rPr>
          <w:sz w:val="24"/>
          <w:szCs w:val="24"/>
        </w:rPr>
        <w:t>are to be reviewed after one year of operation of the Committee, and annually thereafter at the end of the financial year.</w:t>
      </w:r>
    </w:p>
    <w:p w14:paraId="631F9B60" w14:textId="77777777" w:rsidR="00A25F18" w:rsidRPr="00C32C2C" w:rsidRDefault="00A25F18" w:rsidP="00A25F18">
      <w:pPr>
        <w:rPr>
          <w:sz w:val="24"/>
          <w:szCs w:val="24"/>
        </w:rPr>
      </w:pPr>
      <w:r w:rsidRPr="00C32C2C">
        <w:rPr>
          <w:b/>
          <w:sz w:val="24"/>
          <w:szCs w:val="24"/>
        </w:rPr>
        <w:t>All roles in the Committee</w:t>
      </w:r>
      <w:r w:rsidRPr="00C32C2C">
        <w:rPr>
          <w:sz w:val="24"/>
          <w:szCs w:val="24"/>
        </w:rPr>
        <w:t xml:space="preserve"> are to be renewed every 12 months.</w:t>
      </w:r>
    </w:p>
    <w:p w14:paraId="4F648BFC" w14:textId="29874A82" w:rsidR="00A25F18" w:rsidRPr="00C32C2C" w:rsidRDefault="00C32C2C" w:rsidP="004D314D">
      <w:pPr>
        <w:pStyle w:val="Heading3"/>
      </w:pPr>
      <w:r>
        <w:t>A</w:t>
      </w:r>
      <w:r w:rsidR="00A25F18" w:rsidRPr="00C32C2C">
        <w:t>NNUAL WORK PLAN</w:t>
      </w:r>
      <w:r w:rsidR="004D5A7B" w:rsidRPr="00C32C2C">
        <w:t xml:space="preserve"> (EXAMPLE)</w:t>
      </w:r>
      <w:r w:rsidR="00F15A1C" w:rsidRPr="00C32C2C">
        <w:tab/>
      </w:r>
      <w:r w:rsidR="00F15A1C" w:rsidRPr="00C32C2C">
        <w:tab/>
      </w:r>
      <w:r w:rsidR="00F15A1C" w:rsidRPr="00C32C2C">
        <w:tab/>
      </w:r>
      <w:r w:rsidR="00F15A1C" w:rsidRPr="00C32C2C">
        <w:tab/>
      </w:r>
      <w:r w:rsidR="00F15A1C" w:rsidRPr="00C32C2C">
        <w:tab/>
      </w:r>
      <w:r w:rsidR="00F15A1C" w:rsidRPr="00C32C2C">
        <w:tab/>
        <w:t>Attachment A</w:t>
      </w:r>
    </w:p>
    <w:tbl>
      <w:tblPr>
        <w:tblStyle w:val="TableGrid"/>
        <w:tblW w:w="0" w:type="auto"/>
        <w:tblLook w:val="04A0" w:firstRow="1" w:lastRow="0" w:firstColumn="1" w:lastColumn="0" w:noHBand="0" w:noVBand="1"/>
        <w:tblCaption w:val="annual work plan example"/>
      </w:tblPr>
      <w:tblGrid>
        <w:gridCol w:w="2486"/>
        <w:gridCol w:w="2354"/>
        <w:gridCol w:w="2335"/>
        <w:gridCol w:w="1841"/>
      </w:tblGrid>
      <w:tr w:rsidR="005155E6" w:rsidRPr="00C32C2C" w14:paraId="28731BED" w14:textId="77777777" w:rsidTr="00902441">
        <w:trPr>
          <w:tblHeader/>
        </w:trPr>
        <w:tc>
          <w:tcPr>
            <w:tcW w:w="2486" w:type="dxa"/>
          </w:tcPr>
          <w:p w14:paraId="5F5B20BB" w14:textId="77777777" w:rsidR="005155E6" w:rsidRPr="00C32C2C" w:rsidRDefault="005155E6" w:rsidP="00DD0D06">
            <w:pPr>
              <w:rPr>
                <w:b/>
                <w:sz w:val="24"/>
                <w:szCs w:val="24"/>
              </w:rPr>
            </w:pPr>
            <w:r w:rsidRPr="00C32C2C">
              <w:rPr>
                <w:b/>
                <w:sz w:val="24"/>
                <w:szCs w:val="24"/>
              </w:rPr>
              <w:t>Project</w:t>
            </w:r>
          </w:p>
        </w:tc>
        <w:tc>
          <w:tcPr>
            <w:tcW w:w="2354" w:type="dxa"/>
          </w:tcPr>
          <w:p w14:paraId="46038C23" w14:textId="77777777" w:rsidR="005155E6" w:rsidRPr="00C32C2C" w:rsidRDefault="005155E6" w:rsidP="00DD0D06">
            <w:pPr>
              <w:rPr>
                <w:b/>
                <w:sz w:val="24"/>
                <w:szCs w:val="24"/>
              </w:rPr>
            </w:pPr>
            <w:r w:rsidRPr="00C32C2C">
              <w:rPr>
                <w:b/>
                <w:sz w:val="24"/>
                <w:szCs w:val="24"/>
              </w:rPr>
              <w:t>Deliverables</w:t>
            </w:r>
          </w:p>
        </w:tc>
        <w:tc>
          <w:tcPr>
            <w:tcW w:w="2335" w:type="dxa"/>
          </w:tcPr>
          <w:p w14:paraId="1123EB44" w14:textId="77777777" w:rsidR="005155E6" w:rsidRPr="00C32C2C" w:rsidRDefault="005155E6" w:rsidP="00DD0D06">
            <w:pPr>
              <w:rPr>
                <w:b/>
                <w:sz w:val="24"/>
                <w:szCs w:val="24"/>
              </w:rPr>
            </w:pPr>
            <w:r w:rsidRPr="00C32C2C">
              <w:rPr>
                <w:b/>
                <w:sz w:val="24"/>
                <w:szCs w:val="24"/>
              </w:rPr>
              <w:t>Timeframes</w:t>
            </w:r>
          </w:p>
        </w:tc>
        <w:tc>
          <w:tcPr>
            <w:tcW w:w="1841" w:type="dxa"/>
          </w:tcPr>
          <w:p w14:paraId="2A054D4C" w14:textId="77777777" w:rsidR="005155E6" w:rsidRPr="00C32C2C" w:rsidRDefault="005155E6" w:rsidP="00DD0D06">
            <w:pPr>
              <w:rPr>
                <w:b/>
                <w:sz w:val="24"/>
                <w:szCs w:val="24"/>
              </w:rPr>
            </w:pPr>
            <w:r w:rsidRPr="00C32C2C">
              <w:rPr>
                <w:b/>
                <w:sz w:val="24"/>
                <w:szCs w:val="24"/>
              </w:rPr>
              <w:t>Priority</w:t>
            </w:r>
          </w:p>
        </w:tc>
      </w:tr>
      <w:tr w:rsidR="005155E6" w:rsidRPr="00C32C2C" w14:paraId="12040310" w14:textId="77777777" w:rsidTr="00902441">
        <w:tc>
          <w:tcPr>
            <w:tcW w:w="2486" w:type="dxa"/>
          </w:tcPr>
          <w:p w14:paraId="6303193B" w14:textId="77777777" w:rsidR="005155E6" w:rsidRPr="00C32C2C" w:rsidRDefault="005155E6" w:rsidP="00DD0D06">
            <w:pPr>
              <w:rPr>
                <w:sz w:val="24"/>
                <w:szCs w:val="24"/>
              </w:rPr>
            </w:pPr>
            <w:r w:rsidRPr="00C32C2C">
              <w:rPr>
                <w:sz w:val="24"/>
                <w:szCs w:val="24"/>
              </w:rPr>
              <w:t>Raise awareness of existing workplace adjustments policies</w:t>
            </w:r>
          </w:p>
        </w:tc>
        <w:tc>
          <w:tcPr>
            <w:tcW w:w="2354" w:type="dxa"/>
          </w:tcPr>
          <w:p w14:paraId="08EBC6E0" w14:textId="77777777" w:rsidR="005155E6" w:rsidRPr="00C32C2C" w:rsidRDefault="005155E6" w:rsidP="00DD0D06">
            <w:pPr>
              <w:rPr>
                <w:sz w:val="24"/>
                <w:szCs w:val="24"/>
              </w:rPr>
            </w:pPr>
            <w:r w:rsidRPr="00C32C2C">
              <w:rPr>
                <w:b/>
                <w:sz w:val="24"/>
                <w:szCs w:val="24"/>
              </w:rPr>
              <w:t>-</w:t>
            </w:r>
            <w:r w:rsidRPr="00C32C2C">
              <w:rPr>
                <w:sz w:val="24"/>
                <w:szCs w:val="24"/>
              </w:rPr>
              <w:t>email from Champion to raise awareness of upcoming sessions</w:t>
            </w:r>
          </w:p>
          <w:p w14:paraId="58393C11" w14:textId="77777777" w:rsidR="005155E6" w:rsidRPr="00C32C2C" w:rsidRDefault="005155E6" w:rsidP="00DD0D06">
            <w:pPr>
              <w:rPr>
                <w:sz w:val="24"/>
                <w:szCs w:val="24"/>
              </w:rPr>
            </w:pPr>
            <w:r w:rsidRPr="00C32C2C">
              <w:rPr>
                <w:sz w:val="24"/>
                <w:szCs w:val="24"/>
              </w:rPr>
              <w:t>-training sessions organised for staff, including managers</w:t>
            </w:r>
          </w:p>
          <w:p w14:paraId="26C236F6" w14:textId="77777777" w:rsidR="005155E6" w:rsidRPr="00C32C2C" w:rsidRDefault="005155E6" w:rsidP="00DD0D06">
            <w:pPr>
              <w:rPr>
                <w:b/>
                <w:sz w:val="24"/>
                <w:szCs w:val="24"/>
              </w:rPr>
            </w:pPr>
            <w:r w:rsidRPr="00C32C2C">
              <w:rPr>
                <w:sz w:val="24"/>
                <w:szCs w:val="24"/>
              </w:rPr>
              <w:t>- establish a monitoring system to view uptake and effectiveness</w:t>
            </w:r>
          </w:p>
        </w:tc>
        <w:tc>
          <w:tcPr>
            <w:tcW w:w="2335" w:type="dxa"/>
          </w:tcPr>
          <w:p w14:paraId="03C34C98" w14:textId="77777777" w:rsidR="005155E6" w:rsidRPr="00C32C2C" w:rsidRDefault="005155E6" w:rsidP="00DD0D06">
            <w:pPr>
              <w:rPr>
                <w:b/>
                <w:sz w:val="24"/>
                <w:szCs w:val="24"/>
              </w:rPr>
            </w:pPr>
          </w:p>
        </w:tc>
        <w:tc>
          <w:tcPr>
            <w:tcW w:w="1841" w:type="dxa"/>
          </w:tcPr>
          <w:p w14:paraId="765E12CC" w14:textId="77777777" w:rsidR="005155E6" w:rsidRPr="00C32C2C" w:rsidRDefault="005155E6" w:rsidP="00DD0D06">
            <w:pPr>
              <w:rPr>
                <w:sz w:val="24"/>
                <w:szCs w:val="24"/>
              </w:rPr>
            </w:pPr>
            <w:proofErr w:type="spellStart"/>
            <w:r w:rsidRPr="00C32C2C">
              <w:rPr>
                <w:sz w:val="24"/>
                <w:szCs w:val="24"/>
              </w:rPr>
              <w:t>Eg</w:t>
            </w:r>
            <w:proofErr w:type="spellEnd"/>
            <w:r w:rsidRPr="00C32C2C">
              <w:rPr>
                <w:sz w:val="24"/>
                <w:szCs w:val="24"/>
              </w:rPr>
              <w:t xml:space="preserve"> low, medium  and high</w:t>
            </w:r>
          </w:p>
        </w:tc>
      </w:tr>
      <w:tr w:rsidR="005155E6" w:rsidRPr="00C32C2C" w14:paraId="5CF88656" w14:textId="77777777" w:rsidTr="00902441">
        <w:tc>
          <w:tcPr>
            <w:tcW w:w="2486" w:type="dxa"/>
          </w:tcPr>
          <w:p w14:paraId="3EF64678" w14:textId="77777777" w:rsidR="005155E6" w:rsidRPr="00C32C2C" w:rsidRDefault="005155E6" w:rsidP="00DD0D06">
            <w:pPr>
              <w:rPr>
                <w:sz w:val="24"/>
                <w:szCs w:val="24"/>
              </w:rPr>
            </w:pPr>
            <w:r w:rsidRPr="00C32C2C">
              <w:rPr>
                <w:sz w:val="24"/>
                <w:szCs w:val="24"/>
              </w:rPr>
              <w:t>Identify representatives to sit on committees that oversee ICT, Corporate policies, accommodation changes</w:t>
            </w:r>
          </w:p>
        </w:tc>
        <w:tc>
          <w:tcPr>
            <w:tcW w:w="2354" w:type="dxa"/>
          </w:tcPr>
          <w:p w14:paraId="08FA3247" w14:textId="77777777" w:rsidR="005155E6" w:rsidRPr="00C32C2C" w:rsidRDefault="005155E6" w:rsidP="00DD0D06">
            <w:pPr>
              <w:rPr>
                <w:b/>
                <w:sz w:val="24"/>
                <w:szCs w:val="24"/>
              </w:rPr>
            </w:pPr>
          </w:p>
        </w:tc>
        <w:tc>
          <w:tcPr>
            <w:tcW w:w="2335" w:type="dxa"/>
          </w:tcPr>
          <w:p w14:paraId="0167889E" w14:textId="77777777" w:rsidR="005155E6" w:rsidRPr="00C32C2C" w:rsidRDefault="005155E6" w:rsidP="00DD0D06">
            <w:pPr>
              <w:rPr>
                <w:b/>
                <w:sz w:val="24"/>
                <w:szCs w:val="24"/>
              </w:rPr>
            </w:pPr>
          </w:p>
        </w:tc>
        <w:tc>
          <w:tcPr>
            <w:tcW w:w="1841" w:type="dxa"/>
          </w:tcPr>
          <w:p w14:paraId="7BF0B910" w14:textId="77777777" w:rsidR="005155E6" w:rsidRPr="00C32C2C" w:rsidRDefault="005155E6" w:rsidP="00DD0D06">
            <w:pPr>
              <w:rPr>
                <w:b/>
                <w:sz w:val="24"/>
                <w:szCs w:val="24"/>
              </w:rPr>
            </w:pPr>
          </w:p>
        </w:tc>
      </w:tr>
      <w:tr w:rsidR="005155E6" w:rsidRPr="00C32C2C" w14:paraId="5734ABB9" w14:textId="77777777" w:rsidTr="00902441">
        <w:tc>
          <w:tcPr>
            <w:tcW w:w="2486" w:type="dxa"/>
          </w:tcPr>
          <w:p w14:paraId="4546696F" w14:textId="77777777" w:rsidR="005155E6" w:rsidRPr="00C32C2C" w:rsidRDefault="005155E6" w:rsidP="00DD0D06">
            <w:pPr>
              <w:rPr>
                <w:sz w:val="24"/>
                <w:szCs w:val="24"/>
              </w:rPr>
            </w:pPr>
            <w:r w:rsidRPr="00C32C2C">
              <w:rPr>
                <w:sz w:val="24"/>
                <w:szCs w:val="24"/>
              </w:rPr>
              <w:lastRenderedPageBreak/>
              <w:t>Survey of implementation of adjustments</w:t>
            </w:r>
          </w:p>
        </w:tc>
        <w:tc>
          <w:tcPr>
            <w:tcW w:w="2354" w:type="dxa"/>
          </w:tcPr>
          <w:p w14:paraId="39479926" w14:textId="77777777" w:rsidR="005155E6" w:rsidRPr="00C32C2C" w:rsidRDefault="005155E6" w:rsidP="00DD0D06">
            <w:pPr>
              <w:rPr>
                <w:b/>
                <w:sz w:val="24"/>
                <w:szCs w:val="24"/>
              </w:rPr>
            </w:pPr>
          </w:p>
        </w:tc>
        <w:tc>
          <w:tcPr>
            <w:tcW w:w="2335" w:type="dxa"/>
          </w:tcPr>
          <w:p w14:paraId="0ACB07C5" w14:textId="77777777" w:rsidR="005155E6" w:rsidRPr="00C32C2C" w:rsidRDefault="005155E6" w:rsidP="00DD0D06">
            <w:pPr>
              <w:rPr>
                <w:b/>
                <w:sz w:val="24"/>
                <w:szCs w:val="24"/>
              </w:rPr>
            </w:pPr>
          </w:p>
        </w:tc>
        <w:tc>
          <w:tcPr>
            <w:tcW w:w="1841" w:type="dxa"/>
          </w:tcPr>
          <w:p w14:paraId="29F5D68D" w14:textId="77777777" w:rsidR="005155E6" w:rsidRPr="00C32C2C" w:rsidRDefault="005155E6" w:rsidP="00DD0D06">
            <w:pPr>
              <w:rPr>
                <w:b/>
                <w:sz w:val="24"/>
                <w:szCs w:val="24"/>
              </w:rPr>
            </w:pPr>
          </w:p>
        </w:tc>
      </w:tr>
      <w:tr w:rsidR="005155E6" w:rsidRPr="00C32C2C" w14:paraId="52DE4336" w14:textId="77777777" w:rsidTr="00902441">
        <w:tc>
          <w:tcPr>
            <w:tcW w:w="2486" w:type="dxa"/>
          </w:tcPr>
          <w:p w14:paraId="1AACC382" w14:textId="77777777" w:rsidR="005155E6" w:rsidRPr="00C32C2C" w:rsidRDefault="005155E6" w:rsidP="00E525AA">
            <w:pPr>
              <w:rPr>
                <w:sz w:val="24"/>
                <w:szCs w:val="24"/>
              </w:rPr>
            </w:pPr>
            <w:r w:rsidRPr="00C32C2C">
              <w:rPr>
                <w:sz w:val="24"/>
                <w:szCs w:val="24"/>
              </w:rPr>
              <w:t>Establish a RED contact/inclusion officer</w:t>
            </w:r>
          </w:p>
        </w:tc>
        <w:tc>
          <w:tcPr>
            <w:tcW w:w="2354" w:type="dxa"/>
          </w:tcPr>
          <w:p w14:paraId="70D509E5" w14:textId="77777777" w:rsidR="005155E6" w:rsidRPr="00C32C2C" w:rsidRDefault="005155E6" w:rsidP="00E525AA">
            <w:pPr>
              <w:rPr>
                <w:b/>
                <w:sz w:val="24"/>
                <w:szCs w:val="24"/>
              </w:rPr>
            </w:pPr>
          </w:p>
        </w:tc>
        <w:tc>
          <w:tcPr>
            <w:tcW w:w="2335" w:type="dxa"/>
          </w:tcPr>
          <w:p w14:paraId="37E994D2" w14:textId="77777777" w:rsidR="005155E6" w:rsidRPr="00C32C2C" w:rsidRDefault="005155E6" w:rsidP="00E525AA">
            <w:pPr>
              <w:rPr>
                <w:b/>
                <w:sz w:val="24"/>
                <w:szCs w:val="24"/>
              </w:rPr>
            </w:pPr>
          </w:p>
        </w:tc>
        <w:tc>
          <w:tcPr>
            <w:tcW w:w="1841" w:type="dxa"/>
          </w:tcPr>
          <w:p w14:paraId="16FF153B" w14:textId="77777777" w:rsidR="005155E6" w:rsidRPr="00C32C2C" w:rsidRDefault="005155E6" w:rsidP="00E525AA">
            <w:pPr>
              <w:rPr>
                <w:b/>
                <w:sz w:val="24"/>
                <w:szCs w:val="24"/>
              </w:rPr>
            </w:pPr>
          </w:p>
        </w:tc>
      </w:tr>
    </w:tbl>
    <w:p w14:paraId="362AB6FB" w14:textId="77777777" w:rsidR="00A25F18" w:rsidRPr="00C32C2C" w:rsidRDefault="00A25F18" w:rsidP="005E49FA">
      <w:pPr>
        <w:rPr>
          <w:b/>
          <w:sz w:val="24"/>
          <w:szCs w:val="24"/>
        </w:rPr>
      </w:pPr>
    </w:p>
    <w:sectPr w:rsidR="00A25F18" w:rsidRPr="00C32C2C" w:rsidSect="004D314D">
      <w:headerReference w:type="default" r:id="rId8"/>
      <w:footerReference w:type="default" r:id="rId9"/>
      <w:pgSz w:w="11906" w:h="16838"/>
      <w:pgMar w:top="2127"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F75D7" w14:textId="77777777" w:rsidR="00337157" w:rsidRDefault="00337157" w:rsidP="00D97062">
      <w:pPr>
        <w:spacing w:after="0" w:line="240" w:lineRule="auto"/>
      </w:pPr>
      <w:r>
        <w:separator/>
      </w:r>
    </w:p>
  </w:endnote>
  <w:endnote w:type="continuationSeparator" w:id="0">
    <w:p w14:paraId="71DEC135" w14:textId="77777777" w:rsidR="00337157" w:rsidRDefault="00337157" w:rsidP="00D9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25220" w14:textId="62B19EE6" w:rsidR="0067661E" w:rsidRPr="001B2F7F" w:rsidRDefault="00A35752" w:rsidP="001B2F7F">
    <w:pPr>
      <w:rPr>
        <w:rFonts w:ascii="Cambria" w:hAnsi="Cambria"/>
        <w:color w:val="1F497D"/>
        <w:sz w:val="20"/>
        <w:szCs w:val="20"/>
        <w:lang w:eastAsia="en-AU"/>
      </w:rPr>
    </w:pPr>
    <w:r w:rsidRPr="00A35752">
      <w:rPr>
        <w:rFonts w:ascii="Cambria" w:hAnsi="Cambria"/>
        <w:color w:val="1F497D"/>
        <w:sz w:val="20"/>
        <w:szCs w:val="20"/>
        <w:lang w:eastAsia="en-AU"/>
      </w:rPr>
      <w:t>Employment Inclusion Team</w:t>
    </w:r>
    <w:r>
      <w:rPr>
        <w:rFonts w:ascii="Cambria" w:hAnsi="Cambria"/>
        <w:color w:val="1F497D"/>
        <w:sz w:val="20"/>
        <w:szCs w:val="20"/>
        <w:lang w:eastAsia="en-AU"/>
      </w:rPr>
      <w:t>,</w:t>
    </w:r>
    <w:r w:rsidRPr="00A35752">
      <w:rPr>
        <w:rFonts w:ascii="Cambria" w:hAnsi="Cambria"/>
        <w:color w:val="1F497D"/>
        <w:sz w:val="20"/>
        <w:szCs w:val="20"/>
        <w:lang w:eastAsia="en-AU"/>
      </w:rPr>
      <w:t xml:space="preserve"> Workforce Capability and Governance Division</w:t>
    </w:r>
    <w:r w:rsidR="001B2F7F">
      <w:rPr>
        <w:rFonts w:ascii="Cambria" w:hAnsi="Cambria"/>
        <w:color w:val="1F497D"/>
        <w:sz w:val="20"/>
        <w:szCs w:val="20"/>
        <w:lang w:eastAsia="en-AU"/>
      </w:rPr>
      <w:br/>
    </w:r>
    <w:r w:rsidRPr="00A35752">
      <w:rPr>
        <w:rFonts w:ascii="Cambria" w:hAnsi="Cambria"/>
        <w:color w:val="1F497D"/>
        <w:sz w:val="20"/>
        <w:szCs w:val="20"/>
        <w:lang w:eastAsia="en-AU"/>
      </w:rPr>
      <w:t xml:space="preserve">Chief Minister, Treasury and Economic Development Directorate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F850F" w14:textId="77777777" w:rsidR="00337157" w:rsidRDefault="00337157" w:rsidP="00D97062">
      <w:pPr>
        <w:spacing w:after="0" w:line="240" w:lineRule="auto"/>
      </w:pPr>
      <w:r>
        <w:separator/>
      </w:r>
    </w:p>
  </w:footnote>
  <w:footnote w:type="continuationSeparator" w:id="0">
    <w:p w14:paraId="34C0DCAA" w14:textId="77777777" w:rsidR="00337157" w:rsidRDefault="00337157" w:rsidP="00D97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6DE9" w14:textId="673DCCC2" w:rsidR="00A35752" w:rsidRDefault="00A35752">
    <w:pPr>
      <w:pStyle w:val="Header"/>
    </w:pPr>
    <w:r>
      <w:rPr>
        <w:noProof/>
        <w:lang w:eastAsia="en-AU"/>
      </w:rPr>
      <w:drawing>
        <wp:inline distT="0" distB="0" distL="0" distR="0" wp14:anchorId="5050BF2D" wp14:editId="2D050203">
          <wp:extent cx="1272801" cy="647700"/>
          <wp:effectExtent l="0" t="0" r="3810" b="0"/>
          <wp:docPr id="15" name="Picture 15"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 Coulson\AppData\Local\Microsoft\Windows\Temporary Internet Files\Content.Word\ACTGov_inline_black.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42" cy="662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3112"/>
    <w:multiLevelType w:val="hybridMultilevel"/>
    <w:tmpl w:val="92D0B4E6"/>
    <w:lvl w:ilvl="0" w:tplc="6AC2178C">
      <w:start w:val="1"/>
      <w:numFmt w:val="bullet"/>
      <w:lvlText w:val="•"/>
      <w:lvlJc w:val="left"/>
      <w:pPr>
        <w:tabs>
          <w:tab w:val="num" w:pos="720"/>
        </w:tabs>
        <w:ind w:left="720" w:hanging="360"/>
      </w:pPr>
      <w:rPr>
        <w:rFonts w:ascii="Arial" w:hAnsi="Arial" w:hint="default"/>
      </w:rPr>
    </w:lvl>
    <w:lvl w:ilvl="1" w:tplc="D15E930E">
      <w:numFmt w:val="bullet"/>
      <w:lvlText w:val="•"/>
      <w:lvlJc w:val="left"/>
      <w:pPr>
        <w:tabs>
          <w:tab w:val="num" w:pos="1440"/>
        </w:tabs>
        <w:ind w:left="1440" w:hanging="360"/>
      </w:pPr>
      <w:rPr>
        <w:rFonts w:ascii="Arial" w:hAnsi="Arial" w:hint="default"/>
      </w:rPr>
    </w:lvl>
    <w:lvl w:ilvl="2" w:tplc="E43A38AC" w:tentative="1">
      <w:start w:val="1"/>
      <w:numFmt w:val="bullet"/>
      <w:lvlText w:val="•"/>
      <w:lvlJc w:val="left"/>
      <w:pPr>
        <w:tabs>
          <w:tab w:val="num" w:pos="2160"/>
        </w:tabs>
        <w:ind w:left="2160" w:hanging="360"/>
      </w:pPr>
      <w:rPr>
        <w:rFonts w:ascii="Arial" w:hAnsi="Arial" w:hint="default"/>
      </w:rPr>
    </w:lvl>
    <w:lvl w:ilvl="3" w:tplc="A13C2D96" w:tentative="1">
      <w:start w:val="1"/>
      <w:numFmt w:val="bullet"/>
      <w:lvlText w:val="•"/>
      <w:lvlJc w:val="left"/>
      <w:pPr>
        <w:tabs>
          <w:tab w:val="num" w:pos="2880"/>
        </w:tabs>
        <w:ind w:left="2880" w:hanging="360"/>
      </w:pPr>
      <w:rPr>
        <w:rFonts w:ascii="Arial" w:hAnsi="Arial" w:hint="default"/>
      </w:rPr>
    </w:lvl>
    <w:lvl w:ilvl="4" w:tplc="5B843428" w:tentative="1">
      <w:start w:val="1"/>
      <w:numFmt w:val="bullet"/>
      <w:lvlText w:val="•"/>
      <w:lvlJc w:val="left"/>
      <w:pPr>
        <w:tabs>
          <w:tab w:val="num" w:pos="3600"/>
        </w:tabs>
        <w:ind w:left="3600" w:hanging="360"/>
      </w:pPr>
      <w:rPr>
        <w:rFonts w:ascii="Arial" w:hAnsi="Arial" w:hint="default"/>
      </w:rPr>
    </w:lvl>
    <w:lvl w:ilvl="5" w:tplc="4E0CB2F4" w:tentative="1">
      <w:start w:val="1"/>
      <w:numFmt w:val="bullet"/>
      <w:lvlText w:val="•"/>
      <w:lvlJc w:val="left"/>
      <w:pPr>
        <w:tabs>
          <w:tab w:val="num" w:pos="4320"/>
        </w:tabs>
        <w:ind w:left="4320" w:hanging="360"/>
      </w:pPr>
      <w:rPr>
        <w:rFonts w:ascii="Arial" w:hAnsi="Arial" w:hint="default"/>
      </w:rPr>
    </w:lvl>
    <w:lvl w:ilvl="6" w:tplc="DFC29B1C" w:tentative="1">
      <w:start w:val="1"/>
      <w:numFmt w:val="bullet"/>
      <w:lvlText w:val="•"/>
      <w:lvlJc w:val="left"/>
      <w:pPr>
        <w:tabs>
          <w:tab w:val="num" w:pos="5040"/>
        </w:tabs>
        <w:ind w:left="5040" w:hanging="360"/>
      </w:pPr>
      <w:rPr>
        <w:rFonts w:ascii="Arial" w:hAnsi="Arial" w:hint="default"/>
      </w:rPr>
    </w:lvl>
    <w:lvl w:ilvl="7" w:tplc="EB747840" w:tentative="1">
      <w:start w:val="1"/>
      <w:numFmt w:val="bullet"/>
      <w:lvlText w:val="•"/>
      <w:lvlJc w:val="left"/>
      <w:pPr>
        <w:tabs>
          <w:tab w:val="num" w:pos="5760"/>
        </w:tabs>
        <w:ind w:left="5760" w:hanging="360"/>
      </w:pPr>
      <w:rPr>
        <w:rFonts w:ascii="Arial" w:hAnsi="Arial" w:hint="default"/>
      </w:rPr>
    </w:lvl>
    <w:lvl w:ilvl="8" w:tplc="A1CCB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07370F"/>
    <w:multiLevelType w:val="hybridMultilevel"/>
    <w:tmpl w:val="426E0C7A"/>
    <w:lvl w:ilvl="0" w:tplc="0EE6CA6C">
      <w:start w:val="5"/>
      <w:numFmt w:val="decimal"/>
      <w:lvlText w:val="%1."/>
      <w:lvlJc w:val="left"/>
      <w:pPr>
        <w:ind w:left="360" w:hanging="360"/>
      </w:pPr>
      <w:rPr>
        <w:rFonts w:eastAsiaTheme="majorEastAsia"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0E44810"/>
    <w:multiLevelType w:val="multilevel"/>
    <w:tmpl w:val="99BE7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30285"/>
    <w:multiLevelType w:val="hybridMultilevel"/>
    <w:tmpl w:val="C218C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8140ED9"/>
    <w:multiLevelType w:val="hybridMultilevel"/>
    <w:tmpl w:val="AD30B168"/>
    <w:lvl w:ilvl="0" w:tplc="0C090001">
      <w:start w:val="1"/>
      <w:numFmt w:val="bullet"/>
      <w:lvlText w:val=""/>
      <w:lvlJc w:val="left"/>
      <w:pPr>
        <w:ind w:left="1782" w:hanging="360"/>
      </w:pPr>
      <w:rPr>
        <w:rFonts w:ascii="Symbol" w:hAnsi="Symbol" w:hint="default"/>
      </w:rPr>
    </w:lvl>
    <w:lvl w:ilvl="1" w:tplc="0C090001">
      <w:start w:val="1"/>
      <w:numFmt w:val="bullet"/>
      <w:lvlText w:val=""/>
      <w:lvlJc w:val="left"/>
      <w:pPr>
        <w:ind w:left="4152" w:hanging="360"/>
      </w:pPr>
      <w:rPr>
        <w:rFonts w:ascii="Symbol" w:hAnsi="Symbol" w:hint="default"/>
      </w:rPr>
    </w:lvl>
    <w:lvl w:ilvl="2" w:tplc="0C09001B">
      <w:start w:val="1"/>
      <w:numFmt w:val="lowerRoman"/>
      <w:lvlText w:val="%3."/>
      <w:lvlJc w:val="right"/>
      <w:pPr>
        <w:ind w:left="4872" w:hanging="180"/>
      </w:pPr>
    </w:lvl>
    <w:lvl w:ilvl="3" w:tplc="0C09000F">
      <w:start w:val="1"/>
      <w:numFmt w:val="decimal"/>
      <w:lvlText w:val="%4."/>
      <w:lvlJc w:val="left"/>
      <w:pPr>
        <w:ind w:left="5592" w:hanging="360"/>
      </w:pPr>
    </w:lvl>
    <w:lvl w:ilvl="4" w:tplc="0C090019" w:tentative="1">
      <w:start w:val="1"/>
      <w:numFmt w:val="lowerLetter"/>
      <w:lvlText w:val="%5."/>
      <w:lvlJc w:val="left"/>
      <w:pPr>
        <w:ind w:left="6312" w:hanging="360"/>
      </w:pPr>
    </w:lvl>
    <w:lvl w:ilvl="5" w:tplc="0C09001B" w:tentative="1">
      <w:start w:val="1"/>
      <w:numFmt w:val="lowerRoman"/>
      <w:lvlText w:val="%6."/>
      <w:lvlJc w:val="right"/>
      <w:pPr>
        <w:ind w:left="7032" w:hanging="180"/>
      </w:pPr>
    </w:lvl>
    <w:lvl w:ilvl="6" w:tplc="0C09000F" w:tentative="1">
      <w:start w:val="1"/>
      <w:numFmt w:val="decimal"/>
      <w:lvlText w:val="%7."/>
      <w:lvlJc w:val="left"/>
      <w:pPr>
        <w:ind w:left="7752" w:hanging="360"/>
      </w:pPr>
    </w:lvl>
    <w:lvl w:ilvl="7" w:tplc="0C090019" w:tentative="1">
      <w:start w:val="1"/>
      <w:numFmt w:val="lowerLetter"/>
      <w:lvlText w:val="%8."/>
      <w:lvlJc w:val="left"/>
      <w:pPr>
        <w:ind w:left="8472" w:hanging="360"/>
      </w:pPr>
    </w:lvl>
    <w:lvl w:ilvl="8" w:tplc="0C09001B" w:tentative="1">
      <w:start w:val="1"/>
      <w:numFmt w:val="lowerRoman"/>
      <w:lvlText w:val="%9."/>
      <w:lvlJc w:val="right"/>
      <w:pPr>
        <w:ind w:left="9192" w:hanging="180"/>
      </w:pPr>
    </w:lvl>
  </w:abstractNum>
  <w:abstractNum w:abstractNumId="5" w15:restartNumberingAfterBreak="0">
    <w:nsid w:val="3E3E13A5"/>
    <w:multiLevelType w:val="hybridMultilevel"/>
    <w:tmpl w:val="C0B09E2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2730" w:hanging="360"/>
      </w:pPr>
      <w:rPr>
        <w:rFonts w:ascii="Symbol" w:hAnsi="Symbol" w:hint="default"/>
      </w:rPr>
    </w:lvl>
    <w:lvl w:ilvl="2" w:tplc="0C09001B">
      <w:start w:val="1"/>
      <w:numFmt w:val="lowerRoman"/>
      <w:lvlText w:val="%3."/>
      <w:lvlJc w:val="right"/>
      <w:pPr>
        <w:ind w:left="3450" w:hanging="180"/>
      </w:pPr>
    </w:lvl>
    <w:lvl w:ilvl="3" w:tplc="0C09000F">
      <w:start w:val="1"/>
      <w:numFmt w:val="decimal"/>
      <w:lvlText w:val="%4."/>
      <w:lvlJc w:val="left"/>
      <w:pPr>
        <w:ind w:left="4170" w:hanging="360"/>
      </w:pPr>
    </w:lvl>
    <w:lvl w:ilvl="4" w:tplc="0C090019" w:tentative="1">
      <w:start w:val="1"/>
      <w:numFmt w:val="lowerLetter"/>
      <w:lvlText w:val="%5."/>
      <w:lvlJc w:val="left"/>
      <w:pPr>
        <w:ind w:left="4890" w:hanging="360"/>
      </w:pPr>
    </w:lvl>
    <w:lvl w:ilvl="5" w:tplc="0C09001B" w:tentative="1">
      <w:start w:val="1"/>
      <w:numFmt w:val="lowerRoman"/>
      <w:lvlText w:val="%6."/>
      <w:lvlJc w:val="right"/>
      <w:pPr>
        <w:ind w:left="5610" w:hanging="180"/>
      </w:pPr>
    </w:lvl>
    <w:lvl w:ilvl="6" w:tplc="0C09000F" w:tentative="1">
      <w:start w:val="1"/>
      <w:numFmt w:val="decimal"/>
      <w:lvlText w:val="%7."/>
      <w:lvlJc w:val="left"/>
      <w:pPr>
        <w:ind w:left="6330" w:hanging="360"/>
      </w:pPr>
    </w:lvl>
    <w:lvl w:ilvl="7" w:tplc="0C090019" w:tentative="1">
      <w:start w:val="1"/>
      <w:numFmt w:val="lowerLetter"/>
      <w:lvlText w:val="%8."/>
      <w:lvlJc w:val="left"/>
      <w:pPr>
        <w:ind w:left="7050" w:hanging="360"/>
      </w:pPr>
    </w:lvl>
    <w:lvl w:ilvl="8" w:tplc="0C09001B" w:tentative="1">
      <w:start w:val="1"/>
      <w:numFmt w:val="lowerRoman"/>
      <w:lvlText w:val="%9."/>
      <w:lvlJc w:val="right"/>
      <w:pPr>
        <w:ind w:left="7770" w:hanging="180"/>
      </w:pPr>
    </w:lvl>
  </w:abstractNum>
  <w:abstractNum w:abstractNumId="6" w15:restartNumberingAfterBreak="0">
    <w:nsid w:val="3F2E1885"/>
    <w:multiLevelType w:val="hybridMultilevel"/>
    <w:tmpl w:val="B70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3841B3"/>
    <w:multiLevelType w:val="hybridMultilevel"/>
    <w:tmpl w:val="7B90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116293"/>
    <w:multiLevelType w:val="hybridMultilevel"/>
    <w:tmpl w:val="BDA4B928"/>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9" w15:restartNumberingAfterBreak="0">
    <w:nsid w:val="54964291"/>
    <w:multiLevelType w:val="hybridMultilevel"/>
    <w:tmpl w:val="BAB657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FD60F4"/>
    <w:multiLevelType w:val="hybridMultilevel"/>
    <w:tmpl w:val="6C4AD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0F1DC1"/>
    <w:multiLevelType w:val="hybridMultilevel"/>
    <w:tmpl w:val="449C7D32"/>
    <w:lvl w:ilvl="0" w:tplc="70366AE4">
      <w:start w:val="1"/>
      <w:numFmt w:val="bullet"/>
      <w:lvlText w:val="•"/>
      <w:lvlJc w:val="left"/>
      <w:pPr>
        <w:tabs>
          <w:tab w:val="num" w:pos="720"/>
        </w:tabs>
        <w:ind w:left="720" w:hanging="360"/>
      </w:pPr>
      <w:rPr>
        <w:rFonts w:ascii="Arial" w:hAnsi="Arial" w:hint="default"/>
      </w:rPr>
    </w:lvl>
    <w:lvl w:ilvl="1" w:tplc="3A5C3E98">
      <w:start w:val="1"/>
      <w:numFmt w:val="bullet"/>
      <w:lvlText w:val="•"/>
      <w:lvlJc w:val="left"/>
      <w:pPr>
        <w:tabs>
          <w:tab w:val="num" w:pos="1440"/>
        </w:tabs>
        <w:ind w:left="1440" w:hanging="360"/>
      </w:pPr>
      <w:rPr>
        <w:rFonts w:ascii="Arial" w:hAnsi="Arial" w:hint="default"/>
      </w:rPr>
    </w:lvl>
    <w:lvl w:ilvl="2" w:tplc="B2249528" w:tentative="1">
      <w:start w:val="1"/>
      <w:numFmt w:val="bullet"/>
      <w:lvlText w:val="•"/>
      <w:lvlJc w:val="left"/>
      <w:pPr>
        <w:tabs>
          <w:tab w:val="num" w:pos="2160"/>
        </w:tabs>
        <w:ind w:left="2160" w:hanging="360"/>
      </w:pPr>
      <w:rPr>
        <w:rFonts w:ascii="Arial" w:hAnsi="Arial" w:hint="default"/>
      </w:rPr>
    </w:lvl>
    <w:lvl w:ilvl="3" w:tplc="B944DD94" w:tentative="1">
      <w:start w:val="1"/>
      <w:numFmt w:val="bullet"/>
      <w:lvlText w:val="•"/>
      <w:lvlJc w:val="left"/>
      <w:pPr>
        <w:tabs>
          <w:tab w:val="num" w:pos="2880"/>
        </w:tabs>
        <w:ind w:left="2880" w:hanging="360"/>
      </w:pPr>
      <w:rPr>
        <w:rFonts w:ascii="Arial" w:hAnsi="Arial" w:hint="default"/>
      </w:rPr>
    </w:lvl>
    <w:lvl w:ilvl="4" w:tplc="2AAC81F4" w:tentative="1">
      <w:start w:val="1"/>
      <w:numFmt w:val="bullet"/>
      <w:lvlText w:val="•"/>
      <w:lvlJc w:val="left"/>
      <w:pPr>
        <w:tabs>
          <w:tab w:val="num" w:pos="3600"/>
        </w:tabs>
        <w:ind w:left="3600" w:hanging="360"/>
      </w:pPr>
      <w:rPr>
        <w:rFonts w:ascii="Arial" w:hAnsi="Arial" w:hint="default"/>
      </w:rPr>
    </w:lvl>
    <w:lvl w:ilvl="5" w:tplc="05281234" w:tentative="1">
      <w:start w:val="1"/>
      <w:numFmt w:val="bullet"/>
      <w:lvlText w:val="•"/>
      <w:lvlJc w:val="left"/>
      <w:pPr>
        <w:tabs>
          <w:tab w:val="num" w:pos="4320"/>
        </w:tabs>
        <w:ind w:left="4320" w:hanging="360"/>
      </w:pPr>
      <w:rPr>
        <w:rFonts w:ascii="Arial" w:hAnsi="Arial" w:hint="default"/>
      </w:rPr>
    </w:lvl>
    <w:lvl w:ilvl="6" w:tplc="B2D658A4" w:tentative="1">
      <w:start w:val="1"/>
      <w:numFmt w:val="bullet"/>
      <w:lvlText w:val="•"/>
      <w:lvlJc w:val="left"/>
      <w:pPr>
        <w:tabs>
          <w:tab w:val="num" w:pos="5040"/>
        </w:tabs>
        <w:ind w:left="5040" w:hanging="360"/>
      </w:pPr>
      <w:rPr>
        <w:rFonts w:ascii="Arial" w:hAnsi="Arial" w:hint="default"/>
      </w:rPr>
    </w:lvl>
    <w:lvl w:ilvl="7" w:tplc="1CE60DD2" w:tentative="1">
      <w:start w:val="1"/>
      <w:numFmt w:val="bullet"/>
      <w:lvlText w:val="•"/>
      <w:lvlJc w:val="left"/>
      <w:pPr>
        <w:tabs>
          <w:tab w:val="num" w:pos="5760"/>
        </w:tabs>
        <w:ind w:left="5760" w:hanging="360"/>
      </w:pPr>
      <w:rPr>
        <w:rFonts w:ascii="Arial" w:hAnsi="Arial" w:hint="default"/>
      </w:rPr>
    </w:lvl>
    <w:lvl w:ilvl="8" w:tplc="8B4C4F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301652"/>
    <w:multiLevelType w:val="hybridMultilevel"/>
    <w:tmpl w:val="079C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31661C"/>
    <w:multiLevelType w:val="hybridMultilevel"/>
    <w:tmpl w:val="A3AA43D0"/>
    <w:lvl w:ilvl="0" w:tplc="F88A551E">
      <w:start w:val="1"/>
      <w:numFmt w:val="decimal"/>
      <w:lvlText w:val="%1."/>
      <w:lvlJc w:val="left"/>
      <w:pPr>
        <w:ind w:left="927" w:hanging="360"/>
      </w:pPr>
      <w:rPr>
        <w:rFonts w:hint="default"/>
        <w:b/>
        <w:color w:val="auto"/>
      </w:rPr>
    </w:lvl>
    <w:lvl w:ilvl="1" w:tplc="0C090001">
      <w:start w:val="1"/>
      <w:numFmt w:val="bullet"/>
      <w:lvlText w:val=""/>
      <w:lvlJc w:val="left"/>
      <w:pPr>
        <w:ind w:left="4402" w:hanging="360"/>
      </w:pPr>
      <w:rPr>
        <w:rFonts w:ascii="Symbol" w:hAnsi="Symbol" w:hint="default"/>
      </w:rPr>
    </w:lvl>
    <w:lvl w:ilvl="2" w:tplc="0C09001B">
      <w:start w:val="1"/>
      <w:numFmt w:val="lowerRoman"/>
      <w:lvlText w:val="%3."/>
      <w:lvlJc w:val="right"/>
      <w:pPr>
        <w:ind w:left="5122" w:hanging="180"/>
      </w:pPr>
    </w:lvl>
    <w:lvl w:ilvl="3" w:tplc="0C09000F">
      <w:start w:val="1"/>
      <w:numFmt w:val="decimal"/>
      <w:lvlText w:val="%4."/>
      <w:lvlJc w:val="left"/>
      <w:pPr>
        <w:ind w:left="5842" w:hanging="360"/>
      </w:pPr>
    </w:lvl>
    <w:lvl w:ilvl="4" w:tplc="0C090019" w:tentative="1">
      <w:start w:val="1"/>
      <w:numFmt w:val="lowerLetter"/>
      <w:lvlText w:val="%5."/>
      <w:lvlJc w:val="left"/>
      <w:pPr>
        <w:ind w:left="6562" w:hanging="360"/>
      </w:pPr>
    </w:lvl>
    <w:lvl w:ilvl="5" w:tplc="0C09001B" w:tentative="1">
      <w:start w:val="1"/>
      <w:numFmt w:val="lowerRoman"/>
      <w:lvlText w:val="%6."/>
      <w:lvlJc w:val="right"/>
      <w:pPr>
        <w:ind w:left="7282" w:hanging="180"/>
      </w:pPr>
    </w:lvl>
    <w:lvl w:ilvl="6" w:tplc="0C09000F" w:tentative="1">
      <w:start w:val="1"/>
      <w:numFmt w:val="decimal"/>
      <w:lvlText w:val="%7."/>
      <w:lvlJc w:val="left"/>
      <w:pPr>
        <w:ind w:left="8002" w:hanging="360"/>
      </w:pPr>
    </w:lvl>
    <w:lvl w:ilvl="7" w:tplc="0C090019" w:tentative="1">
      <w:start w:val="1"/>
      <w:numFmt w:val="lowerLetter"/>
      <w:lvlText w:val="%8."/>
      <w:lvlJc w:val="left"/>
      <w:pPr>
        <w:ind w:left="8722" w:hanging="360"/>
      </w:pPr>
    </w:lvl>
    <w:lvl w:ilvl="8" w:tplc="0C09001B" w:tentative="1">
      <w:start w:val="1"/>
      <w:numFmt w:val="lowerRoman"/>
      <w:lvlText w:val="%9."/>
      <w:lvlJc w:val="right"/>
      <w:pPr>
        <w:ind w:left="9442" w:hanging="180"/>
      </w:pPr>
    </w:lvl>
  </w:abstractNum>
  <w:abstractNum w:abstractNumId="14" w15:restartNumberingAfterBreak="0">
    <w:nsid w:val="64F55DCD"/>
    <w:multiLevelType w:val="hybridMultilevel"/>
    <w:tmpl w:val="8DBA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CF35ED"/>
    <w:multiLevelType w:val="hybridMultilevel"/>
    <w:tmpl w:val="F49E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BC759B"/>
    <w:multiLevelType w:val="hybridMultilevel"/>
    <w:tmpl w:val="F37219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7A902E89"/>
    <w:multiLevelType w:val="hybridMultilevel"/>
    <w:tmpl w:val="D564D866"/>
    <w:lvl w:ilvl="0" w:tplc="3CB8C1EC">
      <w:start w:val="1"/>
      <w:numFmt w:val="bullet"/>
      <w:lvlText w:val="•"/>
      <w:lvlJc w:val="left"/>
      <w:pPr>
        <w:tabs>
          <w:tab w:val="num" w:pos="720"/>
        </w:tabs>
        <w:ind w:left="720" w:hanging="360"/>
      </w:pPr>
      <w:rPr>
        <w:rFonts w:ascii="Arial" w:hAnsi="Arial" w:hint="default"/>
      </w:rPr>
    </w:lvl>
    <w:lvl w:ilvl="1" w:tplc="04627A90">
      <w:numFmt w:val="bullet"/>
      <w:lvlText w:val="•"/>
      <w:lvlJc w:val="left"/>
      <w:pPr>
        <w:tabs>
          <w:tab w:val="num" w:pos="1440"/>
        </w:tabs>
        <w:ind w:left="1440" w:hanging="360"/>
      </w:pPr>
      <w:rPr>
        <w:rFonts w:ascii="Arial" w:hAnsi="Arial" w:hint="default"/>
      </w:rPr>
    </w:lvl>
    <w:lvl w:ilvl="2" w:tplc="65A8350A" w:tentative="1">
      <w:start w:val="1"/>
      <w:numFmt w:val="bullet"/>
      <w:lvlText w:val="•"/>
      <w:lvlJc w:val="left"/>
      <w:pPr>
        <w:tabs>
          <w:tab w:val="num" w:pos="2160"/>
        </w:tabs>
        <w:ind w:left="2160" w:hanging="360"/>
      </w:pPr>
      <w:rPr>
        <w:rFonts w:ascii="Arial" w:hAnsi="Arial" w:hint="default"/>
      </w:rPr>
    </w:lvl>
    <w:lvl w:ilvl="3" w:tplc="13FE4EEE" w:tentative="1">
      <w:start w:val="1"/>
      <w:numFmt w:val="bullet"/>
      <w:lvlText w:val="•"/>
      <w:lvlJc w:val="left"/>
      <w:pPr>
        <w:tabs>
          <w:tab w:val="num" w:pos="2880"/>
        </w:tabs>
        <w:ind w:left="2880" w:hanging="360"/>
      </w:pPr>
      <w:rPr>
        <w:rFonts w:ascii="Arial" w:hAnsi="Arial" w:hint="default"/>
      </w:rPr>
    </w:lvl>
    <w:lvl w:ilvl="4" w:tplc="5D5865F6" w:tentative="1">
      <w:start w:val="1"/>
      <w:numFmt w:val="bullet"/>
      <w:lvlText w:val="•"/>
      <w:lvlJc w:val="left"/>
      <w:pPr>
        <w:tabs>
          <w:tab w:val="num" w:pos="3600"/>
        </w:tabs>
        <w:ind w:left="3600" w:hanging="360"/>
      </w:pPr>
      <w:rPr>
        <w:rFonts w:ascii="Arial" w:hAnsi="Arial" w:hint="default"/>
      </w:rPr>
    </w:lvl>
    <w:lvl w:ilvl="5" w:tplc="00DE90B0" w:tentative="1">
      <w:start w:val="1"/>
      <w:numFmt w:val="bullet"/>
      <w:lvlText w:val="•"/>
      <w:lvlJc w:val="left"/>
      <w:pPr>
        <w:tabs>
          <w:tab w:val="num" w:pos="4320"/>
        </w:tabs>
        <w:ind w:left="4320" w:hanging="360"/>
      </w:pPr>
      <w:rPr>
        <w:rFonts w:ascii="Arial" w:hAnsi="Arial" w:hint="default"/>
      </w:rPr>
    </w:lvl>
    <w:lvl w:ilvl="6" w:tplc="553C6C78" w:tentative="1">
      <w:start w:val="1"/>
      <w:numFmt w:val="bullet"/>
      <w:lvlText w:val="•"/>
      <w:lvlJc w:val="left"/>
      <w:pPr>
        <w:tabs>
          <w:tab w:val="num" w:pos="5040"/>
        </w:tabs>
        <w:ind w:left="5040" w:hanging="360"/>
      </w:pPr>
      <w:rPr>
        <w:rFonts w:ascii="Arial" w:hAnsi="Arial" w:hint="default"/>
      </w:rPr>
    </w:lvl>
    <w:lvl w:ilvl="7" w:tplc="D4FAF2BC" w:tentative="1">
      <w:start w:val="1"/>
      <w:numFmt w:val="bullet"/>
      <w:lvlText w:val="•"/>
      <w:lvlJc w:val="left"/>
      <w:pPr>
        <w:tabs>
          <w:tab w:val="num" w:pos="5760"/>
        </w:tabs>
        <w:ind w:left="5760" w:hanging="360"/>
      </w:pPr>
      <w:rPr>
        <w:rFonts w:ascii="Arial" w:hAnsi="Arial" w:hint="default"/>
      </w:rPr>
    </w:lvl>
    <w:lvl w:ilvl="8" w:tplc="B3E627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F00140"/>
    <w:multiLevelType w:val="multilevel"/>
    <w:tmpl w:val="24E23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7"/>
  </w:num>
  <w:num w:numId="6">
    <w:abstractNumId w:val="9"/>
  </w:num>
  <w:num w:numId="7">
    <w:abstractNumId w:val="0"/>
  </w:num>
  <w:num w:numId="8">
    <w:abstractNumId w:val="13"/>
  </w:num>
  <w:num w:numId="9">
    <w:abstractNumId w:val="4"/>
  </w:num>
  <w:num w:numId="10">
    <w:abstractNumId w:val="8"/>
  </w:num>
  <w:num w:numId="11">
    <w:abstractNumId w:val="1"/>
  </w:num>
  <w:num w:numId="12">
    <w:abstractNumId w:val="16"/>
  </w:num>
  <w:num w:numId="13">
    <w:abstractNumId w:val="5"/>
  </w:num>
  <w:num w:numId="14">
    <w:abstractNumId w:val="7"/>
  </w:num>
  <w:num w:numId="15">
    <w:abstractNumId w:val="15"/>
  </w:num>
  <w:num w:numId="16">
    <w:abstractNumId w:val="12"/>
  </w:num>
  <w:num w:numId="17">
    <w:abstractNumId w:val="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8A"/>
    <w:rsid w:val="000219BF"/>
    <w:rsid w:val="00045A6D"/>
    <w:rsid w:val="00094325"/>
    <w:rsid w:val="000A6F6E"/>
    <w:rsid w:val="000C0AE8"/>
    <w:rsid w:val="000D6BD9"/>
    <w:rsid w:val="000E298D"/>
    <w:rsid w:val="00180CA6"/>
    <w:rsid w:val="001A5142"/>
    <w:rsid w:val="001B2F7F"/>
    <w:rsid w:val="001C184B"/>
    <w:rsid w:val="001E0FCC"/>
    <w:rsid w:val="002A017A"/>
    <w:rsid w:val="002C3574"/>
    <w:rsid w:val="002C6E1B"/>
    <w:rsid w:val="00304C8A"/>
    <w:rsid w:val="00337157"/>
    <w:rsid w:val="003546EC"/>
    <w:rsid w:val="0039748C"/>
    <w:rsid w:val="004139A1"/>
    <w:rsid w:val="00497EB3"/>
    <w:rsid w:val="004A0C9B"/>
    <w:rsid w:val="004B0479"/>
    <w:rsid w:val="004D314D"/>
    <w:rsid w:val="004D5A7B"/>
    <w:rsid w:val="005155E6"/>
    <w:rsid w:val="00597A77"/>
    <w:rsid w:val="005A15BF"/>
    <w:rsid w:val="005E49FA"/>
    <w:rsid w:val="00660A9B"/>
    <w:rsid w:val="006663C7"/>
    <w:rsid w:val="0067661E"/>
    <w:rsid w:val="00682F8D"/>
    <w:rsid w:val="006F23BD"/>
    <w:rsid w:val="00753903"/>
    <w:rsid w:val="007820ED"/>
    <w:rsid w:val="0078410A"/>
    <w:rsid w:val="007A1569"/>
    <w:rsid w:val="00801E5D"/>
    <w:rsid w:val="00831777"/>
    <w:rsid w:val="008418F4"/>
    <w:rsid w:val="008F2AD0"/>
    <w:rsid w:val="00902441"/>
    <w:rsid w:val="009109D1"/>
    <w:rsid w:val="0091579A"/>
    <w:rsid w:val="009411B0"/>
    <w:rsid w:val="00966D01"/>
    <w:rsid w:val="009D7A3A"/>
    <w:rsid w:val="009F5C49"/>
    <w:rsid w:val="00A25F18"/>
    <w:rsid w:val="00A2753C"/>
    <w:rsid w:val="00A35752"/>
    <w:rsid w:val="00A83EC6"/>
    <w:rsid w:val="00B43D29"/>
    <w:rsid w:val="00B5201B"/>
    <w:rsid w:val="00B7551B"/>
    <w:rsid w:val="00B84E6C"/>
    <w:rsid w:val="00B90115"/>
    <w:rsid w:val="00BE57DA"/>
    <w:rsid w:val="00C15E67"/>
    <w:rsid w:val="00C17E86"/>
    <w:rsid w:val="00C32C2C"/>
    <w:rsid w:val="00C568BA"/>
    <w:rsid w:val="00D361F7"/>
    <w:rsid w:val="00D900D3"/>
    <w:rsid w:val="00D97062"/>
    <w:rsid w:val="00DD0D06"/>
    <w:rsid w:val="00E060C0"/>
    <w:rsid w:val="00E13079"/>
    <w:rsid w:val="00E525AA"/>
    <w:rsid w:val="00E652EC"/>
    <w:rsid w:val="00E676EA"/>
    <w:rsid w:val="00EC0D61"/>
    <w:rsid w:val="00EC15A5"/>
    <w:rsid w:val="00F15A1C"/>
    <w:rsid w:val="00F171AD"/>
    <w:rsid w:val="00F22E0F"/>
    <w:rsid w:val="00F23E18"/>
    <w:rsid w:val="00F60FA0"/>
    <w:rsid w:val="00F848AC"/>
    <w:rsid w:val="00F902F6"/>
    <w:rsid w:val="00FF5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4198D"/>
  <w15:chartTrackingRefBased/>
  <w15:docId w15:val="{A601CA71-8F7D-468A-9E92-55951008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90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4D314D"/>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4D314D"/>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04C8A"/>
    <w:pPr>
      <w:spacing w:after="0" w:line="240" w:lineRule="auto"/>
    </w:pPr>
    <w:rPr>
      <w:rFonts w:ascii=".SF UI Text" w:hAnsi=".SF UI Text" w:cs="Calibri"/>
      <w:color w:val="454545"/>
      <w:sz w:val="26"/>
      <w:szCs w:val="26"/>
      <w:lang w:eastAsia="en-AU"/>
    </w:rPr>
  </w:style>
  <w:style w:type="paragraph" w:customStyle="1" w:styleId="p2">
    <w:name w:val="p2"/>
    <w:basedOn w:val="Normal"/>
    <w:rsid w:val="00304C8A"/>
    <w:pPr>
      <w:spacing w:after="0" w:line="240" w:lineRule="auto"/>
    </w:pPr>
    <w:rPr>
      <w:rFonts w:ascii=".SF UI Text" w:hAnsi=".SF UI Text" w:cs="Calibri"/>
      <w:color w:val="454545"/>
      <w:sz w:val="26"/>
      <w:szCs w:val="26"/>
      <w:lang w:eastAsia="en-AU"/>
    </w:rPr>
  </w:style>
  <w:style w:type="character" w:customStyle="1" w:styleId="s1">
    <w:name w:val="s1"/>
    <w:basedOn w:val="DefaultParagraphFont"/>
    <w:rsid w:val="00304C8A"/>
    <w:rPr>
      <w:rFonts w:ascii=".SFUIText" w:hAnsi=".SFUIText" w:hint="default"/>
      <w:b w:val="0"/>
      <w:bCs w:val="0"/>
      <w:i w:val="0"/>
      <w:iCs w:val="0"/>
      <w:sz w:val="34"/>
      <w:szCs w:val="34"/>
    </w:rPr>
  </w:style>
  <w:style w:type="character" w:customStyle="1" w:styleId="apple-converted-space">
    <w:name w:val="apple-converted-space"/>
    <w:basedOn w:val="DefaultParagraphFont"/>
    <w:rsid w:val="00304C8A"/>
  </w:style>
  <w:style w:type="character" w:customStyle="1" w:styleId="Heading2Char">
    <w:name w:val="Heading 2 Char"/>
    <w:basedOn w:val="DefaultParagraphFont"/>
    <w:link w:val="Heading2"/>
    <w:uiPriority w:val="9"/>
    <w:rsid w:val="004D314D"/>
    <w:rPr>
      <w:rFonts w:asciiTheme="majorHAnsi" w:eastAsiaTheme="majorEastAsia" w:hAnsiTheme="majorHAnsi" w:cstheme="majorBidi"/>
      <w:b/>
      <w:color w:val="000000" w:themeColor="text1"/>
      <w:sz w:val="26"/>
      <w:szCs w:val="26"/>
    </w:rPr>
  </w:style>
  <w:style w:type="paragraph" w:styleId="NoSpacing">
    <w:name w:val="No Spacing"/>
    <w:uiPriority w:val="1"/>
    <w:qFormat/>
    <w:rsid w:val="006663C7"/>
    <w:pPr>
      <w:spacing w:after="0" w:line="240" w:lineRule="auto"/>
    </w:pPr>
  </w:style>
  <w:style w:type="character" w:customStyle="1" w:styleId="Heading3Char">
    <w:name w:val="Heading 3 Char"/>
    <w:basedOn w:val="DefaultParagraphFont"/>
    <w:link w:val="Heading3"/>
    <w:uiPriority w:val="9"/>
    <w:rsid w:val="004D314D"/>
    <w:rPr>
      <w:rFonts w:asciiTheme="majorHAnsi" w:eastAsiaTheme="majorEastAsia" w:hAnsiTheme="majorHAnsi" w:cstheme="majorBidi"/>
      <w:b/>
      <w:color w:val="000000" w:themeColor="text1"/>
      <w:sz w:val="24"/>
      <w:szCs w:val="24"/>
    </w:rPr>
  </w:style>
  <w:style w:type="paragraph" w:styleId="ListParagraph">
    <w:name w:val="List Paragraph"/>
    <w:basedOn w:val="Normal"/>
    <w:uiPriority w:val="34"/>
    <w:qFormat/>
    <w:rsid w:val="00EC0D61"/>
    <w:pPr>
      <w:ind w:left="720"/>
      <w:contextualSpacing/>
    </w:pPr>
  </w:style>
  <w:style w:type="paragraph" w:styleId="Header">
    <w:name w:val="header"/>
    <w:basedOn w:val="Normal"/>
    <w:link w:val="HeaderChar"/>
    <w:uiPriority w:val="99"/>
    <w:unhideWhenUsed/>
    <w:rsid w:val="00D9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62"/>
  </w:style>
  <w:style w:type="paragraph" w:styleId="Footer">
    <w:name w:val="footer"/>
    <w:basedOn w:val="Normal"/>
    <w:link w:val="FooterChar"/>
    <w:uiPriority w:val="99"/>
    <w:unhideWhenUsed/>
    <w:rsid w:val="00D9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62"/>
  </w:style>
  <w:style w:type="character" w:customStyle="1" w:styleId="Heading1Char">
    <w:name w:val="Heading 1 Char"/>
    <w:basedOn w:val="DefaultParagraphFont"/>
    <w:link w:val="Heading1"/>
    <w:uiPriority w:val="9"/>
    <w:rsid w:val="00753903"/>
    <w:rPr>
      <w:rFonts w:asciiTheme="majorHAnsi" w:eastAsiaTheme="majorEastAsia" w:hAnsiTheme="majorHAnsi" w:cstheme="majorBidi"/>
      <w:color w:val="000000" w:themeColor="text1"/>
      <w:sz w:val="32"/>
      <w:szCs w:val="32"/>
    </w:rPr>
  </w:style>
  <w:style w:type="table" w:styleId="TableGrid">
    <w:name w:val="Table Grid"/>
    <w:basedOn w:val="TableNormal"/>
    <w:uiPriority w:val="39"/>
    <w:rsid w:val="00A2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3079"/>
    <w:rPr>
      <w:sz w:val="16"/>
      <w:szCs w:val="16"/>
    </w:rPr>
  </w:style>
  <w:style w:type="paragraph" w:styleId="CommentText">
    <w:name w:val="annotation text"/>
    <w:basedOn w:val="Normal"/>
    <w:link w:val="CommentTextChar"/>
    <w:uiPriority w:val="99"/>
    <w:semiHidden/>
    <w:unhideWhenUsed/>
    <w:rsid w:val="00E13079"/>
    <w:pPr>
      <w:spacing w:line="240" w:lineRule="auto"/>
    </w:pPr>
    <w:rPr>
      <w:sz w:val="20"/>
      <w:szCs w:val="20"/>
    </w:rPr>
  </w:style>
  <w:style w:type="character" w:customStyle="1" w:styleId="CommentTextChar">
    <w:name w:val="Comment Text Char"/>
    <w:basedOn w:val="DefaultParagraphFont"/>
    <w:link w:val="CommentText"/>
    <w:uiPriority w:val="99"/>
    <w:semiHidden/>
    <w:rsid w:val="00E13079"/>
    <w:rPr>
      <w:sz w:val="20"/>
      <w:szCs w:val="20"/>
    </w:rPr>
  </w:style>
  <w:style w:type="paragraph" w:styleId="CommentSubject">
    <w:name w:val="annotation subject"/>
    <w:basedOn w:val="CommentText"/>
    <w:next w:val="CommentText"/>
    <w:link w:val="CommentSubjectChar"/>
    <w:uiPriority w:val="99"/>
    <w:semiHidden/>
    <w:unhideWhenUsed/>
    <w:rsid w:val="00E13079"/>
    <w:rPr>
      <w:b/>
      <w:bCs/>
    </w:rPr>
  </w:style>
  <w:style w:type="character" w:customStyle="1" w:styleId="CommentSubjectChar">
    <w:name w:val="Comment Subject Char"/>
    <w:basedOn w:val="CommentTextChar"/>
    <w:link w:val="CommentSubject"/>
    <w:uiPriority w:val="99"/>
    <w:semiHidden/>
    <w:rsid w:val="00E13079"/>
    <w:rPr>
      <w:b/>
      <w:bCs/>
      <w:sz w:val="20"/>
      <w:szCs w:val="20"/>
    </w:rPr>
  </w:style>
  <w:style w:type="paragraph" w:styleId="BalloonText">
    <w:name w:val="Balloon Text"/>
    <w:basedOn w:val="Normal"/>
    <w:link w:val="BalloonTextChar"/>
    <w:uiPriority w:val="99"/>
    <w:semiHidden/>
    <w:unhideWhenUsed/>
    <w:rsid w:val="00E1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5407">
      <w:bodyDiv w:val="1"/>
      <w:marLeft w:val="0"/>
      <w:marRight w:val="0"/>
      <w:marTop w:val="0"/>
      <w:marBottom w:val="0"/>
      <w:divBdr>
        <w:top w:val="none" w:sz="0" w:space="0" w:color="auto"/>
        <w:left w:val="none" w:sz="0" w:space="0" w:color="auto"/>
        <w:bottom w:val="none" w:sz="0" w:space="0" w:color="auto"/>
        <w:right w:val="none" w:sz="0" w:space="0" w:color="auto"/>
      </w:divBdr>
      <w:divsChild>
        <w:div w:id="1203786179">
          <w:marLeft w:val="547"/>
          <w:marRight w:val="0"/>
          <w:marTop w:val="115"/>
          <w:marBottom w:val="0"/>
          <w:divBdr>
            <w:top w:val="none" w:sz="0" w:space="0" w:color="auto"/>
            <w:left w:val="none" w:sz="0" w:space="0" w:color="auto"/>
            <w:bottom w:val="none" w:sz="0" w:space="0" w:color="auto"/>
            <w:right w:val="none" w:sz="0" w:space="0" w:color="auto"/>
          </w:divBdr>
        </w:div>
        <w:div w:id="991522318">
          <w:marLeft w:val="1714"/>
          <w:marRight w:val="0"/>
          <w:marTop w:val="96"/>
          <w:marBottom w:val="0"/>
          <w:divBdr>
            <w:top w:val="none" w:sz="0" w:space="0" w:color="auto"/>
            <w:left w:val="none" w:sz="0" w:space="0" w:color="auto"/>
            <w:bottom w:val="none" w:sz="0" w:space="0" w:color="auto"/>
            <w:right w:val="none" w:sz="0" w:space="0" w:color="auto"/>
          </w:divBdr>
        </w:div>
        <w:div w:id="1919709559">
          <w:marLeft w:val="1714"/>
          <w:marRight w:val="0"/>
          <w:marTop w:val="96"/>
          <w:marBottom w:val="0"/>
          <w:divBdr>
            <w:top w:val="none" w:sz="0" w:space="0" w:color="auto"/>
            <w:left w:val="none" w:sz="0" w:space="0" w:color="auto"/>
            <w:bottom w:val="none" w:sz="0" w:space="0" w:color="auto"/>
            <w:right w:val="none" w:sz="0" w:space="0" w:color="auto"/>
          </w:divBdr>
        </w:div>
        <w:div w:id="1983344452">
          <w:marLeft w:val="1714"/>
          <w:marRight w:val="0"/>
          <w:marTop w:val="96"/>
          <w:marBottom w:val="0"/>
          <w:divBdr>
            <w:top w:val="none" w:sz="0" w:space="0" w:color="auto"/>
            <w:left w:val="none" w:sz="0" w:space="0" w:color="auto"/>
            <w:bottom w:val="none" w:sz="0" w:space="0" w:color="auto"/>
            <w:right w:val="none" w:sz="0" w:space="0" w:color="auto"/>
          </w:divBdr>
        </w:div>
        <w:div w:id="1070615290">
          <w:marLeft w:val="1714"/>
          <w:marRight w:val="0"/>
          <w:marTop w:val="96"/>
          <w:marBottom w:val="0"/>
          <w:divBdr>
            <w:top w:val="none" w:sz="0" w:space="0" w:color="auto"/>
            <w:left w:val="none" w:sz="0" w:space="0" w:color="auto"/>
            <w:bottom w:val="none" w:sz="0" w:space="0" w:color="auto"/>
            <w:right w:val="none" w:sz="0" w:space="0" w:color="auto"/>
          </w:divBdr>
        </w:div>
      </w:divsChild>
    </w:div>
    <w:div w:id="512958982">
      <w:bodyDiv w:val="1"/>
      <w:marLeft w:val="0"/>
      <w:marRight w:val="0"/>
      <w:marTop w:val="0"/>
      <w:marBottom w:val="0"/>
      <w:divBdr>
        <w:top w:val="none" w:sz="0" w:space="0" w:color="auto"/>
        <w:left w:val="none" w:sz="0" w:space="0" w:color="auto"/>
        <w:bottom w:val="none" w:sz="0" w:space="0" w:color="auto"/>
        <w:right w:val="none" w:sz="0" w:space="0" w:color="auto"/>
      </w:divBdr>
    </w:div>
    <w:div w:id="713847521">
      <w:bodyDiv w:val="1"/>
      <w:marLeft w:val="0"/>
      <w:marRight w:val="0"/>
      <w:marTop w:val="0"/>
      <w:marBottom w:val="0"/>
      <w:divBdr>
        <w:top w:val="none" w:sz="0" w:space="0" w:color="auto"/>
        <w:left w:val="none" w:sz="0" w:space="0" w:color="auto"/>
        <w:bottom w:val="none" w:sz="0" w:space="0" w:color="auto"/>
        <w:right w:val="none" w:sz="0" w:space="0" w:color="auto"/>
      </w:divBdr>
    </w:div>
    <w:div w:id="895822611">
      <w:bodyDiv w:val="1"/>
      <w:marLeft w:val="0"/>
      <w:marRight w:val="0"/>
      <w:marTop w:val="0"/>
      <w:marBottom w:val="0"/>
      <w:divBdr>
        <w:top w:val="none" w:sz="0" w:space="0" w:color="auto"/>
        <w:left w:val="none" w:sz="0" w:space="0" w:color="auto"/>
        <w:bottom w:val="none" w:sz="0" w:space="0" w:color="auto"/>
        <w:right w:val="none" w:sz="0" w:space="0" w:color="auto"/>
      </w:divBdr>
      <w:divsChild>
        <w:div w:id="760416684">
          <w:marLeft w:val="1714"/>
          <w:marRight w:val="0"/>
          <w:marTop w:val="106"/>
          <w:marBottom w:val="0"/>
          <w:divBdr>
            <w:top w:val="none" w:sz="0" w:space="0" w:color="auto"/>
            <w:left w:val="none" w:sz="0" w:space="0" w:color="auto"/>
            <w:bottom w:val="none" w:sz="0" w:space="0" w:color="auto"/>
            <w:right w:val="none" w:sz="0" w:space="0" w:color="auto"/>
          </w:divBdr>
        </w:div>
        <w:div w:id="416362117">
          <w:marLeft w:val="1714"/>
          <w:marRight w:val="0"/>
          <w:marTop w:val="106"/>
          <w:marBottom w:val="0"/>
          <w:divBdr>
            <w:top w:val="none" w:sz="0" w:space="0" w:color="auto"/>
            <w:left w:val="none" w:sz="0" w:space="0" w:color="auto"/>
            <w:bottom w:val="none" w:sz="0" w:space="0" w:color="auto"/>
            <w:right w:val="none" w:sz="0" w:space="0" w:color="auto"/>
          </w:divBdr>
        </w:div>
        <w:div w:id="578828783">
          <w:marLeft w:val="1714"/>
          <w:marRight w:val="0"/>
          <w:marTop w:val="106"/>
          <w:marBottom w:val="0"/>
          <w:divBdr>
            <w:top w:val="none" w:sz="0" w:space="0" w:color="auto"/>
            <w:left w:val="none" w:sz="0" w:space="0" w:color="auto"/>
            <w:bottom w:val="none" w:sz="0" w:space="0" w:color="auto"/>
            <w:right w:val="none" w:sz="0" w:space="0" w:color="auto"/>
          </w:divBdr>
        </w:div>
        <w:div w:id="820392745">
          <w:marLeft w:val="1714"/>
          <w:marRight w:val="0"/>
          <w:marTop w:val="106"/>
          <w:marBottom w:val="0"/>
          <w:divBdr>
            <w:top w:val="none" w:sz="0" w:space="0" w:color="auto"/>
            <w:left w:val="none" w:sz="0" w:space="0" w:color="auto"/>
            <w:bottom w:val="none" w:sz="0" w:space="0" w:color="auto"/>
            <w:right w:val="none" w:sz="0" w:space="0" w:color="auto"/>
          </w:divBdr>
        </w:div>
      </w:divsChild>
    </w:div>
    <w:div w:id="1399136854">
      <w:bodyDiv w:val="1"/>
      <w:marLeft w:val="0"/>
      <w:marRight w:val="0"/>
      <w:marTop w:val="0"/>
      <w:marBottom w:val="0"/>
      <w:divBdr>
        <w:top w:val="none" w:sz="0" w:space="0" w:color="auto"/>
        <w:left w:val="none" w:sz="0" w:space="0" w:color="auto"/>
        <w:bottom w:val="none" w:sz="0" w:space="0" w:color="auto"/>
        <w:right w:val="none" w:sz="0" w:space="0" w:color="auto"/>
      </w:divBdr>
      <w:divsChild>
        <w:div w:id="867715875">
          <w:marLeft w:val="547"/>
          <w:marRight w:val="0"/>
          <w:marTop w:val="96"/>
          <w:marBottom w:val="0"/>
          <w:divBdr>
            <w:top w:val="none" w:sz="0" w:space="0" w:color="auto"/>
            <w:left w:val="none" w:sz="0" w:space="0" w:color="auto"/>
            <w:bottom w:val="none" w:sz="0" w:space="0" w:color="auto"/>
            <w:right w:val="none" w:sz="0" w:space="0" w:color="auto"/>
          </w:divBdr>
        </w:div>
        <w:div w:id="1810634509">
          <w:marLeft w:val="547"/>
          <w:marRight w:val="0"/>
          <w:marTop w:val="96"/>
          <w:marBottom w:val="0"/>
          <w:divBdr>
            <w:top w:val="none" w:sz="0" w:space="0" w:color="auto"/>
            <w:left w:val="none" w:sz="0" w:space="0" w:color="auto"/>
            <w:bottom w:val="none" w:sz="0" w:space="0" w:color="auto"/>
            <w:right w:val="none" w:sz="0" w:space="0" w:color="auto"/>
          </w:divBdr>
        </w:div>
        <w:div w:id="1140421063">
          <w:marLeft w:val="547"/>
          <w:marRight w:val="0"/>
          <w:marTop w:val="96"/>
          <w:marBottom w:val="0"/>
          <w:divBdr>
            <w:top w:val="none" w:sz="0" w:space="0" w:color="auto"/>
            <w:left w:val="none" w:sz="0" w:space="0" w:color="auto"/>
            <w:bottom w:val="none" w:sz="0" w:space="0" w:color="auto"/>
            <w:right w:val="none" w:sz="0" w:space="0" w:color="auto"/>
          </w:divBdr>
        </w:div>
        <w:div w:id="942033881">
          <w:marLeft w:val="547"/>
          <w:marRight w:val="0"/>
          <w:marTop w:val="96"/>
          <w:marBottom w:val="0"/>
          <w:divBdr>
            <w:top w:val="none" w:sz="0" w:space="0" w:color="auto"/>
            <w:left w:val="none" w:sz="0" w:space="0" w:color="auto"/>
            <w:bottom w:val="none" w:sz="0" w:space="0" w:color="auto"/>
            <w:right w:val="none" w:sz="0" w:space="0" w:color="auto"/>
          </w:divBdr>
        </w:div>
        <w:div w:id="88888391">
          <w:marLeft w:val="547"/>
          <w:marRight w:val="0"/>
          <w:marTop w:val="96"/>
          <w:marBottom w:val="0"/>
          <w:divBdr>
            <w:top w:val="none" w:sz="0" w:space="0" w:color="auto"/>
            <w:left w:val="none" w:sz="0" w:space="0" w:color="auto"/>
            <w:bottom w:val="none" w:sz="0" w:space="0" w:color="auto"/>
            <w:right w:val="none" w:sz="0" w:space="0" w:color="auto"/>
          </w:divBdr>
        </w:div>
        <w:div w:id="261304761">
          <w:marLeft w:val="547"/>
          <w:marRight w:val="0"/>
          <w:marTop w:val="96"/>
          <w:marBottom w:val="0"/>
          <w:divBdr>
            <w:top w:val="none" w:sz="0" w:space="0" w:color="auto"/>
            <w:left w:val="none" w:sz="0" w:space="0" w:color="auto"/>
            <w:bottom w:val="none" w:sz="0" w:space="0" w:color="auto"/>
            <w:right w:val="none" w:sz="0" w:space="0" w:color="auto"/>
          </w:divBdr>
        </w:div>
        <w:div w:id="1759936339">
          <w:marLeft w:val="1714"/>
          <w:marRight w:val="0"/>
          <w:marTop w:val="72"/>
          <w:marBottom w:val="0"/>
          <w:divBdr>
            <w:top w:val="none" w:sz="0" w:space="0" w:color="auto"/>
            <w:left w:val="none" w:sz="0" w:space="0" w:color="auto"/>
            <w:bottom w:val="none" w:sz="0" w:space="0" w:color="auto"/>
            <w:right w:val="none" w:sz="0" w:space="0" w:color="auto"/>
          </w:divBdr>
        </w:div>
        <w:div w:id="282932416">
          <w:marLeft w:val="1714"/>
          <w:marRight w:val="0"/>
          <w:marTop w:val="72"/>
          <w:marBottom w:val="0"/>
          <w:divBdr>
            <w:top w:val="none" w:sz="0" w:space="0" w:color="auto"/>
            <w:left w:val="none" w:sz="0" w:space="0" w:color="auto"/>
            <w:bottom w:val="none" w:sz="0" w:space="0" w:color="auto"/>
            <w:right w:val="none" w:sz="0" w:space="0" w:color="auto"/>
          </w:divBdr>
        </w:div>
        <w:div w:id="775178154">
          <w:marLeft w:val="1714"/>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06CB-4B24-445C-87AE-EAA6892C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2837</Words>
  <Characters>15520</Characters>
  <Application>Microsoft Office Word</Application>
  <DocSecurity>0</DocSecurity>
  <Lines>388</Lines>
  <Paragraphs>232</Paragraphs>
  <ScaleCrop>false</ScaleCrop>
  <HeadingPairs>
    <vt:vector size="2" baseType="variant">
      <vt:variant>
        <vt:lpstr>Title</vt:lpstr>
      </vt:variant>
      <vt:variant>
        <vt:i4>1</vt:i4>
      </vt:variant>
    </vt:vector>
  </HeadingPairs>
  <TitlesOfParts>
    <vt:vector size="1" baseType="lpstr">
      <vt:lpstr>Disability Employee Network December 2017 Meeting</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Employee Network December 2017 Meeting</dc:title>
  <dc:subject/>
  <dc:creator>Employment Inclusion ACT Government</dc:creator>
  <cp:keywords/>
  <dc:description/>
  <cp:lastModifiedBy>McKevett, Anne</cp:lastModifiedBy>
  <cp:revision>4</cp:revision>
  <dcterms:created xsi:type="dcterms:W3CDTF">2018-03-20T05:52:00Z</dcterms:created>
  <dcterms:modified xsi:type="dcterms:W3CDTF">2018-03-20T05:56:00Z</dcterms:modified>
</cp:coreProperties>
</file>