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B0556" w14:textId="77777777" w:rsidR="000A2FFC" w:rsidRDefault="00E753AA">
      <w:bookmarkStart w:id="0" w:name="_GoBack"/>
      <w:bookmarkEnd w:id="0"/>
      <w:r>
        <w:rPr>
          <w:noProof/>
        </w:rPr>
        <w:drawing>
          <wp:anchor distT="0" distB="0" distL="114300" distR="114300" simplePos="0" relativeHeight="251683840" behindDoc="1" locked="0" layoutInCell="1" allowOverlap="1" wp14:anchorId="375E2F45" wp14:editId="3E7FD16A">
            <wp:simplePos x="0" y="0"/>
            <wp:positionH relativeFrom="margin">
              <wp:align>center</wp:align>
            </wp:positionH>
            <wp:positionV relativeFrom="page">
              <wp:posOffset>-32385</wp:posOffset>
            </wp:positionV>
            <wp:extent cx="7623175" cy="10778490"/>
            <wp:effectExtent l="0" t="0" r="0" b="3810"/>
            <wp:wrapNone/>
            <wp:docPr id="4" name="Picture 1" descr="ACTPS  cover background" title="ACTPS  cov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stretch>
                      <a:fillRect/>
                    </a:stretch>
                  </pic:blipFill>
                  <pic:spPr bwMode="auto">
                    <a:xfrm flipV="1">
                      <a:off x="0" y="0"/>
                      <a:ext cx="7623175"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14:anchorId="76424E5F" wp14:editId="31721565">
            <wp:simplePos x="0" y="0"/>
            <wp:positionH relativeFrom="margin">
              <wp:posOffset>0</wp:posOffset>
            </wp:positionH>
            <wp:positionV relativeFrom="page">
              <wp:posOffset>1440180</wp:posOffset>
            </wp:positionV>
            <wp:extent cx="1413510" cy="723265"/>
            <wp:effectExtent l="0" t="0" r="0" b="635"/>
            <wp:wrapSquare wrapText="bothSides"/>
            <wp:docPr id="7" name="Picture 4"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3EC88970" w14:textId="77777777" w:rsidR="00F875BD" w:rsidRDefault="00F875BD"/>
        <w:p w14:paraId="2E4D5552" w14:textId="77777777" w:rsidR="00F875BD" w:rsidRDefault="0025179C">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7F945D0C" wp14:editId="5CCEB479">
                    <wp:simplePos x="0" y="0"/>
                    <wp:positionH relativeFrom="margin">
                      <wp:posOffset>-215900</wp:posOffset>
                    </wp:positionH>
                    <wp:positionV relativeFrom="page">
                      <wp:posOffset>9004300</wp:posOffset>
                    </wp:positionV>
                    <wp:extent cx="2501900" cy="91694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916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0E3312" w14:textId="77777777" w:rsidR="008F3862" w:rsidRPr="000016B9" w:rsidRDefault="008F3862" w:rsidP="0089332C">
                                <w:pPr>
                                  <w:pStyle w:val="Intro"/>
                                  <w:rPr>
                                    <w:caps/>
                                    <w:color w:val="FFFFFF"/>
                                  </w:rPr>
                                </w:pPr>
                                <w:r>
                                  <w:rPr>
                                    <w:caps/>
                                    <w:color w:val="FFFFFF"/>
                                  </w:rPr>
                                  <w:t>CMTEDD, workforce capability and governance division</w:t>
                                </w:r>
                              </w:p>
                              <w:p w14:paraId="59CA1433" w14:textId="77777777" w:rsidR="008F3862" w:rsidRPr="000016B9" w:rsidRDefault="008F3862" w:rsidP="0089332C">
                                <w:pPr>
                                  <w:pStyle w:val="Intro"/>
                                  <w:rPr>
                                    <w:caps/>
                                    <w:color w:val="FFFFFF"/>
                                  </w:rPr>
                                </w:pPr>
                                <w:r>
                                  <w:rPr>
                                    <w:caps/>
                                    <w:color w:val="FFFFFF"/>
                                  </w:rPr>
                                  <w:t>January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945D0C" id="_x0000_t202" coordsize="21600,21600" o:spt="202" path="m,l,21600r21600,l21600,xe">
                    <v:stroke joinstyle="miter"/>
                    <v:path gradientshapeok="t" o:connecttype="rect"/>
                  </v:shapetype>
                  <v:shape id="Text Box 10" o:spid="_x0000_s1026" type="#_x0000_t202" style="position:absolute;margin-left:-17pt;margin-top:709pt;width:197pt;height:72.2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" filled="f" stroked="f">
                    <v:textbox style="mso-fit-shape-to-text:t">
                      <w:txbxContent>
                        <w:p w14:paraId="360E3312" w14:textId="77777777" w:rsidR="008F3862" w:rsidRPr="000016B9" w:rsidRDefault="008F3862" w:rsidP="0089332C">
                          <w:pPr>
                            <w:pStyle w:val="Intro"/>
                            <w:rPr>
                              <w:caps/>
                              <w:color w:val="FFFFFF"/>
                            </w:rPr>
                          </w:pPr>
                          <w:r>
                            <w:rPr>
                              <w:caps/>
                              <w:color w:val="FFFFFF"/>
                            </w:rPr>
                            <w:t>CMTEDD, workforce capability and governance division</w:t>
                          </w:r>
                        </w:p>
                        <w:p w14:paraId="59CA1433" w14:textId="77777777" w:rsidR="008F3862" w:rsidRPr="000016B9" w:rsidRDefault="008F3862" w:rsidP="0089332C">
                          <w:pPr>
                            <w:pStyle w:val="Intro"/>
                            <w:rPr>
                              <w:caps/>
                              <w:color w:val="FFFFFF"/>
                            </w:rPr>
                          </w:pPr>
                          <w:r>
                            <w:rPr>
                              <w:caps/>
                              <w:color w:val="FFFFFF"/>
                            </w:rPr>
                            <w:t>January 2018</w:t>
                          </w:r>
                        </w:p>
                      </w:txbxContent>
                    </v:textbox>
                    <w10:wrap anchorx="margin" anchory="page"/>
                  </v:shape>
                </w:pict>
              </mc:Fallback>
            </mc:AlternateContent>
          </w:r>
          <w:r w:rsidR="004C17C4">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38F926BF" wp14:editId="56689D17">
                    <wp:simplePos x="0" y="0"/>
                    <wp:positionH relativeFrom="margin">
                      <wp:posOffset>-215900</wp:posOffset>
                    </wp:positionH>
                    <wp:positionV relativeFrom="page">
                      <wp:posOffset>4673600</wp:posOffset>
                    </wp:positionV>
                    <wp:extent cx="3834130" cy="2689225"/>
                    <wp:effectExtent l="0" t="0" r="0" b="0"/>
                    <wp:wrapSquare wrapText="bothSides"/>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26892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31EDD5" w14:textId="12E0B4E0" w:rsidR="008F3862" w:rsidRPr="004A65D0" w:rsidRDefault="008F3862" w:rsidP="004A65D0">
                                <w:pPr>
                                  <w:pStyle w:val="Title"/>
                                  <w:rPr>
                                    <w:color w:val="FFFFFF" w:themeColor="background1"/>
                                  </w:rPr>
                                </w:pPr>
                                <w:r>
                                  <w:rPr>
                                    <w:color w:val="FFFFFF" w:themeColor="background1"/>
                                  </w:rPr>
                                  <w:t xml:space="preserve">Core Learning </w:t>
                                </w:r>
                                <w:r>
                                  <w:rPr>
                                    <w:color w:val="FFFFFF" w:themeColor="background1"/>
                                  </w:rPr>
                                  <w:br/>
                                  <w:t xml:space="preserve">in the </w:t>
                                </w:r>
                                <w:r w:rsidRPr="004A65D0">
                                  <w:rPr>
                                    <w:color w:val="FFFFFF" w:themeColor="background1"/>
                                  </w:rPr>
                                  <w:t xml:space="preserve">ACT Public Service </w:t>
                                </w:r>
                              </w:p>
                              <w:p w14:paraId="1F7DD6BA" w14:textId="77777777" w:rsidR="008F3862" w:rsidRDefault="008F3862" w:rsidP="0089332C">
                                <w:pPr>
                                  <w:pStyle w:val="Subtitle"/>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926BF" id="Text Box 9" o:spid="_x0000_s1027" type="#_x0000_t202" style="position:absolute;margin-left:-17pt;margin-top:368pt;width:301.9pt;height:2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" filled="f" stroked="f">
                    <v:textbox>
                      <w:txbxContent>
                        <w:p w14:paraId="1D31EDD5" w14:textId="12E0B4E0" w:rsidR="008F3862" w:rsidRPr="004A65D0" w:rsidRDefault="008F3862" w:rsidP="004A65D0">
                          <w:pPr>
                            <w:pStyle w:val="Title"/>
                            <w:rPr>
                              <w:color w:val="FFFFFF" w:themeColor="background1"/>
                            </w:rPr>
                          </w:pPr>
                          <w:r>
                            <w:rPr>
                              <w:color w:val="FFFFFF" w:themeColor="background1"/>
                            </w:rPr>
                            <w:t xml:space="preserve">Core Learning </w:t>
                          </w:r>
                          <w:r>
                            <w:rPr>
                              <w:color w:val="FFFFFF" w:themeColor="background1"/>
                            </w:rPr>
                            <w:br/>
                            <w:t xml:space="preserve">in the </w:t>
                          </w:r>
                          <w:r w:rsidRPr="004A65D0">
                            <w:rPr>
                              <w:color w:val="FFFFFF" w:themeColor="background1"/>
                            </w:rPr>
                            <w:t xml:space="preserve">ACT Public Service </w:t>
                          </w:r>
                        </w:p>
                        <w:p w14:paraId="1F7DD6BA" w14:textId="77777777" w:rsidR="008F3862" w:rsidRDefault="008F3862" w:rsidP="0089332C">
                          <w:pPr>
                            <w:pStyle w:val="Subtitle"/>
                            <w:rPr>
                              <w:color w:val="FFFFFF"/>
                            </w:rPr>
                          </w:pPr>
                        </w:p>
                      </w:txbxContent>
                    </v:textbox>
                    <w10:wrap type="square"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67CEF724" w14:textId="77777777" w:rsidR="00E13B58" w:rsidRDefault="00E13B58" w:rsidP="00482E0B">
      <w:pPr>
        <w:pStyle w:val="TOC1"/>
        <w:rPr>
          <w:b/>
        </w:rPr>
      </w:pPr>
    </w:p>
    <w:p w14:paraId="09EBFD71" w14:textId="6DDC0EF0" w:rsidR="002D33BC" w:rsidRPr="00482E0B" w:rsidRDefault="002D33BC" w:rsidP="00482E0B">
      <w:pPr>
        <w:pStyle w:val="TOC1"/>
        <w:rPr>
          <w:b/>
        </w:rPr>
      </w:pPr>
      <w:r w:rsidRPr="00482E0B">
        <w:rPr>
          <w:b/>
        </w:rPr>
        <w:t>Content</w:t>
      </w:r>
      <w:r w:rsidR="00E666A7">
        <w:rPr>
          <w:b/>
        </w:rPr>
        <w:t>s</w:t>
      </w:r>
    </w:p>
    <w:p w14:paraId="69E32D48" w14:textId="77777777" w:rsidR="00BB7B4D" w:rsidRDefault="00DD7FA7">
      <w:pPr>
        <w:pStyle w:val="TOC1"/>
        <w:rPr>
          <w:rFonts w:asciiTheme="minorHAnsi" w:eastAsiaTheme="minorEastAsia" w:hAnsiTheme="minorHAnsi" w:cstheme="minorBidi"/>
          <w:caps w:val="0"/>
          <w:color w:val="auto"/>
          <w:sz w:val="22"/>
          <w:szCs w:val="22"/>
        </w:rPr>
      </w:pPr>
      <w:r>
        <w:fldChar w:fldCharType="begin"/>
      </w:r>
      <w:r w:rsidR="0096313F">
        <w:instrText xml:space="preserve"> TOC \o "1-4" \u </w:instrText>
      </w:r>
      <w:r>
        <w:fldChar w:fldCharType="separate"/>
      </w:r>
      <w:r w:rsidR="00BB7B4D">
        <w:t>Introduction</w:t>
      </w:r>
      <w:r w:rsidR="00BB7B4D">
        <w:tab/>
      </w:r>
      <w:r w:rsidR="00BB7B4D">
        <w:fldChar w:fldCharType="begin"/>
      </w:r>
      <w:r w:rsidR="00BB7B4D">
        <w:instrText xml:space="preserve"> PAGEREF _Toc504638037 \h </w:instrText>
      </w:r>
      <w:r w:rsidR="00BB7B4D">
        <w:fldChar w:fldCharType="separate"/>
      </w:r>
      <w:r w:rsidR="00BB7B4D">
        <w:t>3</w:t>
      </w:r>
      <w:r w:rsidR="00BB7B4D">
        <w:fldChar w:fldCharType="end"/>
      </w:r>
    </w:p>
    <w:p w14:paraId="4B4D0084" w14:textId="77777777" w:rsidR="00BB7B4D" w:rsidRDefault="00BB7B4D">
      <w:pPr>
        <w:pStyle w:val="TOC2"/>
        <w:tabs>
          <w:tab w:val="right" w:leader="dot" w:pos="9016"/>
        </w:tabs>
        <w:rPr>
          <w:rFonts w:asciiTheme="minorHAnsi" w:eastAsiaTheme="minorEastAsia" w:hAnsiTheme="minorHAnsi" w:cstheme="minorBidi"/>
          <w:caps w:val="0"/>
          <w:noProof/>
          <w:color w:val="auto"/>
          <w:sz w:val="22"/>
          <w:szCs w:val="22"/>
        </w:rPr>
      </w:pPr>
      <w:r>
        <w:rPr>
          <w:noProof/>
        </w:rPr>
        <w:t>Core Learning Requirements</w:t>
      </w:r>
      <w:r>
        <w:rPr>
          <w:noProof/>
        </w:rPr>
        <w:tab/>
      </w:r>
      <w:r>
        <w:rPr>
          <w:noProof/>
        </w:rPr>
        <w:fldChar w:fldCharType="begin"/>
      </w:r>
      <w:r>
        <w:rPr>
          <w:noProof/>
        </w:rPr>
        <w:instrText xml:space="preserve"> PAGEREF _Toc504638038 \h </w:instrText>
      </w:r>
      <w:r>
        <w:rPr>
          <w:noProof/>
        </w:rPr>
      </w:r>
      <w:r>
        <w:rPr>
          <w:noProof/>
        </w:rPr>
        <w:fldChar w:fldCharType="separate"/>
      </w:r>
      <w:r>
        <w:rPr>
          <w:noProof/>
        </w:rPr>
        <w:t>3</w:t>
      </w:r>
      <w:r>
        <w:rPr>
          <w:noProof/>
        </w:rPr>
        <w:fldChar w:fldCharType="end"/>
      </w:r>
    </w:p>
    <w:p w14:paraId="6419AE3A" w14:textId="77777777" w:rsidR="00BB7B4D" w:rsidRDefault="00BB7B4D">
      <w:pPr>
        <w:pStyle w:val="TOC2"/>
        <w:tabs>
          <w:tab w:val="right" w:leader="dot" w:pos="9016"/>
        </w:tabs>
        <w:rPr>
          <w:rFonts w:asciiTheme="minorHAnsi" w:eastAsiaTheme="minorEastAsia" w:hAnsiTheme="minorHAnsi" w:cstheme="minorBidi"/>
          <w:caps w:val="0"/>
          <w:noProof/>
          <w:color w:val="auto"/>
          <w:sz w:val="22"/>
          <w:szCs w:val="22"/>
        </w:rPr>
      </w:pPr>
      <w:r>
        <w:rPr>
          <w:noProof/>
        </w:rPr>
        <w:t>New Employees</w:t>
      </w:r>
      <w:r>
        <w:rPr>
          <w:noProof/>
        </w:rPr>
        <w:tab/>
      </w:r>
      <w:r>
        <w:rPr>
          <w:noProof/>
        </w:rPr>
        <w:fldChar w:fldCharType="begin"/>
      </w:r>
      <w:r>
        <w:rPr>
          <w:noProof/>
        </w:rPr>
        <w:instrText xml:space="preserve"> PAGEREF _Toc504638039 \h </w:instrText>
      </w:r>
      <w:r>
        <w:rPr>
          <w:noProof/>
        </w:rPr>
      </w:r>
      <w:r>
        <w:rPr>
          <w:noProof/>
        </w:rPr>
        <w:fldChar w:fldCharType="separate"/>
      </w:r>
      <w:r>
        <w:rPr>
          <w:noProof/>
        </w:rPr>
        <w:t>4</w:t>
      </w:r>
      <w:r>
        <w:rPr>
          <w:noProof/>
        </w:rPr>
        <w:fldChar w:fldCharType="end"/>
      </w:r>
    </w:p>
    <w:p w14:paraId="483DE4F3" w14:textId="77777777" w:rsidR="00BB7B4D" w:rsidRDefault="00BB7B4D">
      <w:pPr>
        <w:pStyle w:val="TOC2"/>
        <w:tabs>
          <w:tab w:val="right" w:leader="dot" w:pos="9016"/>
        </w:tabs>
        <w:rPr>
          <w:rFonts w:asciiTheme="minorHAnsi" w:eastAsiaTheme="minorEastAsia" w:hAnsiTheme="minorHAnsi" w:cstheme="minorBidi"/>
          <w:caps w:val="0"/>
          <w:noProof/>
          <w:color w:val="auto"/>
          <w:sz w:val="22"/>
          <w:szCs w:val="22"/>
        </w:rPr>
      </w:pPr>
      <w:r>
        <w:rPr>
          <w:noProof/>
        </w:rPr>
        <w:t>Existing employees</w:t>
      </w:r>
      <w:r>
        <w:rPr>
          <w:noProof/>
        </w:rPr>
        <w:tab/>
      </w:r>
      <w:r>
        <w:rPr>
          <w:noProof/>
        </w:rPr>
        <w:fldChar w:fldCharType="begin"/>
      </w:r>
      <w:r>
        <w:rPr>
          <w:noProof/>
        </w:rPr>
        <w:instrText xml:space="preserve"> PAGEREF _Toc504638040 \h </w:instrText>
      </w:r>
      <w:r>
        <w:rPr>
          <w:noProof/>
        </w:rPr>
      </w:r>
      <w:r>
        <w:rPr>
          <w:noProof/>
        </w:rPr>
        <w:fldChar w:fldCharType="separate"/>
      </w:r>
      <w:r>
        <w:rPr>
          <w:noProof/>
        </w:rPr>
        <w:t>4</w:t>
      </w:r>
      <w:r>
        <w:rPr>
          <w:noProof/>
        </w:rPr>
        <w:fldChar w:fldCharType="end"/>
      </w:r>
    </w:p>
    <w:p w14:paraId="09851E1D" w14:textId="77777777" w:rsidR="00BB7B4D" w:rsidRDefault="00BB7B4D">
      <w:pPr>
        <w:pStyle w:val="TOC2"/>
        <w:tabs>
          <w:tab w:val="right" w:leader="dot" w:pos="9016"/>
        </w:tabs>
        <w:rPr>
          <w:rFonts w:asciiTheme="minorHAnsi" w:eastAsiaTheme="minorEastAsia" w:hAnsiTheme="minorHAnsi" w:cstheme="minorBidi"/>
          <w:caps w:val="0"/>
          <w:noProof/>
          <w:color w:val="auto"/>
          <w:sz w:val="22"/>
          <w:szCs w:val="22"/>
        </w:rPr>
      </w:pPr>
      <w:r>
        <w:rPr>
          <w:noProof/>
        </w:rPr>
        <w:t>Recognition of Prior Experience</w:t>
      </w:r>
      <w:r>
        <w:rPr>
          <w:noProof/>
        </w:rPr>
        <w:tab/>
      </w:r>
      <w:r>
        <w:rPr>
          <w:noProof/>
        </w:rPr>
        <w:fldChar w:fldCharType="begin"/>
      </w:r>
      <w:r>
        <w:rPr>
          <w:noProof/>
        </w:rPr>
        <w:instrText xml:space="preserve"> PAGEREF _Toc504638041 \h </w:instrText>
      </w:r>
      <w:r>
        <w:rPr>
          <w:noProof/>
        </w:rPr>
      </w:r>
      <w:r>
        <w:rPr>
          <w:noProof/>
        </w:rPr>
        <w:fldChar w:fldCharType="separate"/>
      </w:r>
      <w:r>
        <w:rPr>
          <w:noProof/>
        </w:rPr>
        <w:t>4</w:t>
      </w:r>
      <w:r>
        <w:rPr>
          <w:noProof/>
        </w:rPr>
        <w:fldChar w:fldCharType="end"/>
      </w:r>
    </w:p>
    <w:p w14:paraId="52E0FE39" w14:textId="77777777" w:rsidR="00BB7B4D" w:rsidRDefault="00BB7B4D">
      <w:pPr>
        <w:pStyle w:val="TOC2"/>
        <w:tabs>
          <w:tab w:val="right" w:leader="dot" w:pos="9016"/>
        </w:tabs>
        <w:rPr>
          <w:rFonts w:asciiTheme="minorHAnsi" w:eastAsiaTheme="minorEastAsia" w:hAnsiTheme="minorHAnsi" w:cstheme="minorBidi"/>
          <w:caps w:val="0"/>
          <w:noProof/>
          <w:color w:val="auto"/>
          <w:sz w:val="22"/>
          <w:szCs w:val="22"/>
        </w:rPr>
      </w:pPr>
      <w:r>
        <w:rPr>
          <w:noProof/>
        </w:rPr>
        <w:t>Refresher Training</w:t>
      </w:r>
      <w:r>
        <w:rPr>
          <w:noProof/>
        </w:rPr>
        <w:tab/>
      </w:r>
      <w:r>
        <w:rPr>
          <w:noProof/>
        </w:rPr>
        <w:fldChar w:fldCharType="begin"/>
      </w:r>
      <w:r>
        <w:rPr>
          <w:noProof/>
        </w:rPr>
        <w:instrText xml:space="preserve"> PAGEREF _Toc504638042 \h </w:instrText>
      </w:r>
      <w:r>
        <w:rPr>
          <w:noProof/>
        </w:rPr>
      </w:r>
      <w:r>
        <w:rPr>
          <w:noProof/>
        </w:rPr>
        <w:fldChar w:fldCharType="separate"/>
      </w:r>
      <w:r>
        <w:rPr>
          <w:noProof/>
        </w:rPr>
        <w:t>5</w:t>
      </w:r>
      <w:r>
        <w:rPr>
          <w:noProof/>
        </w:rPr>
        <w:fldChar w:fldCharType="end"/>
      </w:r>
    </w:p>
    <w:p w14:paraId="1C85B9AF" w14:textId="77777777" w:rsidR="00BB7B4D" w:rsidRDefault="00BB7B4D">
      <w:pPr>
        <w:pStyle w:val="TOC2"/>
        <w:tabs>
          <w:tab w:val="right" w:leader="dot" w:pos="9016"/>
        </w:tabs>
        <w:rPr>
          <w:rFonts w:asciiTheme="minorHAnsi" w:eastAsiaTheme="minorEastAsia" w:hAnsiTheme="minorHAnsi" w:cstheme="minorBidi"/>
          <w:caps w:val="0"/>
          <w:noProof/>
          <w:color w:val="auto"/>
          <w:sz w:val="22"/>
          <w:szCs w:val="22"/>
        </w:rPr>
      </w:pPr>
      <w:r w:rsidRPr="00242962">
        <w:rPr>
          <w:noProof/>
          <w:lang w:val="en-US"/>
        </w:rPr>
        <w:t>Attendance</w:t>
      </w:r>
      <w:r>
        <w:rPr>
          <w:noProof/>
        </w:rPr>
        <w:tab/>
      </w:r>
      <w:r>
        <w:rPr>
          <w:noProof/>
        </w:rPr>
        <w:fldChar w:fldCharType="begin"/>
      </w:r>
      <w:r>
        <w:rPr>
          <w:noProof/>
        </w:rPr>
        <w:instrText xml:space="preserve"> PAGEREF _Toc504638043 \h </w:instrText>
      </w:r>
      <w:r>
        <w:rPr>
          <w:noProof/>
        </w:rPr>
      </w:r>
      <w:r>
        <w:rPr>
          <w:noProof/>
        </w:rPr>
        <w:fldChar w:fldCharType="separate"/>
      </w:r>
      <w:r>
        <w:rPr>
          <w:noProof/>
        </w:rPr>
        <w:t>5</w:t>
      </w:r>
      <w:r>
        <w:rPr>
          <w:noProof/>
        </w:rPr>
        <w:fldChar w:fldCharType="end"/>
      </w:r>
    </w:p>
    <w:p w14:paraId="51313468" w14:textId="77777777" w:rsidR="00BB7B4D" w:rsidRDefault="00BB7B4D">
      <w:pPr>
        <w:pStyle w:val="TOC2"/>
        <w:tabs>
          <w:tab w:val="right" w:leader="dot" w:pos="9016"/>
        </w:tabs>
        <w:rPr>
          <w:rFonts w:asciiTheme="minorHAnsi" w:eastAsiaTheme="minorEastAsia" w:hAnsiTheme="minorHAnsi" w:cstheme="minorBidi"/>
          <w:caps w:val="0"/>
          <w:noProof/>
          <w:color w:val="auto"/>
          <w:sz w:val="22"/>
          <w:szCs w:val="22"/>
        </w:rPr>
      </w:pPr>
      <w:r>
        <w:rPr>
          <w:noProof/>
        </w:rPr>
        <w:t>Highly Recommended Training</w:t>
      </w:r>
      <w:r>
        <w:rPr>
          <w:noProof/>
        </w:rPr>
        <w:tab/>
      </w:r>
      <w:r>
        <w:rPr>
          <w:noProof/>
        </w:rPr>
        <w:fldChar w:fldCharType="begin"/>
      </w:r>
      <w:r>
        <w:rPr>
          <w:noProof/>
        </w:rPr>
        <w:instrText xml:space="preserve"> PAGEREF _Toc504638044 \h </w:instrText>
      </w:r>
      <w:r>
        <w:rPr>
          <w:noProof/>
        </w:rPr>
      </w:r>
      <w:r>
        <w:rPr>
          <w:noProof/>
        </w:rPr>
        <w:fldChar w:fldCharType="separate"/>
      </w:r>
      <w:r>
        <w:rPr>
          <w:noProof/>
        </w:rPr>
        <w:t>5</w:t>
      </w:r>
      <w:r>
        <w:rPr>
          <w:noProof/>
        </w:rPr>
        <w:fldChar w:fldCharType="end"/>
      </w:r>
    </w:p>
    <w:p w14:paraId="67B45EB5" w14:textId="77777777" w:rsidR="00BB7B4D" w:rsidRDefault="00BB7B4D">
      <w:pPr>
        <w:pStyle w:val="TOC2"/>
        <w:tabs>
          <w:tab w:val="right" w:leader="dot" w:pos="9016"/>
        </w:tabs>
        <w:rPr>
          <w:rFonts w:asciiTheme="minorHAnsi" w:eastAsiaTheme="minorEastAsia" w:hAnsiTheme="minorHAnsi" w:cstheme="minorBidi"/>
          <w:caps w:val="0"/>
          <w:noProof/>
          <w:color w:val="auto"/>
          <w:sz w:val="22"/>
          <w:szCs w:val="22"/>
        </w:rPr>
      </w:pPr>
      <w:r>
        <w:rPr>
          <w:noProof/>
        </w:rPr>
        <w:t>Record Keeping and Reporting</w:t>
      </w:r>
      <w:r>
        <w:rPr>
          <w:noProof/>
        </w:rPr>
        <w:tab/>
      </w:r>
      <w:r>
        <w:rPr>
          <w:noProof/>
        </w:rPr>
        <w:fldChar w:fldCharType="begin"/>
      </w:r>
      <w:r>
        <w:rPr>
          <w:noProof/>
        </w:rPr>
        <w:instrText xml:space="preserve"> PAGEREF _Toc504638045 \h </w:instrText>
      </w:r>
      <w:r>
        <w:rPr>
          <w:noProof/>
        </w:rPr>
      </w:r>
      <w:r>
        <w:rPr>
          <w:noProof/>
        </w:rPr>
        <w:fldChar w:fldCharType="separate"/>
      </w:r>
      <w:r>
        <w:rPr>
          <w:noProof/>
        </w:rPr>
        <w:t>5</w:t>
      </w:r>
      <w:r>
        <w:rPr>
          <w:noProof/>
        </w:rPr>
        <w:fldChar w:fldCharType="end"/>
      </w:r>
    </w:p>
    <w:p w14:paraId="0DA2394C" w14:textId="77777777" w:rsidR="00BB7B4D" w:rsidRDefault="00BB7B4D">
      <w:pPr>
        <w:pStyle w:val="TOC2"/>
        <w:tabs>
          <w:tab w:val="right" w:leader="dot" w:pos="9016"/>
        </w:tabs>
        <w:rPr>
          <w:rFonts w:asciiTheme="minorHAnsi" w:eastAsiaTheme="minorEastAsia" w:hAnsiTheme="minorHAnsi" w:cstheme="minorBidi"/>
          <w:caps w:val="0"/>
          <w:noProof/>
          <w:color w:val="auto"/>
          <w:sz w:val="22"/>
          <w:szCs w:val="22"/>
        </w:rPr>
      </w:pPr>
      <w:r w:rsidRPr="00242962">
        <w:rPr>
          <w:noProof/>
          <w:lang w:val="en-US"/>
        </w:rPr>
        <w:t>Roles and Responsibilities</w:t>
      </w:r>
      <w:r>
        <w:rPr>
          <w:noProof/>
        </w:rPr>
        <w:tab/>
      </w:r>
      <w:r>
        <w:rPr>
          <w:noProof/>
        </w:rPr>
        <w:fldChar w:fldCharType="begin"/>
      </w:r>
      <w:r>
        <w:rPr>
          <w:noProof/>
        </w:rPr>
        <w:instrText xml:space="preserve"> PAGEREF _Toc504638046 \h </w:instrText>
      </w:r>
      <w:r>
        <w:rPr>
          <w:noProof/>
        </w:rPr>
      </w:r>
      <w:r>
        <w:rPr>
          <w:noProof/>
        </w:rPr>
        <w:fldChar w:fldCharType="separate"/>
      </w:r>
      <w:r>
        <w:rPr>
          <w:noProof/>
        </w:rPr>
        <w:t>6</w:t>
      </w:r>
      <w:r>
        <w:rPr>
          <w:noProof/>
        </w:rPr>
        <w:fldChar w:fldCharType="end"/>
      </w:r>
    </w:p>
    <w:p w14:paraId="237CCF89" w14:textId="0D82944F" w:rsidR="00BB7B4D" w:rsidRDefault="00BB7B4D">
      <w:pPr>
        <w:pStyle w:val="TOC3"/>
        <w:tabs>
          <w:tab w:val="right" w:leader="dot" w:pos="9016"/>
        </w:tabs>
        <w:rPr>
          <w:rFonts w:asciiTheme="minorHAnsi" w:eastAsiaTheme="minorEastAsia" w:hAnsiTheme="minorHAnsi" w:cstheme="minorBidi"/>
          <w:caps w:val="0"/>
          <w:noProof/>
          <w:color w:val="auto"/>
          <w:sz w:val="22"/>
          <w:szCs w:val="22"/>
        </w:rPr>
      </w:pPr>
      <w:r>
        <w:rPr>
          <w:noProof/>
          <w:lang w:val="en-US"/>
        </w:rPr>
        <w:t>Strategic Board</w:t>
      </w:r>
      <w:r>
        <w:rPr>
          <w:noProof/>
        </w:rPr>
        <w:tab/>
      </w:r>
      <w:r>
        <w:rPr>
          <w:noProof/>
        </w:rPr>
        <w:fldChar w:fldCharType="begin"/>
      </w:r>
      <w:r>
        <w:rPr>
          <w:noProof/>
        </w:rPr>
        <w:instrText xml:space="preserve"> PAGEREF _Toc504638047 \h </w:instrText>
      </w:r>
      <w:r>
        <w:rPr>
          <w:noProof/>
        </w:rPr>
      </w:r>
      <w:r>
        <w:rPr>
          <w:noProof/>
        </w:rPr>
        <w:fldChar w:fldCharType="separate"/>
      </w:r>
      <w:r>
        <w:rPr>
          <w:noProof/>
        </w:rPr>
        <w:t>6</w:t>
      </w:r>
      <w:r>
        <w:rPr>
          <w:noProof/>
        </w:rPr>
        <w:fldChar w:fldCharType="end"/>
      </w:r>
    </w:p>
    <w:p w14:paraId="063273B8" w14:textId="04D116B5" w:rsidR="00BB7B4D" w:rsidRDefault="00BB7B4D">
      <w:pPr>
        <w:pStyle w:val="TOC3"/>
        <w:tabs>
          <w:tab w:val="right" w:leader="dot" w:pos="9016"/>
        </w:tabs>
        <w:rPr>
          <w:rFonts w:asciiTheme="minorHAnsi" w:eastAsiaTheme="minorEastAsia" w:hAnsiTheme="minorHAnsi" w:cstheme="minorBidi"/>
          <w:caps w:val="0"/>
          <w:noProof/>
          <w:color w:val="auto"/>
          <w:sz w:val="22"/>
          <w:szCs w:val="22"/>
        </w:rPr>
      </w:pPr>
      <w:r w:rsidRPr="00242962">
        <w:rPr>
          <w:noProof/>
          <w:lang w:val="en-US"/>
        </w:rPr>
        <w:t>Work</w:t>
      </w:r>
      <w:r>
        <w:rPr>
          <w:noProof/>
          <w:lang w:val="en-US"/>
        </w:rPr>
        <w:t>force Capability and Governance</w:t>
      </w:r>
      <w:r>
        <w:rPr>
          <w:noProof/>
        </w:rPr>
        <w:tab/>
      </w:r>
      <w:r>
        <w:rPr>
          <w:noProof/>
        </w:rPr>
        <w:fldChar w:fldCharType="begin"/>
      </w:r>
      <w:r>
        <w:rPr>
          <w:noProof/>
        </w:rPr>
        <w:instrText xml:space="preserve"> PAGEREF _Toc504638048 \h </w:instrText>
      </w:r>
      <w:r>
        <w:rPr>
          <w:noProof/>
        </w:rPr>
      </w:r>
      <w:r>
        <w:rPr>
          <w:noProof/>
        </w:rPr>
        <w:fldChar w:fldCharType="separate"/>
      </w:r>
      <w:r>
        <w:rPr>
          <w:noProof/>
        </w:rPr>
        <w:t>6</w:t>
      </w:r>
      <w:r>
        <w:rPr>
          <w:noProof/>
        </w:rPr>
        <w:fldChar w:fldCharType="end"/>
      </w:r>
    </w:p>
    <w:p w14:paraId="588E0F1E" w14:textId="70648052" w:rsidR="00BB7B4D" w:rsidRDefault="00BB7B4D">
      <w:pPr>
        <w:pStyle w:val="TOC3"/>
        <w:tabs>
          <w:tab w:val="right" w:leader="dot" w:pos="9016"/>
        </w:tabs>
        <w:rPr>
          <w:rFonts w:asciiTheme="minorHAnsi" w:eastAsiaTheme="minorEastAsia" w:hAnsiTheme="minorHAnsi" w:cstheme="minorBidi"/>
          <w:caps w:val="0"/>
          <w:noProof/>
          <w:color w:val="auto"/>
          <w:sz w:val="22"/>
          <w:szCs w:val="22"/>
        </w:rPr>
      </w:pPr>
      <w:r w:rsidRPr="00242962">
        <w:rPr>
          <w:noProof/>
          <w:lang w:val="en-US"/>
        </w:rPr>
        <w:t>Dire</w:t>
      </w:r>
      <w:r>
        <w:rPr>
          <w:noProof/>
          <w:lang w:val="en-US"/>
        </w:rPr>
        <w:t>ctorates (Managers/Supervisors)</w:t>
      </w:r>
      <w:r>
        <w:rPr>
          <w:noProof/>
        </w:rPr>
        <w:tab/>
      </w:r>
      <w:r>
        <w:rPr>
          <w:noProof/>
        </w:rPr>
        <w:fldChar w:fldCharType="begin"/>
      </w:r>
      <w:r>
        <w:rPr>
          <w:noProof/>
        </w:rPr>
        <w:instrText xml:space="preserve"> PAGEREF _Toc504638049 \h </w:instrText>
      </w:r>
      <w:r>
        <w:rPr>
          <w:noProof/>
        </w:rPr>
      </w:r>
      <w:r>
        <w:rPr>
          <w:noProof/>
        </w:rPr>
        <w:fldChar w:fldCharType="separate"/>
      </w:r>
      <w:r>
        <w:rPr>
          <w:noProof/>
        </w:rPr>
        <w:t>6</w:t>
      </w:r>
      <w:r>
        <w:rPr>
          <w:noProof/>
        </w:rPr>
        <w:fldChar w:fldCharType="end"/>
      </w:r>
    </w:p>
    <w:p w14:paraId="5CE6D15B" w14:textId="77777777" w:rsidR="00BB7B4D" w:rsidRDefault="00BB7B4D">
      <w:pPr>
        <w:pStyle w:val="TOC2"/>
        <w:tabs>
          <w:tab w:val="right" w:leader="dot" w:pos="9016"/>
        </w:tabs>
        <w:rPr>
          <w:rFonts w:asciiTheme="minorHAnsi" w:eastAsiaTheme="minorEastAsia" w:hAnsiTheme="minorHAnsi" w:cstheme="minorBidi"/>
          <w:caps w:val="0"/>
          <w:noProof/>
          <w:color w:val="auto"/>
          <w:sz w:val="22"/>
          <w:szCs w:val="22"/>
        </w:rPr>
      </w:pPr>
      <w:r w:rsidRPr="00242962">
        <w:rPr>
          <w:noProof/>
          <w:lang w:val="en-US"/>
        </w:rPr>
        <w:t>References</w:t>
      </w:r>
      <w:r>
        <w:rPr>
          <w:noProof/>
        </w:rPr>
        <w:tab/>
      </w:r>
      <w:r>
        <w:rPr>
          <w:noProof/>
        </w:rPr>
        <w:fldChar w:fldCharType="begin"/>
      </w:r>
      <w:r>
        <w:rPr>
          <w:noProof/>
        </w:rPr>
        <w:instrText xml:space="preserve"> PAGEREF _Toc504638050 \h </w:instrText>
      </w:r>
      <w:r>
        <w:rPr>
          <w:noProof/>
        </w:rPr>
      </w:r>
      <w:r>
        <w:rPr>
          <w:noProof/>
        </w:rPr>
        <w:fldChar w:fldCharType="separate"/>
      </w:r>
      <w:r>
        <w:rPr>
          <w:noProof/>
        </w:rPr>
        <w:t>6</w:t>
      </w:r>
      <w:r>
        <w:rPr>
          <w:noProof/>
        </w:rPr>
        <w:fldChar w:fldCharType="end"/>
      </w:r>
    </w:p>
    <w:p w14:paraId="1DFA79A3" w14:textId="0580E6FA" w:rsidR="00BB7B4D" w:rsidRDefault="00BB7B4D">
      <w:pPr>
        <w:pStyle w:val="TOC2"/>
        <w:tabs>
          <w:tab w:val="left" w:pos="2799"/>
          <w:tab w:val="right" w:leader="dot" w:pos="9016"/>
        </w:tabs>
        <w:rPr>
          <w:rFonts w:asciiTheme="minorHAnsi" w:eastAsiaTheme="minorEastAsia" w:hAnsiTheme="minorHAnsi" w:cstheme="minorBidi"/>
          <w:caps w:val="0"/>
          <w:noProof/>
          <w:color w:val="auto"/>
          <w:sz w:val="22"/>
          <w:szCs w:val="22"/>
        </w:rPr>
      </w:pPr>
      <w:r>
        <w:rPr>
          <w:noProof/>
        </w:rPr>
        <w:t>Annex A:  Core Training List:</w:t>
      </w:r>
      <w:r>
        <w:rPr>
          <w:noProof/>
        </w:rPr>
        <w:tab/>
      </w:r>
      <w:r>
        <w:rPr>
          <w:noProof/>
        </w:rPr>
        <w:fldChar w:fldCharType="begin"/>
      </w:r>
      <w:r>
        <w:rPr>
          <w:noProof/>
        </w:rPr>
        <w:instrText xml:space="preserve"> PAGEREF _Toc504638051 \h </w:instrText>
      </w:r>
      <w:r>
        <w:rPr>
          <w:noProof/>
        </w:rPr>
      </w:r>
      <w:r>
        <w:rPr>
          <w:noProof/>
        </w:rPr>
        <w:fldChar w:fldCharType="separate"/>
      </w:r>
      <w:r>
        <w:rPr>
          <w:noProof/>
        </w:rPr>
        <w:t>7</w:t>
      </w:r>
      <w:r>
        <w:rPr>
          <w:noProof/>
        </w:rPr>
        <w:fldChar w:fldCharType="end"/>
      </w:r>
    </w:p>
    <w:p w14:paraId="2D191312" w14:textId="0E7A38D5" w:rsidR="00BB7B4D" w:rsidRDefault="00BB7B4D">
      <w:pPr>
        <w:pStyle w:val="TOC2"/>
        <w:tabs>
          <w:tab w:val="right" w:leader="dot" w:pos="9016"/>
        </w:tabs>
        <w:rPr>
          <w:rFonts w:asciiTheme="minorHAnsi" w:eastAsiaTheme="minorEastAsia" w:hAnsiTheme="minorHAnsi" w:cstheme="minorBidi"/>
          <w:caps w:val="0"/>
          <w:noProof/>
          <w:color w:val="auto"/>
          <w:sz w:val="22"/>
          <w:szCs w:val="22"/>
        </w:rPr>
      </w:pPr>
      <w:r>
        <w:rPr>
          <w:noProof/>
        </w:rPr>
        <w:t>Annex B: Recognition of Prior EXPERIENCE (RPE) Application Form</w:t>
      </w:r>
      <w:r>
        <w:rPr>
          <w:noProof/>
        </w:rPr>
        <w:tab/>
      </w:r>
      <w:r>
        <w:rPr>
          <w:noProof/>
        </w:rPr>
        <w:fldChar w:fldCharType="begin"/>
      </w:r>
      <w:r>
        <w:rPr>
          <w:noProof/>
        </w:rPr>
        <w:instrText xml:space="preserve"> PAGEREF _Toc504638052 \h </w:instrText>
      </w:r>
      <w:r>
        <w:rPr>
          <w:noProof/>
        </w:rPr>
      </w:r>
      <w:r>
        <w:rPr>
          <w:noProof/>
        </w:rPr>
        <w:fldChar w:fldCharType="separate"/>
      </w:r>
      <w:r>
        <w:rPr>
          <w:noProof/>
        </w:rPr>
        <w:t>8</w:t>
      </w:r>
      <w:r>
        <w:rPr>
          <w:noProof/>
        </w:rPr>
        <w:fldChar w:fldCharType="end"/>
      </w:r>
    </w:p>
    <w:p w14:paraId="35FD5D80" w14:textId="57CE407B" w:rsidR="00BB7B4D" w:rsidRDefault="00BB7B4D">
      <w:pPr>
        <w:pStyle w:val="TOC2"/>
        <w:tabs>
          <w:tab w:val="right" w:leader="dot" w:pos="9016"/>
        </w:tabs>
        <w:rPr>
          <w:rFonts w:asciiTheme="minorHAnsi" w:eastAsiaTheme="minorEastAsia" w:hAnsiTheme="minorHAnsi" w:cstheme="minorBidi"/>
          <w:caps w:val="0"/>
          <w:noProof/>
          <w:color w:val="auto"/>
          <w:sz w:val="22"/>
          <w:szCs w:val="22"/>
        </w:rPr>
      </w:pPr>
      <w:r>
        <w:rPr>
          <w:noProof/>
        </w:rPr>
        <w:t>Annex C: ACTPS Training Calendar</w:t>
      </w:r>
      <w:r>
        <w:rPr>
          <w:noProof/>
        </w:rPr>
        <w:tab/>
      </w:r>
      <w:r>
        <w:rPr>
          <w:noProof/>
        </w:rPr>
        <w:fldChar w:fldCharType="begin"/>
      </w:r>
      <w:r>
        <w:rPr>
          <w:noProof/>
        </w:rPr>
        <w:instrText xml:space="preserve"> PAGEREF _Toc504638053 \h </w:instrText>
      </w:r>
      <w:r>
        <w:rPr>
          <w:noProof/>
        </w:rPr>
      </w:r>
      <w:r>
        <w:rPr>
          <w:noProof/>
        </w:rPr>
        <w:fldChar w:fldCharType="separate"/>
      </w:r>
      <w:r>
        <w:rPr>
          <w:noProof/>
        </w:rPr>
        <w:t>9</w:t>
      </w:r>
      <w:r>
        <w:rPr>
          <w:noProof/>
        </w:rPr>
        <w:fldChar w:fldCharType="end"/>
      </w:r>
    </w:p>
    <w:p w14:paraId="6E4229F7" w14:textId="77777777" w:rsidR="00B71D00" w:rsidRPr="001F48C8" w:rsidRDefault="00DD7FA7" w:rsidP="001F48C8">
      <w:pPr>
        <w:spacing w:line="276" w:lineRule="auto"/>
        <w:rPr>
          <w:rFonts w:asciiTheme="majorHAnsi" w:hAnsiTheme="majorHAnsi"/>
          <w:caps/>
          <w:color w:val="E36C0A"/>
          <w:spacing w:val="5"/>
          <w:sz w:val="72"/>
          <w:szCs w:val="72"/>
        </w:rPr>
      </w:pPr>
      <w:r>
        <w:rPr>
          <w:rFonts w:asciiTheme="majorHAnsi" w:hAnsiTheme="majorHAnsi"/>
          <w:caps/>
          <w:noProof/>
          <w:color w:val="482D8C" w:themeColor="background2"/>
          <w:sz w:val="36"/>
          <w:szCs w:val="40"/>
        </w:rPr>
        <w:fldChar w:fldCharType="end"/>
      </w:r>
      <w:r w:rsidR="00C34A60">
        <w:br w:type="page"/>
      </w:r>
    </w:p>
    <w:p w14:paraId="7B50DD9E" w14:textId="77777777" w:rsidR="00CC3678" w:rsidRDefault="00CC3678" w:rsidP="005901D1">
      <w:pPr>
        <w:pStyle w:val="Heading1"/>
        <w:sectPr w:rsidR="00CC3678" w:rsidSect="005901D1">
          <w:headerReference w:type="default" r:id="rId13"/>
          <w:footerReference w:type="default" r:id="rId14"/>
          <w:type w:val="continuous"/>
          <w:pgSz w:w="11906" w:h="16838"/>
          <w:pgMar w:top="1440" w:right="1440" w:bottom="1440" w:left="1440" w:header="708" w:footer="708" w:gutter="0"/>
          <w:cols w:space="708"/>
          <w:docGrid w:linePitch="360"/>
        </w:sectPr>
      </w:pPr>
    </w:p>
    <w:p w14:paraId="6852F51A" w14:textId="3B5B42E4" w:rsidR="00E13B58" w:rsidRDefault="00E13B58" w:rsidP="005901D1">
      <w:pPr>
        <w:pStyle w:val="Heading1"/>
      </w:pPr>
    </w:p>
    <w:p w14:paraId="5191C647" w14:textId="0708B946" w:rsidR="005901D1" w:rsidRDefault="005901D1" w:rsidP="005901D1">
      <w:pPr>
        <w:pStyle w:val="Heading1"/>
      </w:pPr>
      <w:bookmarkStart w:id="1" w:name="_Toc504638037"/>
      <w:r>
        <w:t>Introduction</w:t>
      </w:r>
      <w:bookmarkEnd w:id="1"/>
    </w:p>
    <w:p w14:paraId="607077D8" w14:textId="17DF57EC" w:rsidR="005901D1" w:rsidRPr="00CC3678" w:rsidRDefault="005901D1" w:rsidP="005901D1">
      <w:pPr>
        <w:pStyle w:val="ListParagraph"/>
        <w:ind w:left="0"/>
        <w:rPr>
          <w:color w:val="FFFFFF" w:themeColor="background1"/>
        </w:rPr>
      </w:pPr>
    </w:p>
    <w:p w14:paraId="01243B75" w14:textId="3EA3831A" w:rsidR="008F3862" w:rsidRPr="008F3862" w:rsidRDefault="008F3862" w:rsidP="008F3862">
      <w:pPr>
        <w:rPr>
          <w:sz w:val="22"/>
          <w:szCs w:val="22"/>
        </w:rPr>
      </w:pPr>
      <w:r w:rsidRPr="008F3862">
        <w:rPr>
          <w:sz w:val="22"/>
          <w:szCs w:val="22"/>
        </w:rPr>
        <w:t>Since 2015 the Head of Service and Directors-General have endorsed the development of a range of workforce strategies focussed on building an agile, responsive and innovative ACT Public Service (ACTPS). These include the ACTPS Learning Strategy (the Learning Strategy) and the ACTPS Shared Capability Framework (the Capability Framework).</w:t>
      </w:r>
    </w:p>
    <w:p w14:paraId="6609982C" w14:textId="63EFE60E" w:rsidR="008F3862" w:rsidRPr="008F3862" w:rsidRDefault="008F3862" w:rsidP="008F3862">
      <w:pPr>
        <w:rPr>
          <w:sz w:val="22"/>
          <w:szCs w:val="22"/>
        </w:rPr>
      </w:pPr>
      <w:r w:rsidRPr="008F3862">
        <w:rPr>
          <w:sz w:val="22"/>
          <w:szCs w:val="22"/>
        </w:rPr>
        <w:t>The Learning Strategy articulates our commitment to an ongoing learning environment for the ACTPS and reinforces the commitment to innovation and change. The learning strategy will ensure we are heading in the right direction and building the culture we want in the ACTPS.</w:t>
      </w:r>
    </w:p>
    <w:p w14:paraId="191FB152" w14:textId="39C7B1B5" w:rsidR="008F3862" w:rsidRPr="008F3862" w:rsidRDefault="008F3862" w:rsidP="008F3862">
      <w:pPr>
        <w:rPr>
          <w:sz w:val="22"/>
          <w:szCs w:val="22"/>
        </w:rPr>
      </w:pPr>
      <w:r w:rsidRPr="008F3862">
        <w:rPr>
          <w:sz w:val="22"/>
          <w:szCs w:val="22"/>
        </w:rPr>
        <w:t>The Capability Framework has been developed to describe the skills, knowledge and behaviour that can universally be expected of every ACTPS employee at different organisational levels and in every workplace across the Service including those at the executive level.</w:t>
      </w:r>
    </w:p>
    <w:p w14:paraId="6FE253DA" w14:textId="4D27ECD7" w:rsidR="008F3862" w:rsidRPr="008F3862" w:rsidRDefault="008F3862" w:rsidP="008F3862">
      <w:pPr>
        <w:rPr>
          <w:sz w:val="22"/>
          <w:szCs w:val="22"/>
        </w:rPr>
      </w:pPr>
      <w:r w:rsidRPr="008F3862">
        <w:rPr>
          <w:sz w:val="22"/>
          <w:szCs w:val="22"/>
        </w:rPr>
        <w:t xml:space="preserve">Core learning in the ACTPS supports both the Learning Strategy and the Capability Framework in building the ACTPS of the future. It identifies training for all employees regardless of the directorate they work in or the position they hold. The core learning topics have been selected to ensure employees are aware of the fundamentals of working in Government and provide a consistency of core skills development across the ACTPS.  </w:t>
      </w:r>
    </w:p>
    <w:p w14:paraId="080F68BF" w14:textId="5684D651" w:rsidR="005109C3" w:rsidRDefault="008F3862" w:rsidP="008F3862">
      <w:pPr>
        <w:rPr>
          <w:sz w:val="22"/>
          <w:szCs w:val="22"/>
          <w:lang w:val="en-US"/>
        </w:rPr>
      </w:pPr>
      <w:r w:rsidRPr="008F3862">
        <w:rPr>
          <w:sz w:val="22"/>
          <w:szCs w:val="22"/>
        </w:rPr>
        <w:t xml:space="preserve">Whole of government “highly recommended” training has also been developed and is directly linked to the capability framework. Highly recommended training is determined from an individual </w:t>
      </w:r>
      <w:r w:rsidRPr="008F3862">
        <w:rPr>
          <w:sz w:val="22"/>
          <w:szCs w:val="22"/>
          <w:lang w:val="en-US"/>
        </w:rPr>
        <w:t xml:space="preserve">employee’s capability, skill set and job role requirements. </w:t>
      </w:r>
    </w:p>
    <w:p w14:paraId="3A18E313" w14:textId="2FA2D612" w:rsidR="005109C3" w:rsidRPr="008F3862" w:rsidRDefault="005109C3" w:rsidP="005109C3">
      <w:pPr>
        <w:rPr>
          <w:sz w:val="22"/>
          <w:szCs w:val="22"/>
        </w:rPr>
      </w:pPr>
      <w:r>
        <w:rPr>
          <w:sz w:val="22"/>
          <w:szCs w:val="22"/>
          <w:lang w:val="en-US"/>
        </w:rPr>
        <w:t xml:space="preserve">In addition to the core learning and highly recommended training prescribed in this document, directorates may also identify areas of core learning and highly recommended training for their employees. This training would be specific to their business. </w:t>
      </w:r>
    </w:p>
    <w:p w14:paraId="175843AA" w14:textId="14FB41FD" w:rsidR="008F3862" w:rsidRPr="005109C3" w:rsidRDefault="005109C3" w:rsidP="008F3862">
      <w:pPr>
        <w:rPr>
          <w:sz w:val="22"/>
          <w:szCs w:val="22"/>
        </w:rPr>
        <w:sectPr w:rsidR="008F3862" w:rsidRPr="005109C3" w:rsidSect="008F3862">
          <w:headerReference w:type="default" r:id="rId15"/>
          <w:type w:val="continuous"/>
          <w:pgSz w:w="11906" w:h="16838"/>
          <w:pgMar w:top="1440" w:right="1440" w:bottom="1440" w:left="1440" w:header="709" w:footer="709" w:gutter="0"/>
          <w:cols w:space="708"/>
          <w:docGrid w:linePitch="360"/>
        </w:sectPr>
      </w:pPr>
      <w:r>
        <w:rPr>
          <w:b/>
          <w:noProof/>
          <w:sz w:val="22"/>
        </w:rPr>
        <mc:AlternateContent>
          <mc:Choice Requires="wps">
            <w:drawing>
              <wp:anchor distT="0" distB="0" distL="114300" distR="114300" simplePos="0" relativeHeight="251706368" behindDoc="0" locked="0" layoutInCell="1" allowOverlap="1" wp14:anchorId="48664EB6" wp14:editId="426DCE25">
                <wp:simplePos x="0" y="0"/>
                <wp:positionH relativeFrom="column">
                  <wp:posOffset>0</wp:posOffset>
                </wp:positionH>
                <wp:positionV relativeFrom="paragraph">
                  <wp:posOffset>63500</wp:posOffset>
                </wp:positionV>
                <wp:extent cx="4559935" cy="2857500"/>
                <wp:effectExtent l="0" t="0" r="0" b="0"/>
                <wp:wrapTopAndBottom/>
                <wp:docPr id="3" name="Rectangle 3"/>
                <wp:cNvGraphicFramePr/>
                <a:graphic xmlns:a="http://schemas.openxmlformats.org/drawingml/2006/main">
                  <a:graphicData uri="http://schemas.microsoft.com/office/word/2010/wordprocessingShape">
                    <wps:wsp>
                      <wps:cNvSpPr/>
                      <wps:spPr>
                        <a:xfrm>
                          <a:off x="0" y="0"/>
                          <a:ext cx="4559935" cy="2857500"/>
                        </a:xfrm>
                        <a:prstGeom prst="rect">
                          <a:avLst/>
                        </a:prstGeom>
                        <a:solidFill>
                          <a:schemeClr val="accent1">
                            <a:lumMod val="90000"/>
                            <a:lumOff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CCC85" w14:textId="77777777" w:rsidR="000D4759" w:rsidRPr="000D4759" w:rsidRDefault="000D4759" w:rsidP="000D4759">
                            <w:pPr>
                              <w:pStyle w:val="Heading2"/>
                              <w:rPr>
                                <w:color w:val="auto"/>
                              </w:rPr>
                            </w:pPr>
                            <w:bookmarkStart w:id="2" w:name="_Toc504638038"/>
                            <w:r w:rsidRPr="008F3862">
                              <w:t>Core Learning Requirements</w:t>
                            </w:r>
                            <w:bookmarkEnd w:id="2"/>
                          </w:p>
                          <w:p w14:paraId="7B5EF024" w14:textId="77777777" w:rsidR="000D4759" w:rsidRPr="000D4759" w:rsidRDefault="000D4759" w:rsidP="000D4759">
                            <w:pPr>
                              <w:rPr>
                                <w:sz w:val="22"/>
                              </w:rPr>
                            </w:pPr>
                            <w:r w:rsidRPr="000D4759">
                              <w:rPr>
                                <w:sz w:val="22"/>
                              </w:rPr>
                              <w:t>The following topics have been prescribed as core learning in the ACTPS:</w:t>
                            </w:r>
                          </w:p>
                          <w:p w14:paraId="042F8F84" w14:textId="77777777" w:rsidR="000D4759" w:rsidRPr="000D4759" w:rsidRDefault="000D4759" w:rsidP="000D4759">
                            <w:pPr>
                              <w:pStyle w:val="Bullet1"/>
                            </w:pPr>
                            <w:r w:rsidRPr="000D4759">
                              <w:t>ACTPS Induction Program;</w:t>
                            </w:r>
                          </w:p>
                          <w:p w14:paraId="2FA166F0" w14:textId="77777777" w:rsidR="000D4759" w:rsidRPr="000D4759" w:rsidRDefault="000D4759" w:rsidP="000D4759">
                            <w:pPr>
                              <w:pStyle w:val="Bullet1"/>
                            </w:pPr>
                            <w:r w:rsidRPr="000D4759">
                              <w:t xml:space="preserve">Performance and Development*; </w:t>
                            </w:r>
                          </w:p>
                          <w:p w14:paraId="5DF6D090" w14:textId="77777777" w:rsidR="000D4759" w:rsidRPr="000D4759" w:rsidRDefault="000D4759" w:rsidP="000D4759">
                            <w:pPr>
                              <w:pStyle w:val="Bullet1"/>
                            </w:pPr>
                            <w:r w:rsidRPr="000D4759">
                              <w:t>Respect, Equity and Diversity;</w:t>
                            </w:r>
                          </w:p>
                          <w:p w14:paraId="60AC1A2C" w14:textId="77777777" w:rsidR="000D4759" w:rsidRPr="000D4759" w:rsidRDefault="000D4759" w:rsidP="000D4759">
                            <w:pPr>
                              <w:pStyle w:val="Bullet1"/>
                            </w:pPr>
                            <w:r w:rsidRPr="000D4759">
                              <w:t xml:space="preserve">Family Violence; </w:t>
                            </w:r>
                          </w:p>
                          <w:p w14:paraId="4574FF79" w14:textId="77777777" w:rsidR="000D4759" w:rsidRPr="000D4759" w:rsidRDefault="000D4759" w:rsidP="000D4759">
                            <w:pPr>
                              <w:pStyle w:val="Bullet1"/>
                            </w:pPr>
                            <w:r w:rsidRPr="000D4759">
                              <w:t>Governance; and</w:t>
                            </w:r>
                          </w:p>
                          <w:p w14:paraId="3479979B" w14:textId="77777777" w:rsidR="000D4759" w:rsidRPr="000D4759" w:rsidRDefault="000D4759" w:rsidP="000D4759">
                            <w:pPr>
                              <w:pStyle w:val="Bullet1"/>
                            </w:pPr>
                            <w:r w:rsidRPr="000D4759">
                              <w:t>Workplace Health and Safety*.</w:t>
                            </w:r>
                          </w:p>
                          <w:p w14:paraId="37B9D633" w14:textId="77777777" w:rsidR="000D4759" w:rsidRDefault="000D4759" w:rsidP="000D4759">
                            <w:r w:rsidRPr="000D4759">
                              <w:rPr>
                                <w:sz w:val="22"/>
                              </w:rPr>
                              <w:t>The core learning modules marked with * are targeted at the employee and manager/supervisor levels</w:t>
                            </w:r>
                            <w:r w:rsidRPr="000D4759">
                              <w:t>.</w:t>
                            </w:r>
                          </w:p>
                          <w:p w14:paraId="0AECC5D7" w14:textId="4BE424FC" w:rsidR="005109C3" w:rsidRDefault="005109C3" w:rsidP="000D4759">
                            <w:r w:rsidRPr="005109C3">
                              <w:t>Core training modules and content are set out in the core training list (Annex A</w:t>
                            </w:r>
                            <w:r>
                              <w:t>)</w:t>
                            </w:r>
                          </w:p>
                          <w:p w14:paraId="3B7CD8F0" w14:textId="77777777" w:rsidR="005109C3" w:rsidRDefault="005109C3" w:rsidP="000D4759"/>
                          <w:p w14:paraId="3C934179" w14:textId="77777777" w:rsidR="000D4759" w:rsidRDefault="000D4759" w:rsidP="000D47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64EB6" id="Rectangle 3" o:spid="_x0000_s1028" style="position:absolute;margin-left:0;margin-top:5pt;width:359.0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" fillcolor="#464646 [2900]" stroked="f" strokeweight="2pt">
                <v:textbox>
                  <w:txbxContent>
                    <w:p w14:paraId="559CCC85" w14:textId="77777777" w:rsidR="000D4759" w:rsidRPr="000D4759" w:rsidRDefault="000D4759" w:rsidP="000D4759">
                      <w:pPr>
                        <w:pStyle w:val="Heading2"/>
                        <w:rPr>
                          <w:color w:val="auto"/>
                        </w:rPr>
                      </w:pPr>
                      <w:bookmarkStart w:id="3" w:name="_Toc504638038"/>
                      <w:r w:rsidRPr="008F3862">
                        <w:t>Core Learning Requirements</w:t>
                      </w:r>
                      <w:bookmarkEnd w:id="3"/>
                    </w:p>
                    <w:p w14:paraId="7B5EF024" w14:textId="77777777" w:rsidR="000D4759" w:rsidRPr="000D4759" w:rsidRDefault="000D4759" w:rsidP="000D4759">
                      <w:pPr>
                        <w:rPr>
                          <w:sz w:val="22"/>
                        </w:rPr>
                      </w:pPr>
                      <w:r w:rsidRPr="000D4759">
                        <w:rPr>
                          <w:sz w:val="22"/>
                        </w:rPr>
                        <w:t>The following topics have been prescribed as core learning in the ACTPS:</w:t>
                      </w:r>
                    </w:p>
                    <w:p w14:paraId="042F8F84" w14:textId="77777777" w:rsidR="000D4759" w:rsidRPr="000D4759" w:rsidRDefault="000D4759" w:rsidP="000D4759">
                      <w:pPr>
                        <w:pStyle w:val="Bullet1"/>
                      </w:pPr>
                      <w:r w:rsidRPr="000D4759">
                        <w:t>ACTPS Induction Program;</w:t>
                      </w:r>
                    </w:p>
                    <w:p w14:paraId="2FA166F0" w14:textId="77777777" w:rsidR="000D4759" w:rsidRPr="000D4759" w:rsidRDefault="000D4759" w:rsidP="000D4759">
                      <w:pPr>
                        <w:pStyle w:val="Bullet1"/>
                      </w:pPr>
                      <w:r w:rsidRPr="000D4759">
                        <w:t xml:space="preserve">Performance and Development*; </w:t>
                      </w:r>
                    </w:p>
                    <w:p w14:paraId="5DF6D090" w14:textId="77777777" w:rsidR="000D4759" w:rsidRPr="000D4759" w:rsidRDefault="000D4759" w:rsidP="000D4759">
                      <w:pPr>
                        <w:pStyle w:val="Bullet1"/>
                      </w:pPr>
                      <w:r w:rsidRPr="000D4759">
                        <w:t>Respect, Equity and Diversity;</w:t>
                      </w:r>
                    </w:p>
                    <w:p w14:paraId="60AC1A2C" w14:textId="77777777" w:rsidR="000D4759" w:rsidRPr="000D4759" w:rsidRDefault="000D4759" w:rsidP="000D4759">
                      <w:pPr>
                        <w:pStyle w:val="Bullet1"/>
                      </w:pPr>
                      <w:r w:rsidRPr="000D4759">
                        <w:t xml:space="preserve">Family Violence; </w:t>
                      </w:r>
                    </w:p>
                    <w:p w14:paraId="4574FF79" w14:textId="77777777" w:rsidR="000D4759" w:rsidRPr="000D4759" w:rsidRDefault="000D4759" w:rsidP="000D4759">
                      <w:pPr>
                        <w:pStyle w:val="Bullet1"/>
                      </w:pPr>
                      <w:r w:rsidRPr="000D4759">
                        <w:t>Governance; and</w:t>
                      </w:r>
                    </w:p>
                    <w:p w14:paraId="3479979B" w14:textId="77777777" w:rsidR="000D4759" w:rsidRPr="000D4759" w:rsidRDefault="000D4759" w:rsidP="000D4759">
                      <w:pPr>
                        <w:pStyle w:val="Bullet1"/>
                      </w:pPr>
                      <w:r w:rsidRPr="000D4759">
                        <w:t>Workplace Health and Safety*.</w:t>
                      </w:r>
                    </w:p>
                    <w:p w14:paraId="37B9D633" w14:textId="77777777" w:rsidR="000D4759" w:rsidRDefault="000D4759" w:rsidP="000D4759">
                      <w:r w:rsidRPr="000D4759">
                        <w:rPr>
                          <w:sz w:val="22"/>
                        </w:rPr>
                        <w:t>The core learning modules marked with * are targeted at the employee and manager/supervisor levels</w:t>
                      </w:r>
                      <w:r w:rsidRPr="000D4759">
                        <w:t>.</w:t>
                      </w:r>
                    </w:p>
                    <w:p w14:paraId="0AECC5D7" w14:textId="4BE424FC" w:rsidR="005109C3" w:rsidRDefault="005109C3" w:rsidP="000D4759">
                      <w:r w:rsidRPr="005109C3">
                        <w:t>Core training modules and content are set out in the core training list (Annex A</w:t>
                      </w:r>
                      <w:r>
                        <w:t>)</w:t>
                      </w:r>
                    </w:p>
                    <w:p w14:paraId="3B7CD8F0" w14:textId="77777777" w:rsidR="005109C3" w:rsidRDefault="005109C3" w:rsidP="000D4759"/>
                    <w:p w14:paraId="3C934179" w14:textId="77777777" w:rsidR="000D4759" w:rsidRDefault="000D4759" w:rsidP="000D4759">
                      <w:pPr>
                        <w:jc w:val="center"/>
                      </w:pPr>
                    </w:p>
                  </w:txbxContent>
                </v:textbox>
                <w10:wrap type="topAndBottom"/>
              </v:rect>
            </w:pict>
          </mc:Fallback>
        </mc:AlternateContent>
      </w:r>
      <w:r>
        <w:rPr>
          <w:sz w:val="22"/>
          <w:szCs w:val="22"/>
        </w:rPr>
        <w:br/>
      </w:r>
    </w:p>
    <w:p w14:paraId="12B915F3" w14:textId="5B2C6491" w:rsidR="008F3862" w:rsidRDefault="008F3862" w:rsidP="008F3862">
      <w:pPr>
        <w:rPr>
          <w:b/>
          <w:sz w:val="22"/>
        </w:rPr>
      </w:pPr>
    </w:p>
    <w:p w14:paraId="2000A578" w14:textId="39CC2ADF" w:rsidR="008F3862" w:rsidRDefault="008F3862" w:rsidP="008F3862"/>
    <w:p w14:paraId="1BFC0AD8" w14:textId="2CBB23D4" w:rsidR="008F3862" w:rsidRPr="008F3862" w:rsidRDefault="008F3862" w:rsidP="008B21BB">
      <w:pPr>
        <w:spacing w:line="276" w:lineRule="auto"/>
        <w:sectPr w:rsidR="008F3862" w:rsidRPr="008F3862" w:rsidSect="008F3862">
          <w:type w:val="continuous"/>
          <w:pgSz w:w="11906" w:h="16838"/>
          <w:pgMar w:top="1440" w:right="1440" w:bottom="1440" w:left="1440" w:header="709" w:footer="709" w:gutter="0"/>
          <w:cols w:space="708"/>
          <w:docGrid w:linePitch="360"/>
        </w:sectPr>
      </w:pPr>
    </w:p>
    <w:p w14:paraId="5C81388E" w14:textId="29F6366B" w:rsidR="00CC3678" w:rsidRPr="00DE3427" w:rsidRDefault="00CC3678" w:rsidP="005901D1">
      <w:pPr>
        <w:pStyle w:val="ListParagraph"/>
        <w:ind w:left="0"/>
        <w:rPr>
          <w:rStyle w:val="Emphasis"/>
        </w:rPr>
        <w:sectPr w:rsidR="00CC3678" w:rsidRPr="00DE3427" w:rsidSect="005901D1">
          <w:type w:val="continuous"/>
          <w:pgSz w:w="11906" w:h="16838"/>
          <w:pgMar w:top="1440" w:right="1440" w:bottom="1440" w:left="1440" w:header="708" w:footer="708" w:gutter="0"/>
          <w:cols w:space="708"/>
          <w:docGrid w:linePitch="360"/>
        </w:sectPr>
      </w:pPr>
    </w:p>
    <w:p w14:paraId="6DD536FD" w14:textId="77777777" w:rsidR="00C46102" w:rsidRPr="006144CE" w:rsidRDefault="00C46102" w:rsidP="00C46102">
      <w:pPr>
        <w:pStyle w:val="Heading2"/>
      </w:pPr>
      <w:bookmarkStart w:id="3" w:name="_Toc504638039"/>
      <w:r w:rsidRPr="006144CE">
        <w:t>New Employees</w:t>
      </w:r>
      <w:bookmarkEnd w:id="3"/>
    </w:p>
    <w:p w14:paraId="59620EE1" w14:textId="7456DCB3" w:rsidR="00C46102" w:rsidRPr="00C46102" w:rsidRDefault="00C46102" w:rsidP="00C46102">
      <w:pPr>
        <w:rPr>
          <w:sz w:val="22"/>
          <w:szCs w:val="22"/>
          <w:lang w:val="en-US"/>
        </w:rPr>
      </w:pPr>
      <w:r w:rsidRPr="00C46102">
        <w:rPr>
          <w:sz w:val="22"/>
          <w:szCs w:val="22"/>
        </w:rPr>
        <w:t xml:space="preserve">On commencement, new </w:t>
      </w:r>
      <w:r w:rsidRPr="00C46102">
        <w:rPr>
          <w:bCs/>
          <w:sz w:val="22"/>
          <w:szCs w:val="22"/>
          <w:lang w:val="en-US"/>
        </w:rPr>
        <w:t xml:space="preserve">employees will automatically receive an email from the </w:t>
      </w:r>
      <w:r w:rsidRPr="00C46102">
        <w:rPr>
          <w:bCs/>
          <w:sz w:val="22"/>
          <w:szCs w:val="22"/>
        </w:rPr>
        <w:t>Workforce Capability and Governance Division (WC</w:t>
      </w:r>
      <w:r w:rsidR="000D2849">
        <w:rPr>
          <w:bCs/>
          <w:sz w:val="22"/>
          <w:szCs w:val="22"/>
        </w:rPr>
        <w:t>A</w:t>
      </w:r>
      <w:r w:rsidRPr="00C46102">
        <w:rPr>
          <w:bCs/>
          <w:sz w:val="22"/>
          <w:szCs w:val="22"/>
        </w:rPr>
        <w:t>GD)</w:t>
      </w:r>
      <w:r w:rsidRPr="00C46102">
        <w:rPr>
          <w:bCs/>
          <w:sz w:val="22"/>
          <w:szCs w:val="22"/>
          <w:lang w:val="en-US"/>
        </w:rPr>
        <w:t xml:space="preserve"> with the core learning modules outlined and the </w:t>
      </w:r>
      <w:r w:rsidRPr="00C46102">
        <w:rPr>
          <w:sz w:val="22"/>
          <w:szCs w:val="22"/>
          <w:lang w:val="en-US"/>
        </w:rPr>
        <w:t>e</w:t>
      </w:r>
      <w:r w:rsidRPr="00C46102">
        <w:rPr>
          <w:sz w:val="22"/>
          <w:szCs w:val="22"/>
          <w:lang w:val="en-US"/>
        </w:rPr>
        <w:noBreakHyphen/>
        <w:t xml:space="preserve">learning modules </w:t>
      </w:r>
      <w:r w:rsidRPr="00C46102">
        <w:rPr>
          <w:bCs/>
          <w:sz w:val="22"/>
          <w:szCs w:val="22"/>
          <w:lang w:val="en-US"/>
        </w:rPr>
        <w:t xml:space="preserve">attached. </w:t>
      </w:r>
      <w:r w:rsidRPr="00C46102">
        <w:rPr>
          <w:sz w:val="22"/>
          <w:szCs w:val="22"/>
          <w:lang w:val="en-US"/>
        </w:rPr>
        <w:t xml:space="preserve">Core learning modules must be completed within the first six months of their employment with the ACTPS or sooner if requested to by their manager/supervisor. This coincides with the employee’s probation period and should be completed prior to confirmation of appointment. During this time, the employee’s manager/supervisor will determine what other additional training is required that may be role-specific or directorate-specific including training from the ‘highly recommended’ list. Additional training will be included as part of the employee’s performance development plan. </w:t>
      </w:r>
    </w:p>
    <w:p w14:paraId="6CA26F66" w14:textId="77777777" w:rsidR="00C46102" w:rsidRDefault="00C46102" w:rsidP="00C46102">
      <w:pPr>
        <w:rPr>
          <w:lang w:val="en-US"/>
        </w:rPr>
      </w:pPr>
    </w:p>
    <w:p w14:paraId="7B15D7DE" w14:textId="21E1C07E" w:rsidR="00C46102" w:rsidRPr="00C46102" w:rsidRDefault="00C46102" w:rsidP="00C46102">
      <w:pPr>
        <w:pStyle w:val="Heading2"/>
        <w:rPr>
          <w:lang w:val="en-US"/>
        </w:rPr>
      </w:pPr>
      <w:bookmarkStart w:id="4" w:name="_Toc504638040"/>
      <w:r w:rsidRPr="006144CE">
        <w:t>Existing employees</w:t>
      </w:r>
      <w:bookmarkEnd w:id="4"/>
    </w:p>
    <w:p w14:paraId="10076792" w14:textId="39EC13A5" w:rsidR="00C46102" w:rsidRPr="00C46102" w:rsidRDefault="00C46102" w:rsidP="00C46102">
      <w:pPr>
        <w:rPr>
          <w:sz w:val="22"/>
          <w:szCs w:val="22"/>
        </w:rPr>
      </w:pPr>
      <w:r w:rsidRPr="00C46102">
        <w:rPr>
          <w:sz w:val="22"/>
          <w:szCs w:val="22"/>
        </w:rPr>
        <w:t xml:space="preserve">Existing employees will not be required to complete the core learning modules if they can obtain recognition of prior </w:t>
      </w:r>
      <w:r w:rsidR="00207AB1">
        <w:rPr>
          <w:sz w:val="22"/>
          <w:szCs w:val="22"/>
        </w:rPr>
        <w:t xml:space="preserve">experience </w:t>
      </w:r>
      <w:r w:rsidR="00207AB1" w:rsidRPr="00C46102">
        <w:rPr>
          <w:sz w:val="22"/>
          <w:szCs w:val="22"/>
        </w:rPr>
        <w:t>(</w:t>
      </w:r>
      <w:r w:rsidRPr="00C46102">
        <w:rPr>
          <w:sz w:val="22"/>
          <w:szCs w:val="22"/>
        </w:rPr>
        <w:t>RP</w:t>
      </w:r>
      <w:r w:rsidR="000D2849">
        <w:rPr>
          <w:sz w:val="22"/>
          <w:szCs w:val="22"/>
        </w:rPr>
        <w:t>E</w:t>
      </w:r>
      <w:r w:rsidRPr="00C46102">
        <w:rPr>
          <w:sz w:val="22"/>
          <w:szCs w:val="22"/>
        </w:rPr>
        <w:t>) (refer to the RP</w:t>
      </w:r>
      <w:r w:rsidR="000D2849">
        <w:rPr>
          <w:sz w:val="22"/>
          <w:szCs w:val="22"/>
        </w:rPr>
        <w:t>E</w:t>
      </w:r>
      <w:r w:rsidRPr="00C46102">
        <w:rPr>
          <w:sz w:val="22"/>
          <w:szCs w:val="22"/>
        </w:rPr>
        <w:t xml:space="preserve"> section below). Should any existing employee be unable to obtain RP</w:t>
      </w:r>
      <w:r w:rsidR="000D2849">
        <w:rPr>
          <w:sz w:val="22"/>
          <w:szCs w:val="22"/>
        </w:rPr>
        <w:t>E</w:t>
      </w:r>
      <w:r w:rsidRPr="00C46102">
        <w:rPr>
          <w:sz w:val="22"/>
          <w:szCs w:val="22"/>
        </w:rPr>
        <w:t xml:space="preserve"> for the core learning modules their manager/supervisor will develop an appropriate timetable and action plan to ensure the training is completed as soon as </w:t>
      </w:r>
      <w:proofErr w:type="gramStart"/>
      <w:r w:rsidRPr="00C46102">
        <w:rPr>
          <w:sz w:val="22"/>
          <w:szCs w:val="22"/>
        </w:rPr>
        <w:t>possible.</w:t>
      </w:r>
      <w:proofErr w:type="gramEnd"/>
    </w:p>
    <w:p w14:paraId="071D12B3" w14:textId="7BEF4219" w:rsidR="00C46102" w:rsidRPr="00C46102" w:rsidRDefault="00C46102" w:rsidP="00C46102">
      <w:pPr>
        <w:rPr>
          <w:sz w:val="22"/>
          <w:szCs w:val="22"/>
          <w:lang w:val="en-US"/>
        </w:rPr>
      </w:pPr>
      <w:r w:rsidRPr="00C46102">
        <w:rPr>
          <w:sz w:val="22"/>
          <w:szCs w:val="22"/>
          <w:lang w:val="en-US"/>
        </w:rPr>
        <w:t xml:space="preserve">Employees who have recently been promoted to managers or supervisors roles will be required to complete the relevant level 2 core learning modules or apply for </w:t>
      </w:r>
      <w:r w:rsidR="000D2849">
        <w:rPr>
          <w:sz w:val="22"/>
          <w:szCs w:val="22"/>
          <w:lang w:val="en-US"/>
        </w:rPr>
        <w:t>RPE</w:t>
      </w:r>
      <w:r w:rsidRPr="00C46102">
        <w:rPr>
          <w:sz w:val="22"/>
          <w:szCs w:val="22"/>
          <w:lang w:val="en-US"/>
        </w:rPr>
        <w:t xml:space="preserve">. Managers/supervisors will also need to review the employees highly recommended training to ensure it reflects any changes required due the employees new role or directorate. </w:t>
      </w:r>
    </w:p>
    <w:p w14:paraId="3B02CA0D" w14:textId="77777777" w:rsidR="00BA1413" w:rsidRPr="0037442F" w:rsidRDefault="00BA1413" w:rsidP="00357960">
      <w:pPr>
        <w:pStyle w:val="bodytextreverse"/>
        <w:rPr>
          <w:rFonts w:ascii="Calibri" w:hAnsi="Calibri"/>
          <w:color w:val="auto"/>
        </w:rPr>
        <w:sectPr w:rsidR="00BA1413" w:rsidRPr="0037442F" w:rsidSect="00C46102">
          <w:type w:val="continuous"/>
          <w:pgSz w:w="11906" w:h="16838"/>
          <w:pgMar w:top="2268" w:right="1440" w:bottom="1440" w:left="1440" w:header="708" w:footer="708" w:gutter="0"/>
          <w:cols w:num="2" w:space="708"/>
          <w:docGrid w:linePitch="360"/>
        </w:sectPr>
      </w:pPr>
    </w:p>
    <w:p w14:paraId="65D387E2" w14:textId="2BF526B4" w:rsidR="00C46102" w:rsidRPr="006144CE" w:rsidRDefault="00C46102" w:rsidP="00C46102">
      <w:pPr>
        <w:pStyle w:val="Heading2"/>
      </w:pPr>
      <w:bookmarkStart w:id="5" w:name="_Toc504638041"/>
      <w:r w:rsidRPr="006144CE">
        <w:t xml:space="preserve">Recognition of Prior </w:t>
      </w:r>
      <w:r w:rsidR="005109C3">
        <w:t>Experience</w:t>
      </w:r>
      <w:bookmarkEnd w:id="5"/>
    </w:p>
    <w:p w14:paraId="7F10DD63" w14:textId="124DB02F" w:rsidR="00C46102" w:rsidRPr="00C46102" w:rsidRDefault="005109C3" w:rsidP="00C46102">
      <w:pPr>
        <w:rPr>
          <w:sz w:val="22"/>
          <w:szCs w:val="22"/>
          <w:lang w:val="en-US"/>
        </w:rPr>
      </w:pPr>
      <w:r>
        <w:rPr>
          <w:sz w:val="22"/>
          <w:szCs w:val="22"/>
          <w:lang w:val="en-US"/>
        </w:rPr>
        <w:t>RPE</w:t>
      </w:r>
      <w:r w:rsidR="00C46102" w:rsidRPr="00C46102">
        <w:rPr>
          <w:sz w:val="22"/>
          <w:szCs w:val="22"/>
          <w:lang w:val="en-US"/>
        </w:rPr>
        <w:t xml:space="preserve"> is acknowledgement of an employee’s current skills and knowledge gained through working and learning. It may be awarded to an employee for completion of relevant core/highly recommended learning requirements once assessed. Assessment may include workplace observation, interviews, discussions and documented evidence. </w:t>
      </w:r>
    </w:p>
    <w:p w14:paraId="7473B741" w14:textId="410A5A31" w:rsidR="00C46102" w:rsidRPr="005109C3" w:rsidRDefault="005109C3" w:rsidP="00C46102">
      <w:pPr>
        <w:rPr>
          <w:sz w:val="22"/>
          <w:szCs w:val="22"/>
          <w:lang w:val="en-US"/>
        </w:rPr>
      </w:pPr>
      <w:r w:rsidRPr="005109C3">
        <w:rPr>
          <w:sz w:val="22"/>
          <w:szCs w:val="22"/>
          <w:lang w:val="en-US"/>
        </w:rPr>
        <w:t>An RPE</w:t>
      </w:r>
      <w:r w:rsidR="00C46102" w:rsidRPr="005109C3">
        <w:rPr>
          <w:sz w:val="22"/>
          <w:szCs w:val="22"/>
          <w:lang w:val="en-US"/>
        </w:rPr>
        <w:t xml:space="preserve"> ca</w:t>
      </w:r>
      <w:r w:rsidRPr="005109C3">
        <w:rPr>
          <w:sz w:val="22"/>
          <w:szCs w:val="22"/>
          <w:lang w:val="en-US"/>
        </w:rPr>
        <w:t>n be awarded by completing a RPE</w:t>
      </w:r>
      <w:r w:rsidR="00C46102" w:rsidRPr="005109C3">
        <w:rPr>
          <w:sz w:val="22"/>
          <w:szCs w:val="22"/>
          <w:lang w:val="en-US"/>
        </w:rPr>
        <w:t xml:space="preserve"> Application Form (</w:t>
      </w:r>
      <w:r w:rsidR="00C46102" w:rsidRPr="00207AB1">
        <w:rPr>
          <w:b/>
          <w:sz w:val="22"/>
          <w:szCs w:val="22"/>
          <w:lang w:val="en-US"/>
        </w:rPr>
        <w:t>Annex B</w:t>
      </w:r>
      <w:r w:rsidR="00C46102" w:rsidRPr="005109C3">
        <w:rPr>
          <w:sz w:val="22"/>
          <w:szCs w:val="22"/>
          <w:lang w:val="en-US"/>
        </w:rPr>
        <w:t xml:space="preserve">) and submitted with approval from their direct executive. </w:t>
      </w:r>
    </w:p>
    <w:p w14:paraId="450A1B92" w14:textId="164A2869" w:rsidR="00C46102" w:rsidRPr="005109C3" w:rsidRDefault="00C46102" w:rsidP="00C46102">
      <w:pPr>
        <w:rPr>
          <w:sz w:val="22"/>
          <w:szCs w:val="22"/>
          <w:lang w:val="en-US"/>
        </w:rPr>
      </w:pPr>
      <w:r w:rsidRPr="005109C3">
        <w:rPr>
          <w:sz w:val="22"/>
          <w:szCs w:val="22"/>
          <w:lang w:val="en-US"/>
        </w:rPr>
        <w:t xml:space="preserve">The executive will take into consideration the following: </w:t>
      </w:r>
    </w:p>
    <w:p w14:paraId="2FD08C94" w14:textId="77777777" w:rsidR="00C46102" w:rsidRPr="005109C3" w:rsidRDefault="00C46102" w:rsidP="00C46102">
      <w:pPr>
        <w:pStyle w:val="Bullet1"/>
        <w:rPr>
          <w:lang w:val="en-US"/>
        </w:rPr>
      </w:pPr>
      <w:r w:rsidRPr="005109C3">
        <w:rPr>
          <w:lang w:val="en-US"/>
        </w:rPr>
        <w:t xml:space="preserve">Previous education (internal or external) including content and timeframes, documentation will need to be provided; </w:t>
      </w:r>
    </w:p>
    <w:p w14:paraId="6EADC9C0" w14:textId="77777777" w:rsidR="00C46102" w:rsidRPr="005109C3" w:rsidRDefault="00C46102" w:rsidP="00C46102">
      <w:pPr>
        <w:pStyle w:val="Bullet1"/>
        <w:rPr>
          <w:lang w:val="en-US"/>
        </w:rPr>
      </w:pPr>
      <w:r w:rsidRPr="005109C3">
        <w:rPr>
          <w:lang w:val="en-US"/>
        </w:rPr>
        <w:t xml:space="preserve">Equivalent work experience; </w:t>
      </w:r>
    </w:p>
    <w:p w14:paraId="1C21CF9A" w14:textId="77777777" w:rsidR="00C46102" w:rsidRPr="005109C3" w:rsidRDefault="00C46102" w:rsidP="00C46102">
      <w:pPr>
        <w:pStyle w:val="Bullet1"/>
        <w:rPr>
          <w:lang w:val="en-US"/>
        </w:rPr>
      </w:pPr>
      <w:r w:rsidRPr="005109C3">
        <w:rPr>
          <w:lang w:val="en-US"/>
        </w:rPr>
        <w:t xml:space="preserve">New legislation that may require refresher training; and </w:t>
      </w:r>
    </w:p>
    <w:p w14:paraId="5825FC5E" w14:textId="4CFD749F" w:rsidR="00C46102" w:rsidRPr="005109C3" w:rsidRDefault="00C46102" w:rsidP="00C46102">
      <w:pPr>
        <w:pStyle w:val="Bullet1"/>
        <w:rPr>
          <w:lang w:val="en-US"/>
        </w:rPr>
      </w:pPr>
      <w:proofErr w:type="spellStart"/>
      <w:r w:rsidRPr="005109C3">
        <w:rPr>
          <w:lang w:val="en-US"/>
        </w:rPr>
        <w:t>O</w:t>
      </w:r>
      <w:r w:rsidR="005109C3">
        <w:rPr>
          <w:lang w:val="en-US"/>
        </w:rPr>
        <w:t>rganis</w:t>
      </w:r>
      <w:r w:rsidRPr="005109C3">
        <w:rPr>
          <w:lang w:val="en-US"/>
        </w:rPr>
        <w:t>ational</w:t>
      </w:r>
      <w:proofErr w:type="spellEnd"/>
      <w:r w:rsidRPr="005109C3">
        <w:rPr>
          <w:lang w:val="en-US"/>
        </w:rPr>
        <w:t xml:space="preserve"> requirements and policies.</w:t>
      </w:r>
    </w:p>
    <w:p w14:paraId="08BC0EC2" w14:textId="77777777" w:rsidR="00C46102" w:rsidRPr="005109C3" w:rsidRDefault="00C46102" w:rsidP="00C46102">
      <w:pPr>
        <w:pStyle w:val="Bullet1"/>
        <w:numPr>
          <w:ilvl w:val="0"/>
          <w:numId w:val="0"/>
        </w:numPr>
        <w:ind w:left="357"/>
        <w:rPr>
          <w:lang w:val="en-US"/>
        </w:rPr>
      </w:pPr>
    </w:p>
    <w:p w14:paraId="444F8F8B" w14:textId="79915944" w:rsidR="00C46102" w:rsidRPr="005109C3" w:rsidRDefault="00C46102" w:rsidP="00C46102">
      <w:pPr>
        <w:rPr>
          <w:sz w:val="22"/>
          <w:szCs w:val="22"/>
          <w:lang w:val="en-US"/>
        </w:rPr>
      </w:pPr>
      <w:r w:rsidRPr="005109C3">
        <w:rPr>
          <w:sz w:val="22"/>
          <w:szCs w:val="22"/>
          <w:lang w:val="en-US"/>
        </w:rPr>
        <w:t>The execu</w:t>
      </w:r>
      <w:r w:rsidR="005109C3">
        <w:rPr>
          <w:sz w:val="22"/>
          <w:szCs w:val="22"/>
          <w:lang w:val="en-US"/>
        </w:rPr>
        <w:t>tive signing off on the RPE</w:t>
      </w:r>
      <w:r w:rsidRPr="005109C3">
        <w:rPr>
          <w:sz w:val="22"/>
          <w:szCs w:val="22"/>
          <w:lang w:val="en-US"/>
        </w:rPr>
        <w:t xml:space="preserve"> Application Form must be confident that the employee already has the skills and knowledge that would be gained if they undertook the core learning modules.</w:t>
      </w:r>
    </w:p>
    <w:p w14:paraId="0A133B9F" w14:textId="77777777" w:rsidR="00357960" w:rsidRDefault="00357960" w:rsidP="008B21BB">
      <w:pPr>
        <w:pStyle w:val="Bullet1"/>
      </w:pPr>
      <w:r>
        <w:br w:type="page"/>
      </w:r>
    </w:p>
    <w:p w14:paraId="39D00BEC" w14:textId="77777777" w:rsidR="00C46102" w:rsidRPr="00C46102" w:rsidRDefault="00C46102" w:rsidP="00C46102">
      <w:pPr>
        <w:pStyle w:val="Heading2"/>
      </w:pPr>
      <w:bookmarkStart w:id="6" w:name="_Toc504638042"/>
      <w:r w:rsidRPr="00C46102">
        <w:lastRenderedPageBreak/>
        <w:t>Refresher Training</w:t>
      </w:r>
      <w:bookmarkEnd w:id="6"/>
    </w:p>
    <w:p w14:paraId="05A58900" w14:textId="6A9053ED" w:rsidR="00C46102" w:rsidRPr="00254D1D" w:rsidRDefault="00C46102" w:rsidP="00C46102">
      <w:pPr>
        <w:pStyle w:val="bodytextreverse"/>
        <w:rPr>
          <w:rFonts w:asciiTheme="minorHAnsi" w:hAnsiTheme="minorHAnsi" w:cs="Arial"/>
          <w:color w:val="auto"/>
          <w:shd w:val="clear" w:color="auto" w:fill="FFFFFF"/>
        </w:rPr>
      </w:pPr>
      <w:r w:rsidRPr="00C46102">
        <w:rPr>
          <w:rFonts w:asciiTheme="minorHAnsi" w:hAnsiTheme="minorHAnsi"/>
          <w:color w:val="auto"/>
        </w:rPr>
        <w:t xml:space="preserve">Refresher training will need to be undertaken when employees return to the workplace after an extended period of leave (12 months or more). </w:t>
      </w:r>
      <w:r w:rsidRPr="00C46102">
        <w:rPr>
          <w:rFonts w:asciiTheme="minorHAnsi" w:hAnsiTheme="minorHAnsi"/>
          <w:color w:val="auto"/>
          <w:lang w:val="en-US"/>
        </w:rPr>
        <w:t>Where there is a change in legislation, all employees may be required to do refresher training on the relevant core learning mo</w:t>
      </w:r>
      <w:r>
        <w:rPr>
          <w:rFonts w:asciiTheme="minorHAnsi" w:hAnsiTheme="minorHAnsi"/>
          <w:color w:val="auto"/>
          <w:lang w:val="en-US"/>
        </w:rPr>
        <w:t>dule.</w:t>
      </w:r>
      <w:r w:rsidR="00BD4B92">
        <w:rPr>
          <w:rFonts w:asciiTheme="minorHAnsi" w:hAnsiTheme="minorHAnsi"/>
          <w:color w:val="auto"/>
          <w:lang w:val="en-US"/>
        </w:rPr>
        <w:t xml:space="preserve"> </w:t>
      </w:r>
      <w:r w:rsidRPr="00C46102">
        <w:rPr>
          <w:rFonts w:asciiTheme="minorHAnsi" w:hAnsiTheme="minorHAnsi" w:cs="Arial"/>
          <w:color w:val="auto"/>
          <w:shd w:val="clear" w:color="auto" w:fill="FFFFFF"/>
        </w:rPr>
        <w:t>Employees may also be specifically directed by their managers</w:t>
      </w:r>
      <w:r>
        <w:rPr>
          <w:rFonts w:asciiTheme="minorHAnsi" w:hAnsiTheme="minorHAnsi" w:cs="Arial"/>
          <w:color w:val="auto"/>
          <w:shd w:val="clear" w:color="auto" w:fill="FFFFFF"/>
        </w:rPr>
        <w:t>/</w:t>
      </w:r>
      <w:r w:rsidRPr="00C46102">
        <w:rPr>
          <w:rFonts w:asciiTheme="minorHAnsi" w:hAnsiTheme="minorHAnsi" w:cs="Arial"/>
          <w:color w:val="auto"/>
          <w:shd w:val="clear" w:color="auto" w:fill="FFFFFF"/>
        </w:rPr>
        <w:t>supervisors to undertake or refresh the training, at any time. For example work place health and safety training may be need refreshing in the instance of a preventative measure of accident or incident reoccurring.</w:t>
      </w:r>
    </w:p>
    <w:p w14:paraId="5584D45B" w14:textId="5F11D54E" w:rsidR="00C46102" w:rsidRPr="00C46102" w:rsidRDefault="00254D1D" w:rsidP="00C46102">
      <w:pPr>
        <w:pStyle w:val="Heading2"/>
        <w:rPr>
          <w:lang w:val="en-US"/>
        </w:rPr>
      </w:pPr>
      <w:r>
        <w:rPr>
          <w:lang w:val="en-US"/>
        </w:rPr>
        <w:br/>
      </w:r>
      <w:bookmarkStart w:id="7" w:name="_Toc504638043"/>
      <w:r w:rsidR="00C46102" w:rsidRPr="00C46102">
        <w:rPr>
          <w:lang w:val="en-US"/>
        </w:rPr>
        <w:t>Attendance</w:t>
      </w:r>
      <w:bookmarkEnd w:id="7"/>
    </w:p>
    <w:p w14:paraId="63D39D12" w14:textId="77777777" w:rsidR="00C46102" w:rsidRPr="00C46102" w:rsidRDefault="00C46102" w:rsidP="00C46102">
      <w:pPr>
        <w:pStyle w:val="bodytextreverse"/>
        <w:rPr>
          <w:rFonts w:asciiTheme="minorHAnsi" w:hAnsiTheme="minorHAnsi"/>
          <w:color w:val="auto"/>
          <w:lang w:val="en-US"/>
        </w:rPr>
      </w:pPr>
      <w:r w:rsidRPr="00C46102">
        <w:rPr>
          <w:rFonts w:asciiTheme="minorHAnsi" w:hAnsiTheme="minorHAnsi"/>
          <w:color w:val="auto"/>
          <w:lang w:val="en-US"/>
        </w:rPr>
        <w:t xml:space="preserve">Employees are to complete all Core Learning modules and allocated ‘highly recommended’ training to meet their training obligations and Performance and Development Plan objectives. Some training sessions only require attendance once whilst others may require a regular attendance to achieve competence. Any work related training is counted towards an employee’s normal working hours and their manager/supervisor will make time for attendance. </w:t>
      </w:r>
    </w:p>
    <w:p w14:paraId="17E60CF8" w14:textId="577BB3E6" w:rsidR="00254D1D" w:rsidRPr="00207AB1" w:rsidRDefault="00C46102" w:rsidP="00254D1D">
      <w:pPr>
        <w:rPr>
          <w:sz w:val="22"/>
          <w:szCs w:val="22"/>
          <w:lang w:val="en-US"/>
        </w:rPr>
      </w:pPr>
      <w:r w:rsidRPr="00207AB1">
        <w:rPr>
          <w:sz w:val="22"/>
          <w:szCs w:val="22"/>
          <w:lang w:val="en-US"/>
        </w:rPr>
        <w:t xml:space="preserve">Directorates will be required to monitor and report on compliance with the Core Learning requirements. Where employees have not completed the Core Learning modules and allocated ‘highly recommended’ training within the specified time frame and without legitimate reason (e.g. sickness absence, maternity leave etc.) access to other forms of training will be withheld until the </w:t>
      </w:r>
      <w:r w:rsidR="0054139F" w:rsidRPr="00207AB1">
        <w:rPr>
          <w:bCs/>
          <w:sz w:val="22"/>
          <w:szCs w:val="22"/>
          <w:lang w:val="en-US"/>
        </w:rPr>
        <w:t>learning requirements have been met.</w:t>
      </w:r>
    </w:p>
    <w:p w14:paraId="317077FD" w14:textId="4A30F6B7" w:rsidR="00254D1D" w:rsidRPr="006144CE" w:rsidRDefault="00254D1D" w:rsidP="00254D1D">
      <w:pPr>
        <w:pStyle w:val="Heading2"/>
      </w:pPr>
      <w:r>
        <w:br/>
      </w:r>
      <w:bookmarkStart w:id="8" w:name="_Toc504638044"/>
      <w:r w:rsidRPr="006144CE">
        <w:t>Highly Recommended Training</w:t>
      </w:r>
      <w:bookmarkEnd w:id="8"/>
    </w:p>
    <w:p w14:paraId="42B7DF94" w14:textId="77777777" w:rsidR="00254D1D" w:rsidRPr="00207AB1" w:rsidRDefault="00254D1D" w:rsidP="00254D1D">
      <w:pPr>
        <w:rPr>
          <w:sz w:val="22"/>
          <w:szCs w:val="22"/>
          <w:lang w:val="en-US"/>
        </w:rPr>
      </w:pPr>
      <w:r w:rsidRPr="00207AB1">
        <w:rPr>
          <w:sz w:val="22"/>
          <w:szCs w:val="22"/>
          <w:lang w:val="en-US"/>
        </w:rPr>
        <w:t xml:space="preserve">Directorates are required to manage and define ‘highly recommended’ training for employees based on job role requirements, Performance and Development plans, team reviews and or as identified through an induction. </w:t>
      </w:r>
    </w:p>
    <w:p w14:paraId="23091339" w14:textId="3130D610" w:rsidR="00254D1D" w:rsidRPr="00207AB1" w:rsidRDefault="00254D1D" w:rsidP="00254D1D">
      <w:pPr>
        <w:rPr>
          <w:sz w:val="22"/>
          <w:szCs w:val="22"/>
          <w:lang w:val="en-US"/>
        </w:rPr>
      </w:pPr>
      <w:r w:rsidRPr="00207AB1">
        <w:rPr>
          <w:sz w:val="22"/>
          <w:szCs w:val="22"/>
          <w:lang w:val="en-US"/>
        </w:rPr>
        <w:t>‘Highly recommended’ training sessions have been mapped against the capability framework on the ACTPS training calendar as per attached diagram (</w:t>
      </w:r>
      <w:r w:rsidRPr="00207AB1">
        <w:rPr>
          <w:b/>
          <w:sz w:val="22"/>
          <w:szCs w:val="22"/>
          <w:lang w:val="en-US"/>
        </w:rPr>
        <w:t>Annex C</w:t>
      </w:r>
      <w:r w:rsidR="005109C3" w:rsidRPr="00207AB1">
        <w:rPr>
          <w:sz w:val="22"/>
          <w:szCs w:val="22"/>
          <w:lang w:val="en-US"/>
        </w:rPr>
        <w:t>).</w:t>
      </w:r>
      <w:r w:rsidRPr="00207AB1">
        <w:rPr>
          <w:sz w:val="22"/>
          <w:szCs w:val="22"/>
          <w:lang w:val="en-US"/>
        </w:rPr>
        <w:t xml:space="preserve"> </w:t>
      </w:r>
    </w:p>
    <w:p w14:paraId="2E333F1C" w14:textId="77777777" w:rsidR="00254D1D" w:rsidRPr="00207AB1" w:rsidRDefault="00254D1D" w:rsidP="00254D1D">
      <w:pPr>
        <w:rPr>
          <w:sz w:val="22"/>
          <w:szCs w:val="22"/>
          <w:lang w:val="en-US"/>
        </w:rPr>
      </w:pPr>
      <w:r w:rsidRPr="00207AB1">
        <w:rPr>
          <w:sz w:val="22"/>
          <w:szCs w:val="22"/>
          <w:lang w:val="en-US"/>
        </w:rPr>
        <w:t>For any training listed as ‘highly recommended’, the requirement to complete this training is determined by:</w:t>
      </w:r>
    </w:p>
    <w:p w14:paraId="7F08E0FF" w14:textId="77777777" w:rsidR="00254D1D" w:rsidRPr="002313F5" w:rsidRDefault="00254D1D" w:rsidP="00254D1D">
      <w:pPr>
        <w:pStyle w:val="Bullet1"/>
        <w:rPr>
          <w:szCs w:val="22"/>
        </w:rPr>
      </w:pPr>
      <w:r w:rsidRPr="000D2849">
        <w:rPr>
          <w:szCs w:val="22"/>
        </w:rPr>
        <w:t>The manager/supervisor in consultation with the employee deciding what is appropriate for them to complete. This includes the training that has been mapped against the Cap</w:t>
      </w:r>
      <w:r w:rsidRPr="002313F5">
        <w:rPr>
          <w:szCs w:val="22"/>
        </w:rPr>
        <w:t>ability Framework; and/or;</w:t>
      </w:r>
    </w:p>
    <w:p w14:paraId="12AC8FF3" w14:textId="77777777" w:rsidR="00254D1D" w:rsidRPr="00207AB1" w:rsidRDefault="00254D1D" w:rsidP="00254D1D">
      <w:pPr>
        <w:pStyle w:val="Bullet1"/>
        <w:rPr>
          <w:szCs w:val="22"/>
        </w:rPr>
      </w:pPr>
      <w:r w:rsidRPr="00B8513F">
        <w:rPr>
          <w:szCs w:val="22"/>
        </w:rPr>
        <w:t xml:space="preserve">The Directorate deciding that certain employees in an area are required to complete specific occupational training due to role requirements. </w:t>
      </w:r>
    </w:p>
    <w:p w14:paraId="011B13C1" w14:textId="77777777" w:rsidR="00254D1D" w:rsidRPr="00207AB1" w:rsidRDefault="00254D1D" w:rsidP="00254D1D">
      <w:pPr>
        <w:rPr>
          <w:sz w:val="22"/>
          <w:szCs w:val="22"/>
          <w:lang w:val="en-US"/>
        </w:rPr>
      </w:pPr>
      <w:r w:rsidRPr="00207AB1">
        <w:rPr>
          <w:sz w:val="22"/>
          <w:szCs w:val="22"/>
          <w:lang w:val="en-US"/>
        </w:rPr>
        <w:t>Managers/supervisors are responsible for ensuring that conversations regarding ‘highly recommended’ training are documented in the employee’s Performance and Development Plans.</w:t>
      </w:r>
    </w:p>
    <w:p w14:paraId="06D1889E" w14:textId="53759B1A" w:rsidR="00254D1D" w:rsidRPr="006144CE" w:rsidRDefault="00254D1D" w:rsidP="00254D1D">
      <w:pPr>
        <w:pStyle w:val="Heading2"/>
      </w:pPr>
      <w:r>
        <w:br/>
      </w:r>
      <w:bookmarkStart w:id="9" w:name="_Toc504638045"/>
      <w:r w:rsidRPr="006144CE">
        <w:t>Record Keeping and Reporting</w:t>
      </w:r>
      <w:bookmarkEnd w:id="9"/>
    </w:p>
    <w:p w14:paraId="7FBCE9A5" w14:textId="32880EFC" w:rsidR="00BA1413" w:rsidRPr="00254D1D" w:rsidRDefault="00254D1D" w:rsidP="00254D1D">
      <w:pPr>
        <w:rPr>
          <w:rFonts w:cs="Arial"/>
          <w:bCs/>
        </w:rPr>
        <w:sectPr w:rsidR="00BA1413" w:rsidRPr="00254D1D" w:rsidSect="00254D1D">
          <w:type w:val="continuous"/>
          <w:pgSz w:w="11906" w:h="16838"/>
          <w:pgMar w:top="2127" w:right="1440" w:bottom="1440" w:left="1440" w:header="708" w:footer="708" w:gutter="0"/>
          <w:cols w:space="708"/>
          <w:docGrid w:linePitch="360"/>
        </w:sectPr>
      </w:pPr>
      <w:r w:rsidRPr="00207AB1">
        <w:rPr>
          <w:rFonts w:cs="Arial"/>
          <w:bCs/>
          <w:sz w:val="22"/>
          <w:szCs w:val="22"/>
        </w:rPr>
        <w:t xml:space="preserve">The </w:t>
      </w:r>
      <w:r w:rsidRPr="00207AB1">
        <w:rPr>
          <w:rFonts w:cs="Arial"/>
          <w:bCs/>
          <w:i/>
          <w:sz w:val="22"/>
          <w:szCs w:val="22"/>
        </w:rPr>
        <w:t xml:space="preserve">Territory Record Act 2002 </w:t>
      </w:r>
      <w:r w:rsidRPr="00207AB1">
        <w:rPr>
          <w:rFonts w:cs="Arial"/>
          <w:bCs/>
          <w:sz w:val="22"/>
          <w:szCs w:val="22"/>
        </w:rPr>
        <w:t>requires all directorates to have a record management system in place that maintains a full and accurate record of all activities undertaken. Directorates will be required to update their employees training reco</w:t>
      </w:r>
      <w:r w:rsidR="005109C3" w:rsidRPr="00207AB1">
        <w:rPr>
          <w:rFonts w:cs="Arial"/>
          <w:bCs/>
          <w:sz w:val="22"/>
          <w:szCs w:val="22"/>
        </w:rPr>
        <w:t>rds and provide reports to WCGD in line with the ACTPS Learning Strategy reporting model</w:t>
      </w:r>
      <w:r w:rsidR="005109C3">
        <w:rPr>
          <w:rFonts w:cs="Arial"/>
          <w:bCs/>
        </w:rPr>
        <w:t>.</w:t>
      </w:r>
    </w:p>
    <w:p w14:paraId="0D5C4A9E" w14:textId="77777777" w:rsidR="005901D1" w:rsidRDefault="005901D1" w:rsidP="005901D1">
      <w:pPr>
        <w:pStyle w:val="ListParagraph"/>
        <w:ind w:left="0"/>
      </w:pPr>
    </w:p>
    <w:p w14:paraId="4E703DF1" w14:textId="77777777" w:rsidR="00254D1D" w:rsidRPr="00195C65" w:rsidRDefault="00254D1D" w:rsidP="00254D1D">
      <w:pPr>
        <w:pStyle w:val="Heading2"/>
        <w:rPr>
          <w:lang w:val="en-US"/>
        </w:rPr>
      </w:pPr>
      <w:bookmarkStart w:id="10" w:name="_Toc504638046"/>
      <w:r w:rsidRPr="00195C65">
        <w:rPr>
          <w:lang w:val="en-US"/>
        </w:rPr>
        <w:t>Roles and Responsibilities</w:t>
      </w:r>
      <w:bookmarkEnd w:id="10"/>
      <w:r w:rsidRPr="00195C65">
        <w:rPr>
          <w:lang w:val="en-US"/>
        </w:rPr>
        <w:t xml:space="preserve"> </w:t>
      </w:r>
    </w:p>
    <w:p w14:paraId="43052F3A" w14:textId="77777777" w:rsidR="00254D1D" w:rsidRPr="00677842" w:rsidRDefault="00254D1D" w:rsidP="00254D1D">
      <w:pPr>
        <w:pStyle w:val="Heading3"/>
        <w:rPr>
          <w:lang w:val="en-US"/>
        </w:rPr>
      </w:pPr>
      <w:bookmarkStart w:id="11" w:name="_Toc504638047"/>
      <w:r w:rsidRPr="00677842">
        <w:rPr>
          <w:lang w:val="en-US"/>
        </w:rPr>
        <w:t>Strategic Board:</w:t>
      </w:r>
      <w:bookmarkEnd w:id="11"/>
      <w:r w:rsidRPr="00677842">
        <w:rPr>
          <w:lang w:val="en-US"/>
        </w:rPr>
        <w:t xml:space="preserve"> </w:t>
      </w:r>
    </w:p>
    <w:p w14:paraId="38F19465" w14:textId="77777777" w:rsidR="00254D1D" w:rsidRPr="00254D1D" w:rsidRDefault="00254D1D" w:rsidP="00254D1D">
      <w:pPr>
        <w:rPr>
          <w:bCs/>
          <w:sz w:val="22"/>
          <w:szCs w:val="22"/>
          <w:lang w:val="en-US"/>
        </w:rPr>
      </w:pPr>
      <w:r w:rsidRPr="00254D1D">
        <w:rPr>
          <w:bCs/>
          <w:sz w:val="22"/>
          <w:szCs w:val="22"/>
          <w:lang w:val="en-US"/>
        </w:rPr>
        <w:t xml:space="preserve">The role of the Strategic Board is to endorse the direction for workforce development in line with government priorities. </w:t>
      </w:r>
    </w:p>
    <w:p w14:paraId="331337A7" w14:textId="77777777" w:rsidR="005109C3" w:rsidRPr="00207AB1" w:rsidRDefault="005109C3" w:rsidP="00207AB1">
      <w:pPr>
        <w:pStyle w:val="Heading3"/>
        <w:rPr>
          <w:lang w:val="en-US"/>
        </w:rPr>
      </w:pPr>
      <w:bookmarkStart w:id="12" w:name="_Toc504638048"/>
      <w:r w:rsidRPr="00207AB1">
        <w:rPr>
          <w:lang w:val="en-US"/>
        </w:rPr>
        <w:t>Workforce Capability and Governance:</w:t>
      </w:r>
      <w:bookmarkEnd w:id="12"/>
    </w:p>
    <w:p w14:paraId="034AD8E3" w14:textId="77777777" w:rsidR="005109C3" w:rsidRPr="005109C3" w:rsidRDefault="005109C3" w:rsidP="005109C3">
      <w:pPr>
        <w:pStyle w:val="Bullet1"/>
        <w:rPr>
          <w:lang w:val="en-US"/>
        </w:rPr>
      </w:pPr>
      <w:r w:rsidRPr="005109C3">
        <w:rPr>
          <w:lang w:val="en-US"/>
        </w:rPr>
        <w:t xml:space="preserve">will manage the implementation and maintenance of the Core Learning requirements to ensure that aspects of safety, quality, leadership and risk for all members of the ACTPS are covered and relevant; and </w:t>
      </w:r>
    </w:p>
    <w:p w14:paraId="696F406C" w14:textId="77777777" w:rsidR="005109C3" w:rsidRPr="005109C3" w:rsidRDefault="005109C3" w:rsidP="005109C3">
      <w:pPr>
        <w:pStyle w:val="Bullet1"/>
        <w:rPr>
          <w:lang w:val="en-US"/>
        </w:rPr>
      </w:pPr>
      <w:proofErr w:type="gramStart"/>
      <w:r w:rsidRPr="005109C3">
        <w:rPr>
          <w:lang w:val="en-US"/>
        </w:rPr>
        <w:t>will</w:t>
      </w:r>
      <w:proofErr w:type="gramEnd"/>
      <w:r w:rsidRPr="005109C3">
        <w:rPr>
          <w:lang w:val="en-US"/>
        </w:rPr>
        <w:t xml:space="preserve"> coordinate Core Learning providers to ensure programs are aligned to the government’s priorities, evaluated and updated annually.  </w:t>
      </w:r>
    </w:p>
    <w:p w14:paraId="6C0765C5" w14:textId="77777777" w:rsidR="005109C3" w:rsidRPr="00207AB1" w:rsidRDefault="005109C3" w:rsidP="00207AB1">
      <w:pPr>
        <w:pStyle w:val="Heading3"/>
        <w:rPr>
          <w:lang w:val="en-US"/>
        </w:rPr>
      </w:pPr>
      <w:bookmarkStart w:id="13" w:name="_Toc504638049"/>
      <w:r w:rsidRPr="00207AB1">
        <w:rPr>
          <w:lang w:val="en-US"/>
        </w:rPr>
        <w:t>Directorates (Managers/Supervisors):</w:t>
      </w:r>
      <w:bookmarkEnd w:id="13"/>
    </w:p>
    <w:p w14:paraId="72D8350B" w14:textId="77777777" w:rsidR="005109C3" w:rsidRPr="005109C3" w:rsidRDefault="005109C3" w:rsidP="005109C3">
      <w:pPr>
        <w:pStyle w:val="Bullet1"/>
        <w:rPr>
          <w:lang w:val="en-US"/>
        </w:rPr>
      </w:pPr>
      <w:r w:rsidRPr="005109C3">
        <w:rPr>
          <w:lang w:val="en-US"/>
        </w:rPr>
        <w:t xml:space="preserve">will implement and monitor compliance with the Core Learning requirements for employees within their directorate; </w:t>
      </w:r>
    </w:p>
    <w:p w14:paraId="6B77D836" w14:textId="77777777" w:rsidR="005109C3" w:rsidRPr="005109C3" w:rsidRDefault="005109C3" w:rsidP="005109C3">
      <w:pPr>
        <w:pStyle w:val="Bullet1"/>
        <w:rPr>
          <w:lang w:val="en-US"/>
        </w:rPr>
      </w:pPr>
      <w:r w:rsidRPr="005109C3">
        <w:rPr>
          <w:lang w:val="en-US"/>
        </w:rPr>
        <w:t>will ensure employees are provided with time to complete Core Learning modules within work hours and within the prescribed timeframes;</w:t>
      </w:r>
    </w:p>
    <w:p w14:paraId="6FAE7B23" w14:textId="77777777" w:rsidR="005109C3" w:rsidRPr="005109C3" w:rsidRDefault="005109C3" w:rsidP="005109C3">
      <w:pPr>
        <w:pStyle w:val="Bullet1"/>
        <w:rPr>
          <w:lang w:val="en-US"/>
        </w:rPr>
      </w:pPr>
      <w:r w:rsidRPr="005109C3">
        <w:rPr>
          <w:lang w:val="en-US"/>
        </w:rPr>
        <w:t xml:space="preserve">will manage and define additional employees training requirements to ensure service delivery to the community; </w:t>
      </w:r>
    </w:p>
    <w:p w14:paraId="13B6E0BC" w14:textId="77777777" w:rsidR="005109C3" w:rsidRPr="005109C3" w:rsidRDefault="005109C3" w:rsidP="005109C3">
      <w:pPr>
        <w:pStyle w:val="Bullet1"/>
        <w:rPr>
          <w:lang w:val="en-US"/>
        </w:rPr>
      </w:pPr>
      <w:proofErr w:type="gramStart"/>
      <w:r w:rsidRPr="005109C3">
        <w:rPr>
          <w:lang w:val="en-US"/>
        </w:rPr>
        <w:t>will</w:t>
      </w:r>
      <w:proofErr w:type="gramEnd"/>
      <w:r w:rsidRPr="005109C3">
        <w:rPr>
          <w:lang w:val="en-US"/>
        </w:rPr>
        <w:t xml:space="preserve"> provide information to employees regarding their obligations in completing Core Learning. These requirements are to be met before consideration is given to any other training or development opportunities;</w:t>
      </w:r>
    </w:p>
    <w:p w14:paraId="69D838E1" w14:textId="77777777" w:rsidR="005109C3" w:rsidRPr="005109C3" w:rsidRDefault="005109C3" w:rsidP="005109C3">
      <w:pPr>
        <w:pStyle w:val="Bullet1"/>
        <w:rPr>
          <w:lang w:val="en-US"/>
        </w:rPr>
      </w:pPr>
      <w:r w:rsidRPr="005109C3">
        <w:rPr>
          <w:lang w:val="en-US"/>
        </w:rPr>
        <w:t>will provide information to employees regarding highly recommended training and ensure it is included in individual Performance and Development plans; and</w:t>
      </w:r>
    </w:p>
    <w:p w14:paraId="270AEC80" w14:textId="77777777" w:rsidR="005109C3" w:rsidRPr="005109C3" w:rsidRDefault="005109C3" w:rsidP="005109C3">
      <w:pPr>
        <w:pStyle w:val="Bullet1"/>
        <w:rPr>
          <w:lang w:val="en-GB"/>
        </w:rPr>
      </w:pPr>
      <w:proofErr w:type="gramStart"/>
      <w:r w:rsidRPr="005109C3">
        <w:rPr>
          <w:lang w:val="en-GB"/>
        </w:rPr>
        <w:t>will</w:t>
      </w:r>
      <w:proofErr w:type="gramEnd"/>
      <w:r w:rsidRPr="005109C3">
        <w:rPr>
          <w:lang w:val="en-GB"/>
        </w:rPr>
        <w:t xml:space="preserve"> follow up employees who have not completed their Core Learning modules within the prescribed timeframes and any non-attendance.</w:t>
      </w:r>
    </w:p>
    <w:p w14:paraId="7B2C1F25" w14:textId="77777777" w:rsidR="00254D1D" w:rsidRDefault="00254D1D" w:rsidP="00254D1D">
      <w:pPr>
        <w:pStyle w:val="Bullet1"/>
        <w:numPr>
          <w:ilvl w:val="0"/>
          <w:numId w:val="0"/>
        </w:numPr>
        <w:ind w:left="357"/>
        <w:rPr>
          <w:lang w:val="en-GB"/>
        </w:rPr>
      </w:pPr>
    </w:p>
    <w:p w14:paraId="0957B8AB" w14:textId="66B3C114" w:rsidR="00254D1D" w:rsidRPr="00254D1D" w:rsidRDefault="00254D1D" w:rsidP="00254D1D">
      <w:pPr>
        <w:pStyle w:val="Heading2"/>
        <w:rPr>
          <w:lang w:val="en-US"/>
        </w:rPr>
      </w:pPr>
      <w:bookmarkStart w:id="14" w:name="_Toc504638050"/>
      <w:r w:rsidRPr="00254D1D">
        <w:rPr>
          <w:lang w:val="en-US"/>
        </w:rPr>
        <w:t>References</w:t>
      </w:r>
      <w:bookmarkEnd w:id="14"/>
      <w:r>
        <w:rPr>
          <w:lang w:val="en-US"/>
        </w:rPr>
        <w:br/>
      </w:r>
    </w:p>
    <w:p w14:paraId="05541D5D" w14:textId="77777777" w:rsidR="00254D1D" w:rsidRPr="00254D1D" w:rsidRDefault="00254D1D" w:rsidP="00254D1D">
      <w:pPr>
        <w:pStyle w:val="bodytextreverse"/>
        <w:rPr>
          <w:rFonts w:asciiTheme="minorHAnsi" w:hAnsiTheme="minorHAnsi"/>
          <w:color w:val="auto"/>
          <w:lang w:val="en-US"/>
        </w:rPr>
      </w:pPr>
      <w:r w:rsidRPr="00254D1D">
        <w:rPr>
          <w:rFonts w:asciiTheme="minorHAnsi" w:hAnsiTheme="minorHAnsi"/>
          <w:color w:val="auto"/>
          <w:lang w:val="en-US"/>
        </w:rPr>
        <w:t xml:space="preserve">ACTPS Training Calendar </w:t>
      </w:r>
    </w:p>
    <w:p w14:paraId="06F736D4" w14:textId="77777777" w:rsidR="00254D1D" w:rsidRPr="00254D1D" w:rsidRDefault="003C7A15" w:rsidP="00254D1D">
      <w:pPr>
        <w:pStyle w:val="bodytextreverse"/>
        <w:rPr>
          <w:rFonts w:asciiTheme="minorHAnsi" w:hAnsiTheme="minorHAnsi"/>
          <w:color w:val="auto"/>
          <w:lang w:val="en-US"/>
        </w:rPr>
      </w:pPr>
      <w:hyperlink r:id="rId16" w:history="1">
        <w:r w:rsidR="00254D1D" w:rsidRPr="00254D1D">
          <w:rPr>
            <w:rStyle w:val="Hyperlink"/>
            <w:rFonts w:asciiTheme="minorHAnsi" w:hAnsiTheme="minorHAnsi"/>
            <w:i/>
            <w:color w:val="auto"/>
            <w:lang w:val="en-US"/>
          </w:rPr>
          <w:t>http://sharedservices/actgovt/training/calendar.html</w:t>
        </w:r>
      </w:hyperlink>
    </w:p>
    <w:p w14:paraId="54FF25C7" w14:textId="77777777" w:rsidR="00254D1D" w:rsidRPr="00254D1D" w:rsidRDefault="00254D1D" w:rsidP="00254D1D">
      <w:pPr>
        <w:pStyle w:val="bodytextreverse"/>
        <w:rPr>
          <w:rFonts w:asciiTheme="minorHAnsi" w:hAnsiTheme="minorHAnsi"/>
          <w:color w:val="auto"/>
          <w:lang w:val="en-US"/>
        </w:rPr>
      </w:pPr>
      <w:r w:rsidRPr="00254D1D">
        <w:rPr>
          <w:rFonts w:asciiTheme="minorHAnsi" w:hAnsiTheme="minorHAnsi"/>
          <w:color w:val="auto"/>
          <w:lang w:val="en-US"/>
        </w:rPr>
        <w:t>ACTPS Induction Manual December 2016</w:t>
      </w:r>
    </w:p>
    <w:p w14:paraId="5B591710" w14:textId="77777777" w:rsidR="00254D1D" w:rsidRPr="00254D1D" w:rsidRDefault="003C7A15" w:rsidP="00254D1D">
      <w:pPr>
        <w:pStyle w:val="bodytextreverse"/>
        <w:rPr>
          <w:rFonts w:asciiTheme="minorHAnsi" w:hAnsiTheme="minorHAnsi"/>
          <w:color w:val="auto"/>
          <w:lang w:val="en-US"/>
        </w:rPr>
      </w:pPr>
      <w:hyperlink r:id="rId17" w:history="1">
        <w:r w:rsidR="00254D1D" w:rsidRPr="00254D1D">
          <w:rPr>
            <w:rStyle w:val="Hyperlink"/>
            <w:rFonts w:asciiTheme="minorHAnsi" w:hAnsiTheme="minorHAnsi"/>
            <w:i/>
            <w:color w:val="auto"/>
            <w:lang w:val="en-US"/>
          </w:rPr>
          <w:t>http://www.cmd.act.gov.au/__data/assets/pdf_file/0011/1020989/Induction-Manual.pdf</w:t>
        </w:r>
      </w:hyperlink>
    </w:p>
    <w:p w14:paraId="03D69D81" w14:textId="0F42C5CD" w:rsidR="00254D1D" w:rsidRDefault="00254D1D" w:rsidP="00254D1D">
      <w:pPr>
        <w:pStyle w:val="bodytextreverse"/>
        <w:rPr>
          <w:rFonts w:asciiTheme="minorHAnsi" w:hAnsiTheme="minorHAnsi"/>
          <w:color w:val="auto"/>
        </w:rPr>
      </w:pPr>
      <w:r w:rsidRPr="00254D1D">
        <w:rPr>
          <w:rFonts w:asciiTheme="minorHAnsi" w:hAnsiTheme="minorHAnsi"/>
          <w:color w:val="auto"/>
        </w:rPr>
        <w:t>ACT Pu</w:t>
      </w:r>
      <w:r w:rsidR="008E3118">
        <w:rPr>
          <w:rFonts w:asciiTheme="minorHAnsi" w:hAnsiTheme="minorHAnsi"/>
          <w:color w:val="auto"/>
        </w:rPr>
        <w:t xml:space="preserve">blic Service Learning Strategy </w:t>
      </w:r>
    </w:p>
    <w:p w14:paraId="0FAB0831" w14:textId="0E7E1818" w:rsidR="008E3118" w:rsidRPr="008E3118" w:rsidRDefault="008E3118" w:rsidP="00254D1D">
      <w:pPr>
        <w:pStyle w:val="bodytextreverse"/>
        <w:rPr>
          <w:rFonts w:asciiTheme="minorHAnsi" w:hAnsiTheme="minorHAnsi"/>
          <w:color w:val="auto"/>
        </w:rPr>
      </w:pPr>
      <w:hyperlink r:id="rId18" w:history="1">
        <w:r w:rsidRPr="008E3118">
          <w:rPr>
            <w:rStyle w:val="Hyperlink"/>
            <w:rFonts w:asciiTheme="minorHAnsi" w:hAnsiTheme="minorHAnsi"/>
            <w:color w:val="auto"/>
          </w:rPr>
          <w:t>https://www.cmtedd.act.gov.au/employment-framework/performance-framework/actps-learning-strategy</w:t>
        </w:r>
      </w:hyperlink>
    </w:p>
    <w:p w14:paraId="71ED2B2E" w14:textId="64F816B0" w:rsidR="00254D1D" w:rsidRPr="008E3118" w:rsidRDefault="00254D1D" w:rsidP="00254D1D">
      <w:pPr>
        <w:pStyle w:val="bodytextreverse"/>
        <w:rPr>
          <w:rFonts w:asciiTheme="minorHAnsi" w:hAnsiTheme="minorHAnsi"/>
          <w:color w:val="auto"/>
        </w:rPr>
        <w:sectPr w:rsidR="00254D1D" w:rsidRPr="008E3118" w:rsidSect="00254D1D">
          <w:pgSz w:w="11906" w:h="16838" w:code="9"/>
          <w:pgMar w:top="1985" w:right="1418" w:bottom="1701" w:left="1418" w:header="567" w:footer="709" w:gutter="0"/>
          <w:cols w:space="708"/>
          <w:docGrid w:linePitch="360"/>
        </w:sectPr>
      </w:pPr>
      <w:r w:rsidRPr="008E3118">
        <w:rPr>
          <w:rFonts w:asciiTheme="minorHAnsi" w:hAnsiTheme="minorHAnsi"/>
          <w:color w:val="auto"/>
          <w:lang w:val="en-US"/>
        </w:rPr>
        <w:t xml:space="preserve">ACTPS Shared Capability Framework October 2015 </w:t>
      </w:r>
      <w:hyperlink r:id="rId19" w:history="1">
        <w:r w:rsidRPr="008E3118">
          <w:rPr>
            <w:rStyle w:val="Hyperlink"/>
            <w:rFonts w:asciiTheme="minorHAnsi" w:hAnsiTheme="minorHAnsi"/>
            <w:i/>
            <w:iCs/>
            <w:color w:val="auto"/>
            <w:lang w:val="en-US"/>
          </w:rPr>
          <w:t>http://www.cmd.act.gov.au/__data/assets/pdf_file/0009/805536</w:t>
        </w:r>
        <w:r w:rsidR="003D4A13" w:rsidRPr="008E3118">
          <w:rPr>
            <w:rStyle w:val="Hyperlink"/>
            <w:rFonts w:asciiTheme="minorHAnsi" w:hAnsiTheme="minorHAnsi"/>
            <w:i/>
            <w:iCs/>
            <w:color w:val="auto"/>
            <w:lang w:val="en-US"/>
          </w:rPr>
          <w:t>/Shared-Capability-Framework</w:t>
        </w:r>
      </w:hyperlink>
    </w:p>
    <w:p w14:paraId="3C4C55F4" w14:textId="015DF92F" w:rsidR="00620DA1" w:rsidRDefault="00434A25" w:rsidP="0031482C">
      <w:pPr>
        <w:pStyle w:val="Heading2"/>
      </w:pPr>
      <w:bookmarkStart w:id="15" w:name="_Toc504638051"/>
      <w:r>
        <w:lastRenderedPageBreak/>
        <w:t>Core Training List</w:t>
      </w:r>
      <w:r w:rsidR="005109C3">
        <w:t xml:space="preserve"> </w:t>
      </w:r>
      <w:r w:rsidR="005109C3">
        <w:tab/>
      </w:r>
      <w:r w:rsidR="005109C3">
        <w:tab/>
      </w:r>
      <w:r w:rsidR="005109C3">
        <w:tab/>
      </w:r>
      <w:r w:rsidR="005109C3">
        <w:tab/>
      </w:r>
      <w:r w:rsidR="005109C3">
        <w:tab/>
      </w:r>
      <w:r w:rsidR="005109C3">
        <w:tab/>
      </w:r>
      <w:r w:rsidR="005109C3">
        <w:tab/>
      </w:r>
      <w:r w:rsidR="005109C3">
        <w:tab/>
      </w:r>
      <w:r w:rsidR="005109C3">
        <w:tab/>
      </w:r>
      <w:r w:rsidR="005109C3">
        <w:tab/>
      </w:r>
      <w:r w:rsidR="005109C3">
        <w:tab/>
      </w:r>
      <w:r w:rsidR="005109C3">
        <w:tab/>
      </w:r>
      <w:r w:rsidR="005109C3">
        <w:tab/>
      </w:r>
      <w:r w:rsidR="005109C3">
        <w:tab/>
      </w:r>
      <w:r w:rsidR="005109C3">
        <w:tab/>
      </w:r>
      <w:r w:rsidR="005109C3">
        <w:tab/>
      </w:r>
      <w:r w:rsidR="005109C3">
        <w:tab/>
      </w:r>
      <w:r w:rsidR="0031482C">
        <w:tab/>
        <w:t xml:space="preserve">    </w:t>
      </w:r>
      <w:r w:rsidR="005109C3">
        <w:t>Annex A</w:t>
      </w:r>
      <w:bookmarkEnd w:id="15"/>
    </w:p>
    <w:tbl>
      <w:tblPr>
        <w:tblStyle w:val="ColorfulList-Accent5"/>
        <w:tblW w:w="15452" w:type="dxa"/>
        <w:tblLook w:val="04A0" w:firstRow="1" w:lastRow="0" w:firstColumn="1" w:lastColumn="0" w:noHBand="0" w:noVBand="1"/>
        <w:tblCaption w:val="Core Training List"/>
        <w:tblDescription w:val="This table outlines the core trainging modules for the ACTPS, their content, targeted audience, and delivery method. "/>
      </w:tblPr>
      <w:tblGrid>
        <w:gridCol w:w="2552"/>
        <w:gridCol w:w="7655"/>
        <w:gridCol w:w="3118"/>
        <w:gridCol w:w="2127"/>
      </w:tblGrid>
      <w:tr w:rsidR="00E4559B" w14:paraId="5A0F47D8" w14:textId="77777777" w:rsidTr="003148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52" w:type="dxa"/>
            <w:vAlign w:val="top"/>
          </w:tcPr>
          <w:p w14:paraId="7995C4C0" w14:textId="77495270" w:rsidR="00E4559B" w:rsidRDefault="00E4559B" w:rsidP="00E4559B">
            <w:pPr>
              <w:pStyle w:val="Bullet1"/>
              <w:numPr>
                <w:ilvl w:val="0"/>
                <w:numId w:val="0"/>
              </w:numPr>
            </w:pPr>
            <w:r w:rsidRPr="00874D7D">
              <w:rPr>
                <w:b/>
              </w:rPr>
              <w:t xml:space="preserve">Core Training Module </w:t>
            </w:r>
          </w:p>
        </w:tc>
        <w:tc>
          <w:tcPr>
            <w:tcW w:w="7655" w:type="dxa"/>
            <w:vAlign w:val="top"/>
          </w:tcPr>
          <w:p w14:paraId="01A9F5E9" w14:textId="52EC92BD" w:rsidR="00E4559B" w:rsidRDefault="00E4559B" w:rsidP="00E4559B">
            <w:pPr>
              <w:pStyle w:val="Bullet1"/>
              <w:numPr>
                <w:ilvl w:val="0"/>
                <w:numId w:val="0"/>
              </w:numPr>
              <w:cnfStyle w:val="100000000000" w:firstRow="1" w:lastRow="0" w:firstColumn="0" w:lastColumn="0" w:oddVBand="0" w:evenVBand="0" w:oddHBand="0" w:evenHBand="0" w:firstRowFirstColumn="0" w:firstRowLastColumn="0" w:lastRowFirstColumn="0" w:lastRowLastColumn="0"/>
            </w:pPr>
            <w:r w:rsidRPr="00874D7D">
              <w:rPr>
                <w:b/>
              </w:rPr>
              <w:t xml:space="preserve">Content </w:t>
            </w:r>
          </w:p>
        </w:tc>
        <w:tc>
          <w:tcPr>
            <w:tcW w:w="3118" w:type="dxa"/>
            <w:vAlign w:val="top"/>
          </w:tcPr>
          <w:p w14:paraId="704B9E5E" w14:textId="58C646D5" w:rsidR="00E4559B" w:rsidRDefault="00E4559B" w:rsidP="00E4559B">
            <w:pPr>
              <w:pStyle w:val="Bullet1"/>
              <w:numPr>
                <w:ilvl w:val="0"/>
                <w:numId w:val="0"/>
              </w:numPr>
              <w:cnfStyle w:val="100000000000" w:firstRow="1" w:lastRow="0" w:firstColumn="0" w:lastColumn="0" w:oddVBand="0" w:evenVBand="0" w:oddHBand="0" w:evenHBand="0" w:firstRowFirstColumn="0" w:firstRowLastColumn="0" w:lastRowFirstColumn="0" w:lastRowLastColumn="0"/>
            </w:pPr>
            <w:r w:rsidRPr="00874D7D">
              <w:rPr>
                <w:b/>
              </w:rPr>
              <w:t>Who</w:t>
            </w:r>
          </w:p>
        </w:tc>
        <w:tc>
          <w:tcPr>
            <w:tcW w:w="2127" w:type="dxa"/>
            <w:vAlign w:val="top"/>
          </w:tcPr>
          <w:p w14:paraId="20077B3B" w14:textId="499841FB" w:rsidR="00E4559B" w:rsidRDefault="00E4559B" w:rsidP="00E4559B">
            <w:pPr>
              <w:pStyle w:val="Bullet1"/>
              <w:numPr>
                <w:ilvl w:val="0"/>
                <w:numId w:val="0"/>
              </w:numPr>
              <w:cnfStyle w:val="100000000000" w:firstRow="1" w:lastRow="0" w:firstColumn="0" w:lastColumn="0" w:oddVBand="0" w:evenVBand="0" w:oddHBand="0" w:evenHBand="0" w:firstRowFirstColumn="0" w:firstRowLastColumn="0" w:lastRowFirstColumn="0" w:lastRowLastColumn="0"/>
            </w:pPr>
            <w:r w:rsidRPr="00874D7D">
              <w:rPr>
                <w:b/>
              </w:rPr>
              <w:t xml:space="preserve">Delivery Method </w:t>
            </w:r>
          </w:p>
        </w:tc>
      </w:tr>
      <w:tr w:rsidR="00E4559B" w14:paraId="0BA64A50" w14:textId="77777777" w:rsidTr="00314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17441944" w14:textId="1EF7EEB9" w:rsidR="00E4559B" w:rsidRPr="001F78CF" w:rsidRDefault="003C7A15" w:rsidP="00E4559B">
            <w:pPr>
              <w:pStyle w:val="Bullet1"/>
              <w:numPr>
                <w:ilvl w:val="0"/>
                <w:numId w:val="0"/>
              </w:numPr>
              <w:rPr>
                <w:sz w:val="20"/>
              </w:rPr>
            </w:pPr>
            <w:hyperlink r:id="rId20" w:history="1">
              <w:r w:rsidR="00E4559B" w:rsidRPr="001F78CF">
                <w:rPr>
                  <w:rStyle w:val="Hyperlink"/>
                  <w:bCs w:val="0"/>
                  <w:color w:val="auto"/>
                  <w:sz w:val="20"/>
                </w:rPr>
                <w:t>ACTPS Induction Program</w:t>
              </w:r>
            </w:hyperlink>
            <w:r w:rsidR="00E4559B" w:rsidRPr="001F78CF">
              <w:rPr>
                <w:color w:val="auto"/>
                <w:sz w:val="20"/>
              </w:rPr>
              <w:t xml:space="preserve"> </w:t>
            </w:r>
          </w:p>
        </w:tc>
        <w:tc>
          <w:tcPr>
            <w:tcW w:w="7655" w:type="dxa"/>
            <w:vAlign w:val="top"/>
          </w:tcPr>
          <w:p w14:paraId="271C984E" w14:textId="77777777" w:rsidR="00E4559B" w:rsidRPr="003D4A13" w:rsidRDefault="00E4559B" w:rsidP="003D4A13">
            <w:pPr>
              <w:pStyle w:val="Tabletext"/>
              <w:cnfStyle w:val="000000100000" w:firstRow="0" w:lastRow="0" w:firstColumn="0" w:lastColumn="0" w:oddVBand="0" w:evenVBand="0" w:oddHBand="1" w:evenHBand="0" w:firstRowFirstColumn="0" w:firstRowLastColumn="0" w:lastRowFirstColumn="0" w:lastRowLastColumn="0"/>
              <w:rPr>
                <w:sz w:val="20"/>
              </w:rPr>
            </w:pPr>
            <w:r w:rsidRPr="003D4A13">
              <w:rPr>
                <w:sz w:val="20"/>
              </w:rPr>
              <w:t xml:space="preserve">* Structure of our Service </w:t>
            </w:r>
          </w:p>
          <w:p w14:paraId="0F0BB3CB" w14:textId="77777777" w:rsidR="00E4559B" w:rsidRPr="003D4A13" w:rsidRDefault="00E4559B" w:rsidP="003D4A13">
            <w:pPr>
              <w:pStyle w:val="Tabletext"/>
              <w:cnfStyle w:val="000000100000" w:firstRow="0" w:lastRow="0" w:firstColumn="0" w:lastColumn="0" w:oddVBand="0" w:evenVBand="0" w:oddHBand="1" w:evenHBand="0" w:firstRowFirstColumn="0" w:firstRowLastColumn="0" w:lastRowFirstColumn="0" w:lastRowLastColumn="0"/>
              <w:rPr>
                <w:sz w:val="20"/>
              </w:rPr>
            </w:pPr>
            <w:r w:rsidRPr="003D4A13">
              <w:rPr>
                <w:sz w:val="20"/>
              </w:rPr>
              <w:t>* ACTPS Values and Signature Behaviours</w:t>
            </w:r>
          </w:p>
          <w:p w14:paraId="4EFD22D9" w14:textId="77777777" w:rsidR="00E4559B" w:rsidRPr="003D4A13" w:rsidRDefault="00E4559B" w:rsidP="003D4A13">
            <w:pPr>
              <w:pStyle w:val="Tabletext"/>
              <w:cnfStyle w:val="000000100000" w:firstRow="0" w:lastRow="0" w:firstColumn="0" w:lastColumn="0" w:oddVBand="0" w:evenVBand="0" w:oddHBand="1" w:evenHBand="0" w:firstRowFirstColumn="0" w:firstRowLastColumn="0" w:lastRowFirstColumn="0" w:lastRowLastColumn="0"/>
              <w:rPr>
                <w:sz w:val="20"/>
              </w:rPr>
            </w:pPr>
            <w:r w:rsidRPr="003D4A13">
              <w:rPr>
                <w:sz w:val="20"/>
              </w:rPr>
              <w:t xml:space="preserve">* Security and Risk matters </w:t>
            </w:r>
          </w:p>
          <w:p w14:paraId="2A89F97B" w14:textId="602ED032" w:rsidR="00E4559B" w:rsidRPr="003D4A13" w:rsidRDefault="00E4559B" w:rsidP="003D4A13">
            <w:pPr>
              <w:pStyle w:val="Tabletext"/>
              <w:cnfStyle w:val="000000100000" w:firstRow="0" w:lastRow="0" w:firstColumn="0" w:lastColumn="0" w:oddVBand="0" w:evenVBand="0" w:oddHBand="1" w:evenHBand="0" w:firstRowFirstColumn="0" w:firstRowLastColumn="0" w:lastRowFirstColumn="0" w:lastRowLastColumn="0"/>
              <w:rPr>
                <w:sz w:val="20"/>
              </w:rPr>
            </w:pPr>
            <w:r w:rsidRPr="003D4A13">
              <w:rPr>
                <w:sz w:val="20"/>
              </w:rPr>
              <w:t xml:space="preserve">* Human Resources matters </w:t>
            </w:r>
          </w:p>
        </w:tc>
        <w:tc>
          <w:tcPr>
            <w:tcW w:w="3118" w:type="dxa"/>
            <w:vAlign w:val="top"/>
          </w:tcPr>
          <w:p w14:paraId="3F8C6997" w14:textId="66C040C8" w:rsidR="00E4559B" w:rsidRPr="003D4A13" w:rsidRDefault="00E4559B" w:rsidP="00E4559B">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D4A13">
              <w:rPr>
                <w:sz w:val="20"/>
                <w:szCs w:val="20"/>
              </w:rPr>
              <w:t>Level 1 – Employees &amp;</w:t>
            </w:r>
          </w:p>
          <w:p w14:paraId="0A34AADE" w14:textId="08BB96B5" w:rsidR="00E4559B" w:rsidRPr="003D4A13" w:rsidRDefault="00E4559B" w:rsidP="00E4559B">
            <w:pPr>
              <w:pStyle w:val="Bullet1"/>
              <w:numPr>
                <w:ilvl w:val="0"/>
                <w:numId w:val="0"/>
              </w:numPr>
              <w:cnfStyle w:val="000000100000" w:firstRow="0" w:lastRow="0" w:firstColumn="0" w:lastColumn="0" w:oddVBand="0" w:evenVBand="0" w:oddHBand="1" w:evenHBand="0" w:firstRowFirstColumn="0" w:firstRowLastColumn="0" w:lastRowFirstColumn="0" w:lastRowLastColumn="0"/>
              <w:rPr>
                <w:sz w:val="20"/>
              </w:rPr>
            </w:pPr>
            <w:r w:rsidRPr="003D4A13">
              <w:rPr>
                <w:sz w:val="20"/>
              </w:rPr>
              <w:t>Level 2 – Managers/Supervisors</w:t>
            </w:r>
          </w:p>
        </w:tc>
        <w:tc>
          <w:tcPr>
            <w:tcW w:w="2127" w:type="dxa"/>
            <w:vAlign w:val="top"/>
          </w:tcPr>
          <w:p w14:paraId="218BCF8E" w14:textId="1F9150DB" w:rsidR="00E4559B" w:rsidRPr="003D4A13" w:rsidRDefault="00E4559B" w:rsidP="00E4559B">
            <w:pPr>
              <w:pStyle w:val="Bullet1"/>
              <w:numPr>
                <w:ilvl w:val="0"/>
                <w:numId w:val="0"/>
              </w:numPr>
              <w:cnfStyle w:val="000000100000" w:firstRow="0" w:lastRow="0" w:firstColumn="0" w:lastColumn="0" w:oddVBand="0" w:evenVBand="0" w:oddHBand="1" w:evenHBand="0" w:firstRowFirstColumn="0" w:firstRowLastColumn="0" w:lastRowFirstColumn="0" w:lastRowLastColumn="0"/>
              <w:rPr>
                <w:sz w:val="20"/>
              </w:rPr>
            </w:pPr>
            <w:r w:rsidRPr="003D4A13">
              <w:rPr>
                <w:sz w:val="20"/>
              </w:rPr>
              <w:t>Face to Face/ Online</w:t>
            </w:r>
          </w:p>
        </w:tc>
      </w:tr>
      <w:tr w:rsidR="00E4559B" w14:paraId="2D80E18C" w14:textId="77777777" w:rsidTr="0031482C">
        <w:tc>
          <w:tcPr>
            <w:cnfStyle w:val="001000000000" w:firstRow="0" w:lastRow="0" w:firstColumn="1" w:lastColumn="0" w:oddVBand="0" w:evenVBand="0" w:oddHBand="0" w:evenHBand="0" w:firstRowFirstColumn="0" w:firstRowLastColumn="0" w:lastRowFirstColumn="0" w:lastRowLastColumn="0"/>
            <w:tcW w:w="2552" w:type="dxa"/>
            <w:vAlign w:val="top"/>
          </w:tcPr>
          <w:p w14:paraId="057D9CBB" w14:textId="24D7B6C1" w:rsidR="00E4559B" w:rsidRPr="003D4A13" w:rsidRDefault="00E4559B" w:rsidP="00E4559B">
            <w:pPr>
              <w:pStyle w:val="Bullet1"/>
              <w:numPr>
                <w:ilvl w:val="0"/>
                <w:numId w:val="0"/>
              </w:numPr>
              <w:rPr>
                <w:sz w:val="20"/>
              </w:rPr>
            </w:pPr>
            <w:r w:rsidRPr="003D4A13">
              <w:rPr>
                <w:sz w:val="20"/>
              </w:rPr>
              <w:t xml:space="preserve">Workplace Health and Safety </w:t>
            </w:r>
          </w:p>
        </w:tc>
        <w:tc>
          <w:tcPr>
            <w:tcW w:w="7655" w:type="dxa"/>
            <w:vAlign w:val="top"/>
          </w:tcPr>
          <w:p w14:paraId="028AD1C0" w14:textId="77777777" w:rsidR="00E4559B" w:rsidRPr="003D4A13" w:rsidRDefault="00E4559B" w:rsidP="003D4A13">
            <w:pPr>
              <w:pStyle w:val="Tabletext"/>
              <w:cnfStyle w:val="000000000000" w:firstRow="0" w:lastRow="0" w:firstColumn="0" w:lastColumn="0" w:oddVBand="0" w:evenVBand="0" w:oddHBand="0" w:evenHBand="0" w:firstRowFirstColumn="0" w:firstRowLastColumn="0" w:lastRowFirstColumn="0" w:lastRowLastColumn="0"/>
              <w:rPr>
                <w:sz w:val="20"/>
              </w:rPr>
            </w:pPr>
            <w:r w:rsidRPr="003D4A13">
              <w:rPr>
                <w:sz w:val="20"/>
              </w:rPr>
              <w:t xml:space="preserve">* Responsibilities and expectations of public servant </w:t>
            </w:r>
          </w:p>
          <w:p w14:paraId="229D58BE" w14:textId="77777777" w:rsidR="00E4559B" w:rsidRPr="003D4A13" w:rsidRDefault="00E4559B" w:rsidP="003D4A13">
            <w:pPr>
              <w:pStyle w:val="Tabletext"/>
              <w:cnfStyle w:val="000000000000" w:firstRow="0" w:lastRow="0" w:firstColumn="0" w:lastColumn="0" w:oddVBand="0" w:evenVBand="0" w:oddHBand="0" w:evenHBand="0" w:firstRowFirstColumn="0" w:firstRowLastColumn="0" w:lastRowFirstColumn="0" w:lastRowLastColumn="0"/>
              <w:rPr>
                <w:sz w:val="20"/>
              </w:rPr>
            </w:pPr>
            <w:r w:rsidRPr="003D4A13">
              <w:rPr>
                <w:sz w:val="20"/>
              </w:rPr>
              <w:t>* Effectively identify and manage workplace hazards and risks</w:t>
            </w:r>
          </w:p>
          <w:p w14:paraId="09622807" w14:textId="77777777" w:rsidR="00E4559B" w:rsidRPr="003D4A13" w:rsidRDefault="00E4559B" w:rsidP="003D4A13">
            <w:pPr>
              <w:pStyle w:val="Tabletext"/>
              <w:cnfStyle w:val="000000000000" w:firstRow="0" w:lastRow="0" w:firstColumn="0" w:lastColumn="0" w:oddVBand="0" w:evenVBand="0" w:oddHBand="0" w:evenHBand="0" w:firstRowFirstColumn="0" w:firstRowLastColumn="0" w:lastRowFirstColumn="0" w:lastRowLastColumn="0"/>
              <w:rPr>
                <w:sz w:val="20"/>
              </w:rPr>
            </w:pPr>
            <w:r w:rsidRPr="003D4A13">
              <w:rPr>
                <w:sz w:val="20"/>
              </w:rPr>
              <w:t xml:space="preserve">* Reporting a workplace accident </w:t>
            </w:r>
          </w:p>
          <w:p w14:paraId="3EF27837" w14:textId="15A64519" w:rsidR="00E4559B" w:rsidRPr="003D4A13" w:rsidRDefault="00E4559B" w:rsidP="003D4A13">
            <w:pPr>
              <w:pStyle w:val="Tabletext"/>
              <w:cnfStyle w:val="000000000000" w:firstRow="0" w:lastRow="0" w:firstColumn="0" w:lastColumn="0" w:oddVBand="0" w:evenVBand="0" w:oddHBand="0" w:evenHBand="0" w:firstRowFirstColumn="0" w:firstRowLastColumn="0" w:lastRowFirstColumn="0" w:lastRowLastColumn="0"/>
              <w:rPr>
                <w:sz w:val="20"/>
              </w:rPr>
            </w:pPr>
            <w:r w:rsidRPr="003D4A13">
              <w:rPr>
                <w:sz w:val="20"/>
              </w:rPr>
              <w:t xml:space="preserve">* Employee Assistance Program </w:t>
            </w:r>
          </w:p>
        </w:tc>
        <w:tc>
          <w:tcPr>
            <w:tcW w:w="3118" w:type="dxa"/>
            <w:vAlign w:val="top"/>
          </w:tcPr>
          <w:p w14:paraId="76FABE5A" w14:textId="26B59E89" w:rsidR="00E4559B" w:rsidRPr="003D4A13" w:rsidRDefault="00E4559B" w:rsidP="00E4559B">
            <w:pPr>
              <w:pStyle w:val="Bullet1"/>
              <w:numPr>
                <w:ilvl w:val="0"/>
                <w:numId w:val="0"/>
              </w:numPr>
              <w:cnfStyle w:val="000000000000" w:firstRow="0" w:lastRow="0" w:firstColumn="0" w:lastColumn="0" w:oddVBand="0" w:evenVBand="0" w:oddHBand="0" w:evenHBand="0" w:firstRowFirstColumn="0" w:firstRowLastColumn="0" w:lastRowFirstColumn="0" w:lastRowLastColumn="0"/>
              <w:rPr>
                <w:sz w:val="20"/>
              </w:rPr>
            </w:pPr>
            <w:r w:rsidRPr="003D4A13">
              <w:rPr>
                <w:sz w:val="20"/>
              </w:rPr>
              <w:t xml:space="preserve">Level 1 – Employees </w:t>
            </w:r>
          </w:p>
        </w:tc>
        <w:tc>
          <w:tcPr>
            <w:tcW w:w="2127" w:type="dxa"/>
            <w:vAlign w:val="top"/>
          </w:tcPr>
          <w:p w14:paraId="0C6583E0" w14:textId="208FA811" w:rsidR="00E4559B" w:rsidRPr="003D4A13" w:rsidRDefault="00E4559B" w:rsidP="00E4559B">
            <w:pPr>
              <w:pStyle w:val="Bullet1"/>
              <w:numPr>
                <w:ilvl w:val="0"/>
                <w:numId w:val="0"/>
              </w:numPr>
              <w:cnfStyle w:val="000000000000" w:firstRow="0" w:lastRow="0" w:firstColumn="0" w:lastColumn="0" w:oddVBand="0" w:evenVBand="0" w:oddHBand="0" w:evenHBand="0" w:firstRowFirstColumn="0" w:firstRowLastColumn="0" w:lastRowFirstColumn="0" w:lastRowLastColumn="0"/>
              <w:rPr>
                <w:sz w:val="20"/>
              </w:rPr>
            </w:pPr>
            <w:r w:rsidRPr="003D4A13">
              <w:rPr>
                <w:sz w:val="20"/>
              </w:rPr>
              <w:t>Face to Face/ Online</w:t>
            </w:r>
          </w:p>
        </w:tc>
      </w:tr>
      <w:tr w:rsidR="00E4559B" w14:paraId="65A372B6" w14:textId="77777777" w:rsidTr="00314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4459820A" w14:textId="422F53CA" w:rsidR="00E4559B" w:rsidRPr="003D4A13" w:rsidRDefault="00E4559B" w:rsidP="00E4559B">
            <w:pPr>
              <w:pStyle w:val="Bullet1"/>
              <w:numPr>
                <w:ilvl w:val="0"/>
                <w:numId w:val="0"/>
              </w:numPr>
              <w:rPr>
                <w:sz w:val="20"/>
              </w:rPr>
            </w:pPr>
            <w:r w:rsidRPr="003D4A13">
              <w:rPr>
                <w:sz w:val="20"/>
              </w:rPr>
              <w:t>Workplace Health and Safety for Managers/Supervisors</w:t>
            </w:r>
          </w:p>
        </w:tc>
        <w:tc>
          <w:tcPr>
            <w:tcW w:w="7655" w:type="dxa"/>
            <w:vAlign w:val="top"/>
          </w:tcPr>
          <w:p w14:paraId="2CAE4E64" w14:textId="77777777" w:rsidR="00E4559B" w:rsidRPr="003D4A13" w:rsidRDefault="00E4559B" w:rsidP="003D4A13">
            <w:pPr>
              <w:pStyle w:val="Tabletext"/>
              <w:cnfStyle w:val="000000100000" w:firstRow="0" w:lastRow="0" w:firstColumn="0" w:lastColumn="0" w:oddVBand="0" w:evenVBand="0" w:oddHBand="1" w:evenHBand="0" w:firstRowFirstColumn="0" w:firstRowLastColumn="0" w:lastRowFirstColumn="0" w:lastRowLastColumn="0"/>
              <w:rPr>
                <w:sz w:val="20"/>
              </w:rPr>
            </w:pPr>
            <w:r w:rsidRPr="003D4A13">
              <w:rPr>
                <w:sz w:val="20"/>
              </w:rPr>
              <w:t xml:space="preserve">* Managing WHS in the ACTPS </w:t>
            </w:r>
          </w:p>
          <w:p w14:paraId="36021C49" w14:textId="77777777" w:rsidR="00E4559B" w:rsidRPr="003D4A13" w:rsidRDefault="00E4559B" w:rsidP="003D4A13">
            <w:pPr>
              <w:pStyle w:val="Tabletext"/>
              <w:cnfStyle w:val="000000100000" w:firstRow="0" w:lastRow="0" w:firstColumn="0" w:lastColumn="0" w:oddVBand="0" w:evenVBand="0" w:oddHBand="1" w:evenHBand="0" w:firstRowFirstColumn="0" w:firstRowLastColumn="0" w:lastRowFirstColumn="0" w:lastRowLastColumn="0"/>
              <w:rPr>
                <w:sz w:val="20"/>
              </w:rPr>
            </w:pPr>
            <w:r w:rsidRPr="003D4A13">
              <w:rPr>
                <w:sz w:val="20"/>
              </w:rPr>
              <w:t>* Understanding workplace health and safety due diligence obligations for managers</w:t>
            </w:r>
          </w:p>
          <w:p w14:paraId="0A03DAB7" w14:textId="77777777" w:rsidR="00E4559B" w:rsidRPr="003D4A13" w:rsidRDefault="00E4559B" w:rsidP="003D4A13">
            <w:pPr>
              <w:pStyle w:val="Tabletext"/>
              <w:cnfStyle w:val="000000100000" w:firstRow="0" w:lastRow="0" w:firstColumn="0" w:lastColumn="0" w:oddVBand="0" w:evenVBand="0" w:oddHBand="1" w:evenHBand="0" w:firstRowFirstColumn="0" w:firstRowLastColumn="0" w:lastRowFirstColumn="0" w:lastRowLastColumn="0"/>
              <w:rPr>
                <w:sz w:val="20"/>
              </w:rPr>
            </w:pPr>
            <w:r w:rsidRPr="003D4A13">
              <w:rPr>
                <w:sz w:val="20"/>
              </w:rPr>
              <w:t>* Conducting a ‘root cause’ investigation</w:t>
            </w:r>
          </w:p>
          <w:p w14:paraId="50EA48D0" w14:textId="77777777" w:rsidR="00E4559B" w:rsidRPr="003D4A13" w:rsidRDefault="00E4559B" w:rsidP="003D4A13">
            <w:pPr>
              <w:pStyle w:val="Tabletext"/>
              <w:cnfStyle w:val="000000100000" w:firstRow="0" w:lastRow="0" w:firstColumn="0" w:lastColumn="0" w:oddVBand="0" w:evenVBand="0" w:oddHBand="1" w:evenHBand="0" w:firstRowFirstColumn="0" w:firstRowLastColumn="0" w:lastRowFirstColumn="0" w:lastRowLastColumn="0"/>
              <w:rPr>
                <w:sz w:val="20"/>
              </w:rPr>
            </w:pPr>
            <w:r w:rsidRPr="003D4A13">
              <w:rPr>
                <w:sz w:val="20"/>
              </w:rPr>
              <w:t xml:space="preserve">* Early intervention </w:t>
            </w:r>
          </w:p>
          <w:p w14:paraId="46F84574" w14:textId="77777777" w:rsidR="00E4559B" w:rsidRPr="003D4A13" w:rsidRDefault="00E4559B" w:rsidP="003D4A13">
            <w:pPr>
              <w:pStyle w:val="Tabletext"/>
              <w:cnfStyle w:val="000000100000" w:firstRow="0" w:lastRow="0" w:firstColumn="0" w:lastColumn="0" w:oddVBand="0" w:evenVBand="0" w:oddHBand="1" w:evenHBand="0" w:firstRowFirstColumn="0" w:firstRowLastColumn="0" w:lastRowFirstColumn="0" w:lastRowLastColumn="0"/>
              <w:rPr>
                <w:sz w:val="20"/>
              </w:rPr>
            </w:pPr>
            <w:r w:rsidRPr="003D4A13">
              <w:rPr>
                <w:sz w:val="20"/>
              </w:rPr>
              <w:t>* Workers’ compensation and the legislative framework</w:t>
            </w:r>
          </w:p>
          <w:p w14:paraId="38DE8CBB" w14:textId="3D8D5094" w:rsidR="00E4559B" w:rsidRPr="003D4A13" w:rsidRDefault="00E4559B" w:rsidP="003D4A13">
            <w:pPr>
              <w:pStyle w:val="Tabletext"/>
              <w:cnfStyle w:val="000000100000" w:firstRow="0" w:lastRow="0" w:firstColumn="0" w:lastColumn="0" w:oddVBand="0" w:evenVBand="0" w:oddHBand="1" w:evenHBand="0" w:firstRowFirstColumn="0" w:firstRowLastColumn="0" w:lastRowFirstColumn="0" w:lastRowLastColumn="0"/>
              <w:rPr>
                <w:sz w:val="20"/>
              </w:rPr>
            </w:pPr>
            <w:r w:rsidRPr="003D4A13">
              <w:rPr>
                <w:sz w:val="20"/>
              </w:rPr>
              <w:t>* Support and key contacts for managers and supervisors</w:t>
            </w:r>
          </w:p>
        </w:tc>
        <w:tc>
          <w:tcPr>
            <w:tcW w:w="3118" w:type="dxa"/>
            <w:vAlign w:val="top"/>
          </w:tcPr>
          <w:p w14:paraId="4CC9A645" w14:textId="715904A5" w:rsidR="00E4559B" w:rsidRPr="003D4A13" w:rsidRDefault="00E4559B" w:rsidP="00E4559B">
            <w:pPr>
              <w:pStyle w:val="Bullet1"/>
              <w:numPr>
                <w:ilvl w:val="0"/>
                <w:numId w:val="0"/>
              </w:numPr>
              <w:cnfStyle w:val="000000100000" w:firstRow="0" w:lastRow="0" w:firstColumn="0" w:lastColumn="0" w:oddVBand="0" w:evenVBand="0" w:oddHBand="1" w:evenHBand="0" w:firstRowFirstColumn="0" w:firstRowLastColumn="0" w:lastRowFirstColumn="0" w:lastRowLastColumn="0"/>
              <w:rPr>
                <w:sz w:val="20"/>
              </w:rPr>
            </w:pPr>
            <w:r w:rsidRPr="003D4A13">
              <w:rPr>
                <w:sz w:val="20"/>
              </w:rPr>
              <w:t xml:space="preserve">Level 2 – Managers/Supervisors </w:t>
            </w:r>
          </w:p>
        </w:tc>
        <w:tc>
          <w:tcPr>
            <w:tcW w:w="2127" w:type="dxa"/>
            <w:vAlign w:val="top"/>
          </w:tcPr>
          <w:p w14:paraId="6EFC71B7" w14:textId="7F1427B2" w:rsidR="00E4559B" w:rsidRPr="003D4A13" w:rsidRDefault="00E4559B" w:rsidP="00E4559B">
            <w:pPr>
              <w:pStyle w:val="Bullet1"/>
              <w:numPr>
                <w:ilvl w:val="0"/>
                <w:numId w:val="0"/>
              </w:numPr>
              <w:cnfStyle w:val="000000100000" w:firstRow="0" w:lastRow="0" w:firstColumn="0" w:lastColumn="0" w:oddVBand="0" w:evenVBand="0" w:oddHBand="1" w:evenHBand="0" w:firstRowFirstColumn="0" w:firstRowLastColumn="0" w:lastRowFirstColumn="0" w:lastRowLastColumn="0"/>
              <w:rPr>
                <w:sz w:val="20"/>
              </w:rPr>
            </w:pPr>
            <w:r w:rsidRPr="003D4A13">
              <w:rPr>
                <w:sz w:val="20"/>
              </w:rPr>
              <w:t>Face to Face/ Online</w:t>
            </w:r>
          </w:p>
        </w:tc>
      </w:tr>
      <w:tr w:rsidR="00E4559B" w14:paraId="67206053" w14:textId="77777777" w:rsidTr="0031482C">
        <w:tc>
          <w:tcPr>
            <w:cnfStyle w:val="001000000000" w:firstRow="0" w:lastRow="0" w:firstColumn="1" w:lastColumn="0" w:oddVBand="0" w:evenVBand="0" w:oddHBand="0" w:evenHBand="0" w:firstRowFirstColumn="0" w:firstRowLastColumn="0" w:lastRowFirstColumn="0" w:lastRowLastColumn="0"/>
            <w:tcW w:w="2552" w:type="dxa"/>
            <w:vAlign w:val="top"/>
          </w:tcPr>
          <w:p w14:paraId="4A74AC6C" w14:textId="4343DE4F" w:rsidR="00E4559B" w:rsidRPr="003D4A13" w:rsidRDefault="00E4559B" w:rsidP="00E4559B">
            <w:pPr>
              <w:pStyle w:val="Bullet1"/>
              <w:numPr>
                <w:ilvl w:val="0"/>
                <w:numId w:val="0"/>
              </w:numPr>
              <w:rPr>
                <w:sz w:val="20"/>
              </w:rPr>
            </w:pPr>
            <w:r w:rsidRPr="003D4A13">
              <w:rPr>
                <w:sz w:val="20"/>
              </w:rPr>
              <w:t xml:space="preserve">Family Violence </w:t>
            </w:r>
          </w:p>
        </w:tc>
        <w:tc>
          <w:tcPr>
            <w:tcW w:w="7655" w:type="dxa"/>
            <w:vAlign w:val="top"/>
          </w:tcPr>
          <w:p w14:paraId="7907922F" w14:textId="1DB46647" w:rsidR="00E4559B" w:rsidRPr="003D4A13" w:rsidRDefault="00E4559B" w:rsidP="003D4A13">
            <w:pPr>
              <w:pStyle w:val="Tabletext"/>
              <w:cnfStyle w:val="000000000000" w:firstRow="0" w:lastRow="0" w:firstColumn="0" w:lastColumn="0" w:oddVBand="0" w:evenVBand="0" w:oddHBand="0" w:evenHBand="0" w:firstRowFirstColumn="0" w:firstRowLastColumn="0" w:lastRowFirstColumn="0" w:lastRowLastColumn="0"/>
              <w:rPr>
                <w:sz w:val="20"/>
              </w:rPr>
            </w:pPr>
            <w:r w:rsidRPr="003D4A13">
              <w:rPr>
                <w:sz w:val="20"/>
              </w:rPr>
              <w:t xml:space="preserve">* Awareness raising and training on recognising and responding to family violence </w:t>
            </w:r>
          </w:p>
        </w:tc>
        <w:tc>
          <w:tcPr>
            <w:tcW w:w="3118" w:type="dxa"/>
            <w:vAlign w:val="top"/>
          </w:tcPr>
          <w:p w14:paraId="05093E45" w14:textId="78823449" w:rsidR="00E4559B" w:rsidRPr="003D4A13" w:rsidRDefault="00E4559B" w:rsidP="00E4559B">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D4A13">
              <w:rPr>
                <w:sz w:val="20"/>
                <w:szCs w:val="20"/>
              </w:rPr>
              <w:t>Level 1 – Employees &amp;</w:t>
            </w:r>
          </w:p>
          <w:p w14:paraId="328004F1" w14:textId="4EA686E0" w:rsidR="00E4559B" w:rsidRPr="003D4A13" w:rsidRDefault="00E4559B" w:rsidP="00E4559B">
            <w:pPr>
              <w:pStyle w:val="Bullet1"/>
              <w:numPr>
                <w:ilvl w:val="0"/>
                <w:numId w:val="0"/>
              </w:numPr>
              <w:cnfStyle w:val="000000000000" w:firstRow="0" w:lastRow="0" w:firstColumn="0" w:lastColumn="0" w:oddVBand="0" w:evenVBand="0" w:oddHBand="0" w:evenHBand="0" w:firstRowFirstColumn="0" w:firstRowLastColumn="0" w:lastRowFirstColumn="0" w:lastRowLastColumn="0"/>
              <w:rPr>
                <w:sz w:val="20"/>
              </w:rPr>
            </w:pPr>
            <w:r w:rsidRPr="003D4A13">
              <w:rPr>
                <w:sz w:val="20"/>
              </w:rPr>
              <w:t>Level 2 – Managers/Supervisors</w:t>
            </w:r>
          </w:p>
        </w:tc>
        <w:tc>
          <w:tcPr>
            <w:tcW w:w="2127" w:type="dxa"/>
            <w:vAlign w:val="top"/>
          </w:tcPr>
          <w:p w14:paraId="744A72BB" w14:textId="659126D9" w:rsidR="00E4559B" w:rsidRPr="003D4A13" w:rsidRDefault="00E4559B" w:rsidP="00E4559B">
            <w:pPr>
              <w:pStyle w:val="Bullet1"/>
              <w:numPr>
                <w:ilvl w:val="0"/>
                <w:numId w:val="0"/>
              </w:numPr>
              <w:cnfStyle w:val="000000000000" w:firstRow="0" w:lastRow="0" w:firstColumn="0" w:lastColumn="0" w:oddVBand="0" w:evenVBand="0" w:oddHBand="0" w:evenHBand="0" w:firstRowFirstColumn="0" w:firstRowLastColumn="0" w:lastRowFirstColumn="0" w:lastRowLastColumn="0"/>
              <w:rPr>
                <w:sz w:val="20"/>
              </w:rPr>
            </w:pPr>
            <w:r w:rsidRPr="003D4A13">
              <w:rPr>
                <w:sz w:val="20"/>
              </w:rPr>
              <w:t>Face to Face</w:t>
            </w:r>
          </w:p>
        </w:tc>
      </w:tr>
      <w:tr w:rsidR="00E4559B" w14:paraId="173E5427" w14:textId="77777777" w:rsidTr="00314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601C3BAC" w14:textId="0C8C4D1E" w:rsidR="00E4559B" w:rsidRPr="003D4A13" w:rsidRDefault="00E4559B" w:rsidP="00E4559B">
            <w:pPr>
              <w:pStyle w:val="Bullet1"/>
              <w:numPr>
                <w:ilvl w:val="0"/>
                <w:numId w:val="0"/>
              </w:numPr>
              <w:rPr>
                <w:sz w:val="20"/>
              </w:rPr>
            </w:pPr>
            <w:r w:rsidRPr="003D4A13">
              <w:rPr>
                <w:sz w:val="20"/>
              </w:rPr>
              <w:t xml:space="preserve">Respect, Equity and Diversity (RED) </w:t>
            </w:r>
          </w:p>
        </w:tc>
        <w:tc>
          <w:tcPr>
            <w:tcW w:w="7655" w:type="dxa"/>
            <w:vAlign w:val="top"/>
          </w:tcPr>
          <w:p w14:paraId="7D773C28" w14:textId="77777777" w:rsidR="00E4559B" w:rsidRPr="003D4A13" w:rsidRDefault="00E4559B" w:rsidP="003D4A13">
            <w:pPr>
              <w:pStyle w:val="Tabletext"/>
              <w:cnfStyle w:val="000000100000" w:firstRow="0" w:lastRow="0" w:firstColumn="0" w:lastColumn="0" w:oddVBand="0" w:evenVBand="0" w:oddHBand="1" w:evenHBand="0" w:firstRowFirstColumn="0" w:firstRowLastColumn="0" w:lastRowFirstColumn="0" w:lastRowLastColumn="0"/>
              <w:rPr>
                <w:sz w:val="20"/>
              </w:rPr>
            </w:pPr>
            <w:r w:rsidRPr="003D4A13">
              <w:rPr>
                <w:sz w:val="20"/>
              </w:rPr>
              <w:t>* Responsibilities under the RED Framework</w:t>
            </w:r>
          </w:p>
          <w:p w14:paraId="624BB693" w14:textId="77777777" w:rsidR="00E4559B" w:rsidRPr="003D4A13" w:rsidRDefault="00E4559B" w:rsidP="003D4A13">
            <w:pPr>
              <w:pStyle w:val="Tabletext"/>
              <w:cnfStyle w:val="000000100000" w:firstRow="0" w:lastRow="0" w:firstColumn="0" w:lastColumn="0" w:oddVBand="0" w:evenVBand="0" w:oddHBand="1" w:evenHBand="0" w:firstRowFirstColumn="0" w:firstRowLastColumn="0" w:lastRowFirstColumn="0" w:lastRowLastColumn="0"/>
              <w:rPr>
                <w:sz w:val="20"/>
              </w:rPr>
            </w:pPr>
            <w:r w:rsidRPr="003D4A13">
              <w:rPr>
                <w:sz w:val="20"/>
              </w:rPr>
              <w:t>* Legal obligations in the workplace</w:t>
            </w:r>
          </w:p>
          <w:p w14:paraId="362A286D" w14:textId="0DA822E9" w:rsidR="00E4559B" w:rsidRPr="003D4A13" w:rsidRDefault="00E4559B" w:rsidP="003D4A13">
            <w:pPr>
              <w:pStyle w:val="Tabletext"/>
              <w:cnfStyle w:val="000000100000" w:firstRow="0" w:lastRow="0" w:firstColumn="0" w:lastColumn="0" w:oddVBand="0" w:evenVBand="0" w:oddHBand="1" w:evenHBand="0" w:firstRowFirstColumn="0" w:firstRowLastColumn="0" w:lastRowFirstColumn="0" w:lastRowLastColumn="0"/>
              <w:rPr>
                <w:sz w:val="20"/>
              </w:rPr>
            </w:pPr>
            <w:r w:rsidRPr="003D4A13">
              <w:rPr>
                <w:sz w:val="20"/>
              </w:rPr>
              <w:t>* How to respond, report and resolve incidents of unacceptable behaviour</w:t>
            </w:r>
          </w:p>
        </w:tc>
        <w:tc>
          <w:tcPr>
            <w:tcW w:w="3118" w:type="dxa"/>
            <w:vAlign w:val="top"/>
          </w:tcPr>
          <w:p w14:paraId="465B9E82" w14:textId="361CC97C" w:rsidR="00E4559B" w:rsidRPr="003D4A13" w:rsidRDefault="00E4559B" w:rsidP="00E4559B">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D4A13">
              <w:rPr>
                <w:sz w:val="20"/>
                <w:szCs w:val="20"/>
              </w:rPr>
              <w:t>Level 1 – Employees &amp;</w:t>
            </w:r>
          </w:p>
          <w:p w14:paraId="0A5DA981" w14:textId="43DCC854" w:rsidR="00E4559B" w:rsidRPr="003D4A13" w:rsidRDefault="00E4559B" w:rsidP="00E4559B">
            <w:pPr>
              <w:pStyle w:val="Bullet1"/>
              <w:numPr>
                <w:ilvl w:val="0"/>
                <w:numId w:val="0"/>
              </w:numPr>
              <w:cnfStyle w:val="000000100000" w:firstRow="0" w:lastRow="0" w:firstColumn="0" w:lastColumn="0" w:oddVBand="0" w:evenVBand="0" w:oddHBand="1" w:evenHBand="0" w:firstRowFirstColumn="0" w:firstRowLastColumn="0" w:lastRowFirstColumn="0" w:lastRowLastColumn="0"/>
              <w:rPr>
                <w:sz w:val="20"/>
              </w:rPr>
            </w:pPr>
            <w:r w:rsidRPr="003D4A13">
              <w:rPr>
                <w:sz w:val="20"/>
              </w:rPr>
              <w:t>Level 2 – Managers/Supervisors</w:t>
            </w:r>
          </w:p>
        </w:tc>
        <w:tc>
          <w:tcPr>
            <w:tcW w:w="2127" w:type="dxa"/>
            <w:vAlign w:val="top"/>
          </w:tcPr>
          <w:p w14:paraId="463C6D6A" w14:textId="07FE15F6" w:rsidR="00E4559B" w:rsidRPr="003D4A13" w:rsidRDefault="00E4559B" w:rsidP="00E4559B">
            <w:pPr>
              <w:pStyle w:val="Bullet1"/>
              <w:numPr>
                <w:ilvl w:val="0"/>
                <w:numId w:val="0"/>
              </w:numPr>
              <w:cnfStyle w:val="000000100000" w:firstRow="0" w:lastRow="0" w:firstColumn="0" w:lastColumn="0" w:oddVBand="0" w:evenVBand="0" w:oddHBand="1" w:evenHBand="0" w:firstRowFirstColumn="0" w:firstRowLastColumn="0" w:lastRowFirstColumn="0" w:lastRowLastColumn="0"/>
              <w:rPr>
                <w:sz w:val="20"/>
              </w:rPr>
            </w:pPr>
            <w:r w:rsidRPr="003D4A13">
              <w:rPr>
                <w:sz w:val="20"/>
              </w:rPr>
              <w:t xml:space="preserve">Face to Face </w:t>
            </w:r>
          </w:p>
        </w:tc>
      </w:tr>
      <w:tr w:rsidR="00E4559B" w14:paraId="3DD825E6" w14:textId="77777777" w:rsidTr="0031482C">
        <w:tc>
          <w:tcPr>
            <w:cnfStyle w:val="001000000000" w:firstRow="0" w:lastRow="0" w:firstColumn="1" w:lastColumn="0" w:oddVBand="0" w:evenVBand="0" w:oddHBand="0" w:evenHBand="0" w:firstRowFirstColumn="0" w:firstRowLastColumn="0" w:lastRowFirstColumn="0" w:lastRowLastColumn="0"/>
            <w:tcW w:w="2552" w:type="dxa"/>
            <w:vAlign w:val="top"/>
          </w:tcPr>
          <w:p w14:paraId="4D2F0B13" w14:textId="399D30DF" w:rsidR="00E4559B" w:rsidRPr="003D4A13" w:rsidRDefault="00E4559B" w:rsidP="00E4559B">
            <w:pPr>
              <w:pStyle w:val="Bullet1"/>
              <w:numPr>
                <w:ilvl w:val="0"/>
                <w:numId w:val="0"/>
              </w:numPr>
              <w:rPr>
                <w:sz w:val="20"/>
              </w:rPr>
            </w:pPr>
            <w:r w:rsidRPr="003D4A13">
              <w:rPr>
                <w:sz w:val="20"/>
              </w:rPr>
              <w:t xml:space="preserve">Performance and Development  </w:t>
            </w:r>
          </w:p>
        </w:tc>
        <w:tc>
          <w:tcPr>
            <w:tcW w:w="7655" w:type="dxa"/>
            <w:vAlign w:val="top"/>
          </w:tcPr>
          <w:p w14:paraId="5E689ED2" w14:textId="77777777" w:rsidR="00E4559B" w:rsidRPr="003D4A13" w:rsidRDefault="00E4559B" w:rsidP="003D4A13">
            <w:pPr>
              <w:pStyle w:val="Tabletext"/>
              <w:cnfStyle w:val="000000000000" w:firstRow="0" w:lastRow="0" w:firstColumn="0" w:lastColumn="0" w:oddVBand="0" w:evenVBand="0" w:oddHBand="0" w:evenHBand="0" w:firstRowFirstColumn="0" w:firstRowLastColumn="0" w:lastRowFirstColumn="0" w:lastRowLastColumn="0"/>
              <w:rPr>
                <w:sz w:val="20"/>
              </w:rPr>
            </w:pPr>
            <w:r w:rsidRPr="003D4A13">
              <w:rPr>
                <w:sz w:val="20"/>
              </w:rPr>
              <w:t xml:space="preserve">* Overview of the ACTPS Performance Framework </w:t>
            </w:r>
          </w:p>
          <w:p w14:paraId="6EA1C6E3" w14:textId="77777777" w:rsidR="00E4559B" w:rsidRPr="003D4A13" w:rsidRDefault="00E4559B" w:rsidP="003D4A13">
            <w:pPr>
              <w:pStyle w:val="Tabletext"/>
              <w:cnfStyle w:val="000000000000" w:firstRow="0" w:lastRow="0" w:firstColumn="0" w:lastColumn="0" w:oddVBand="0" w:evenVBand="0" w:oddHBand="0" w:evenHBand="0" w:firstRowFirstColumn="0" w:firstRowLastColumn="0" w:lastRowFirstColumn="0" w:lastRowLastColumn="0"/>
              <w:rPr>
                <w:sz w:val="20"/>
              </w:rPr>
            </w:pPr>
            <w:r w:rsidRPr="003D4A13">
              <w:rPr>
                <w:sz w:val="20"/>
              </w:rPr>
              <w:t>* The purpose and value of performance planning</w:t>
            </w:r>
          </w:p>
          <w:p w14:paraId="20C8A681" w14:textId="4F57E22F" w:rsidR="00E4559B" w:rsidRPr="003D4A13" w:rsidRDefault="00E4559B" w:rsidP="003D4A13">
            <w:pPr>
              <w:pStyle w:val="Tabletext"/>
              <w:cnfStyle w:val="000000000000" w:firstRow="0" w:lastRow="0" w:firstColumn="0" w:lastColumn="0" w:oddVBand="0" w:evenVBand="0" w:oddHBand="0" w:evenHBand="0" w:firstRowFirstColumn="0" w:firstRowLastColumn="0" w:lastRowFirstColumn="0" w:lastRowLastColumn="0"/>
              <w:rPr>
                <w:sz w:val="20"/>
              </w:rPr>
            </w:pPr>
            <w:r w:rsidRPr="003D4A13">
              <w:rPr>
                <w:sz w:val="20"/>
              </w:rPr>
              <w:t>* How to get the most out of your individual performance plans and discussions</w:t>
            </w:r>
          </w:p>
        </w:tc>
        <w:tc>
          <w:tcPr>
            <w:tcW w:w="3118" w:type="dxa"/>
            <w:vAlign w:val="top"/>
          </w:tcPr>
          <w:p w14:paraId="4CA86B18" w14:textId="798CF851" w:rsidR="00E4559B" w:rsidRPr="003D4A13" w:rsidRDefault="00E4559B" w:rsidP="00E4559B">
            <w:pPr>
              <w:pStyle w:val="Bullet1"/>
              <w:numPr>
                <w:ilvl w:val="0"/>
                <w:numId w:val="0"/>
              </w:numPr>
              <w:cnfStyle w:val="000000000000" w:firstRow="0" w:lastRow="0" w:firstColumn="0" w:lastColumn="0" w:oddVBand="0" w:evenVBand="0" w:oddHBand="0" w:evenHBand="0" w:firstRowFirstColumn="0" w:firstRowLastColumn="0" w:lastRowFirstColumn="0" w:lastRowLastColumn="0"/>
              <w:rPr>
                <w:sz w:val="20"/>
              </w:rPr>
            </w:pPr>
            <w:r w:rsidRPr="003D4A13">
              <w:rPr>
                <w:sz w:val="20"/>
              </w:rPr>
              <w:t xml:space="preserve">Level 1 – Employees </w:t>
            </w:r>
          </w:p>
        </w:tc>
        <w:tc>
          <w:tcPr>
            <w:tcW w:w="2127" w:type="dxa"/>
            <w:vAlign w:val="top"/>
          </w:tcPr>
          <w:p w14:paraId="74215574" w14:textId="301F3410" w:rsidR="00E4559B" w:rsidRPr="003D4A13" w:rsidRDefault="00E4559B" w:rsidP="00E4559B">
            <w:pPr>
              <w:pStyle w:val="Bullet1"/>
              <w:numPr>
                <w:ilvl w:val="0"/>
                <w:numId w:val="0"/>
              </w:numPr>
              <w:cnfStyle w:val="000000000000" w:firstRow="0" w:lastRow="0" w:firstColumn="0" w:lastColumn="0" w:oddVBand="0" w:evenVBand="0" w:oddHBand="0" w:evenHBand="0" w:firstRowFirstColumn="0" w:firstRowLastColumn="0" w:lastRowFirstColumn="0" w:lastRowLastColumn="0"/>
              <w:rPr>
                <w:sz w:val="20"/>
              </w:rPr>
            </w:pPr>
            <w:r w:rsidRPr="003D4A13">
              <w:rPr>
                <w:sz w:val="20"/>
              </w:rPr>
              <w:t>Face to Face/ Online</w:t>
            </w:r>
          </w:p>
        </w:tc>
      </w:tr>
      <w:tr w:rsidR="00E4559B" w14:paraId="761BE5FA" w14:textId="77777777" w:rsidTr="00314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2832AB9E" w14:textId="381D0E5F" w:rsidR="00E4559B" w:rsidRPr="003D4A13" w:rsidRDefault="00E4559B" w:rsidP="00E4559B">
            <w:pPr>
              <w:pStyle w:val="Bullet1"/>
              <w:numPr>
                <w:ilvl w:val="0"/>
                <w:numId w:val="0"/>
              </w:numPr>
              <w:rPr>
                <w:sz w:val="20"/>
              </w:rPr>
            </w:pPr>
            <w:r w:rsidRPr="003D4A13">
              <w:rPr>
                <w:sz w:val="20"/>
              </w:rPr>
              <w:t>Performance for Managers/Supervisors</w:t>
            </w:r>
          </w:p>
        </w:tc>
        <w:tc>
          <w:tcPr>
            <w:tcW w:w="7655" w:type="dxa"/>
            <w:vAlign w:val="top"/>
          </w:tcPr>
          <w:p w14:paraId="4DBD3411" w14:textId="77777777" w:rsidR="00E4559B" w:rsidRPr="003D4A13" w:rsidRDefault="00E4559B" w:rsidP="003D4A13">
            <w:pPr>
              <w:pStyle w:val="Tabletext"/>
              <w:cnfStyle w:val="000000100000" w:firstRow="0" w:lastRow="0" w:firstColumn="0" w:lastColumn="0" w:oddVBand="0" w:evenVBand="0" w:oddHBand="1" w:evenHBand="0" w:firstRowFirstColumn="0" w:firstRowLastColumn="0" w:lastRowFirstColumn="0" w:lastRowLastColumn="0"/>
              <w:rPr>
                <w:sz w:val="20"/>
              </w:rPr>
            </w:pPr>
            <w:r w:rsidRPr="003D4A13">
              <w:rPr>
                <w:sz w:val="20"/>
              </w:rPr>
              <w:t xml:space="preserve">* Discussing expectations and providing feedback appropriately </w:t>
            </w:r>
          </w:p>
          <w:p w14:paraId="6E835D0B" w14:textId="77777777" w:rsidR="00E4559B" w:rsidRPr="003D4A13" w:rsidRDefault="00E4559B" w:rsidP="003D4A13">
            <w:pPr>
              <w:pStyle w:val="Tabletext"/>
              <w:cnfStyle w:val="000000100000" w:firstRow="0" w:lastRow="0" w:firstColumn="0" w:lastColumn="0" w:oddVBand="0" w:evenVBand="0" w:oddHBand="1" w:evenHBand="0" w:firstRowFirstColumn="0" w:firstRowLastColumn="0" w:lastRowFirstColumn="0" w:lastRowLastColumn="0"/>
              <w:rPr>
                <w:sz w:val="20"/>
              </w:rPr>
            </w:pPr>
            <w:r w:rsidRPr="003D4A13">
              <w:rPr>
                <w:sz w:val="20"/>
              </w:rPr>
              <w:t xml:space="preserve">* Facilitating two feedback </w:t>
            </w:r>
          </w:p>
          <w:p w14:paraId="3AEE95AE" w14:textId="40956C47" w:rsidR="00E4559B" w:rsidRPr="003D4A13" w:rsidRDefault="00E4559B" w:rsidP="003D4A13">
            <w:pPr>
              <w:pStyle w:val="Tabletext"/>
              <w:cnfStyle w:val="000000100000" w:firstRow="0" w:lastRow="0" w:firstColumn="0" w:lastColumn="0" w:oddVBand="0" w:evenVBand="0" w:oddHBand="1" w:evenHBand="0" w:firstRowFirstColumn="0" w:firstRowLastColumn="0" w:lastRowFirstColumn="0" w:lastRowLastColumn="0"/>
              <w:rPr>
                <w:sz w:val="20"/>
              </w:rPr>
            </w:pPr>
            <w:r w:rsidRPr="003D4A13">
              <w:rPr>
                <w:sz w:val="20"/>
              </w:rPr>
              <w:t xml:space="preserve">* Having difficult conversations </w:t>
            </w:r>
          </w:p>
        </w:tc>
        <w:tc>
          <w:tcPr>
            <w:tcW w:w="3118" w:type="dxa"/>
            <w:vAlign w:val="top"/>
          </w:tcPr>
          <w:p w14:paraId="6DF10069" w14:textId="3F67AE3E" w:rsidR="00E4559B" w:rsidRPr="003D4A13" w:rsidRDefault="00E4559B" w:rsidP="00E4559B">
            <w:pPr>
              <w:pStyle w:val="Bullet1"/>
              <w:numPr>
                <w:ilvl w:val="0"/>
                <w:numId w:val="0"/>
              </w:numPr>
              <w:cnfStyle w:val="000000100000" w:firstRow="0" w:lastRow="0" w:firstColumn="0" w:lastColumn="0" w:oddVBand="0" w:evenVBand="0" w:oddHBand="1" w:evenHBand="0" w:firstRowFirstColumn="0" w:firstRowLastColumn="0" w:lastRowFirstColumn="0" w:lastRowLastColumn="0"/>
              <w:rPr>
                <w:sz w:val="20"/>
              </w:rPr>
            </w:pPr>
            <w:r w:rsidRPr="003D4A13">
              <w:rPr>
                <w:sz w:val="20"/>
              </w:rPr>
              <w:t>Level 2 – Managers/Supervisors</w:t>
            </w:r>
          </w:p>
        </w:tc>
        <w:tc>
          <w:tcPr>
            <w:tcW w:w="2127" w:type="dxa"/>
            <w:vAlign w:val="top"/>
          </w:tcPr>
          <w:p w14:paraId="51A9B1EE" w14:textId="0794612F" w:rsidR="00E4559B" w:rsidRPr="003D4A13" w:rsidRDefault="00E4559B" w:rsidP="00E4559B">
            <w:pPr>
              <w:pStyle w:val="Bullet1"/>
              <w:numPr>
                <w:ilvl w:val="0"/>
                <w:numId w:val="0"/>
              </w:numPr>
              <w:cnfStyle w:val="000000100000" w:firstRow="0" w:lastRow="0" w:firstColumn="0" w:lastColumn="0" w:oddVBand="0" w:evenVBand="0" w:oddHBand="1" w:evenHBand="0" w:firstRowFirstColumn="0" w:firstRowLastColumn="0" w:lastRowFirstColumn="0" w:lastRowLastColumn="0"/>
              <w:rPr>
                <w:sz w:val="20"/>
              </w:rPr>
            </w:pPr>
            <w:r w:rsidRPr="003D4A13">
              <w:rPr>
                <w:sz w:val="20"/>
              </w:rPr>
              <w:t>Face to Face/ Online</w:t>
            </w:r>
          </w:p>
        </w:tc>
      </w:tr>
      <w:tr w:rsidR="00E4559B" w14:paraId="3A200C55" w14:textId="77777777" w:rsidTr="0031482C">
        <w:tc>
          <w:tcPr>
            <w:cnfStyle w:val="001000000000" w:firstRow="0" w:lastRow="0" w:firstColumn="1" w:lastColumn="0" w:oddVBand="0" w:evenVBand="0" w:oddHBand="0" w:evenHBand="0" w:firstRowFirstColumn="0" w:firstRowLastColumn="0" w:lastRowFirstColumn="0" w:lastRowLastColumn="0"/>
            <w:tcW w:w="2552" w:type="dxa"/>
            <w:vAlign w:val="top"/>
          </w:tcPr>
          <w:p w14:paraId="070007E0" w14:textId="626107B0" w:rsidR="00E4559B" w:rsidRPr="003D4A13" w:rsidRDefault="00E4559B" w:rsidP="00E4559B">
            <w:pPr>
              <w:pStyle w:val="Bullet1"/>
              <w:numPr>
                <w:ilvl w:val="0"/>
                <w:numId w:val="0"/>
              </w:numPr>
              <w:rPr>
                <w:sz w:val="20"/>
              </w:rPr>
            </w:pPr>
            <w:r w:rsidRPr="003D4A13">
              <w:rPr>
                <w:sz w:val="20"/>
              </w:rPr>
              <w:t xml:space="preserve">Governance </w:t>
            </w:r>
          </w:p>
        </w:tc>
        <w:tc>
          <w:tcPr>
            <w:tcW w:w="7655" w:type="dxa"/>
            <w:vAlign w:val="top"/>
          </w:tcPr>
          <w:p w14:paraId="3F70CCF2" w14:textId="77777777" w:rsidR="00E4559B" w:rsidRPr="003D4A13" w:rsidRDefault="00E4559B" w:rsidP="003D4A13">
            <w:pPr>
              <w:pStyle w:val="Tabletext"/>
              <w:cnfStyle w:val="000000000000" w:firstRow="0" w:lastRow="0" w:firstColumn="0" w:lastColumn="0" w:oddVBand="0" w:evenVBand="0" w:oddHBand="0" w:evenHBand="0" w:firstRowFirstColumn="0" w:firstRowLastColumn="0" w:lastRowFirstColumn="0" w:lastRowLastColumn="0"/>
              <w:rPr>
                <w:sz w:val="20"/>
              </w:rPr>
            </w:pPr>
            <w:r w:rsidRPr="003D4A13">
              <w:rPr>
                <w:sz w:val="20"/>
              </w:rPr>
              <w:t>* Information Privacy</w:t>
            </w:r>
          </w:p>
          <w:p w14:paraId="657329DE" w14:textId="77777777" w:rsidR="00E4559B" w:rsidRPr="003D4A13" w:rsidRDefault="00E4559B" w:rsidP="003D4A13">
            <w:pPr>
              <w:pStyle w:val="Tabletext"/>
              <w:cnfStyle w:val="000000000000" w:firstRow="0" w:lastRow="0" w:firstColumn="0" w:lastColumn="0" w:oddVBand="0" w:evenVBand="0" w:oddHBand="0" w:evenHBand="0" w:firstRowFirstColumn="0" w:firstRowLastColumn="0" w:lastRowFirstColumn="0" w:lastRowLastColumn="0"/>
              <w:rPr>
                <w:sz w:val="20"/>
              </w:rPr>
            </w:pPr>
            <w:r w:rsidRPr="003D4A13">
              <w:rPr>
                <w:sz w:val="20"/>
              </w:rPr>
              <w:t xml:space="preserve">* Ethics, Integrity and Fraud Control </w:t>
            </w:r>
          </w:p>
          <w:p w14:paraId="0E1A0E35" w14:textId="77777777" w:rsidR="00E4559B" w:rsidRPr="003D4A13" w:rsidRDefault="00E4559B" w:rsidP="003D4A13">
            <w:pPr>
              <w:pStyle w:val="Tabletext"/>
              <w:cnfStyle w:val="000000000000" w:firstRow="0" w:lastRow="0" w:firstColumn="0" w:lastColumn="0" w:oddVBand="0" w:evenVBand="0" w:oddHBand="0" w:evenHBand="0" w:firstRowFirstColumn="0" w:firstRowLastColumn="0" w:lastRowFirstColumn="0" w:lastRowLastColumn="0"/>
              <w:rPr>
                <w:sz w:val="20"/>
              </w:rPr>
            </w:pPr>
            <w:r w:rsidRPr="003D4A13">
              <w:rPr>
                <w:sz w:val="20"/>
              </w:rPr>
              <w:t xml:space="preserve">* Procurement </w:t>
            </w:r>
          </w:p>
          <w:p w14:paraId="189FB197" w14:textId="77777777" w:rsidR="00E4559B" w:rsidRPr="003D4A13" w:rsidRDefault="00E4559B" w:rsidP="003D4A13">
            <w:pPr>
              <w:pStyle w:val="Tabletext"/>
              <w:cnfStyle w:val="000000000000" w:firstRow="0" w:lastRow="0" w:firstColumn="0" w:lastColumn="0" w:oddVBand="0" w:evenVBand="0" w:oddHBand="0" w:evenHBand="0" w:firstRowFirstColumn="0" w:firstRowLastColumn="0" w:lastRowFirstColumn="0" w:lastRowLastColumn="0"/>
              <w:rPr>
                <w:sz w:val="20"/>
              </w:rPr>
            </w:pPr>
            <w:r w:rsidRPr="003D4A13">
              <w:rPr>
                <w:sz w:val="20"/>
              </w:rPr>
              <w:t xml:space="preserve">* Delegations </w:t>
            </w:r>
          </w:p>
          <w:p w14:paraId="273AE223" w14:textId="416CB962" w:rsidR="00E4559B" w:rsidRPr="003D4A13" w:rsidRDefault="00E4559B" w:rsidP="003D4A13">
            <w:pPr>
              <w:pStyle w:val="Tabletext"/>
              <w:cnfStyle w:val="000000000000" w:firstRow="0" w:lastRow="0" w:firstColumn="0" w:lastColumn="0" w:oddVBand="0" w:evenVBand="0" w:oddHBand="0" w:evenHBand="0" w:firstRowFirstColumn="0" w:firstRowLastColumn="0" w:lastRowFirstColumn="0" w:lastRowLastColumn="0"/>
              <w:rPr>
                <w:sz w:val="20"/>
              </w:rPr>
            </w:pPr>
            <w:r w:rsidRPr="003D4A13">
              <w:rPr>
                <w:sz w:val="20"/>
              </w:rPr>
              <w:t xml:space="preserve">* FOI and Record Keeping </w:t>
            </w:r>
          </w:p>
        </w:tc>
        <w:tc>
          <w:tcPr>
            <w:tcW w:w="3118" w:type="dxa"/>
            <w:vAlign w:val="top"/>
          </w:tcPr>
          <w:p w14:paraId="34F0C084" w14:textId="096A625B" w:rsidR="00E4559B" w:rsidRPr="003D4A13" w:rsidRDefault="00E4559B" w:rsidP="00E4559B">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D4A13">
              <w:rPr>
                <w:sz w:val="20"/>
                <w:szCs w:val="20"/>
              </w:rPr>
              <w:t>Level 1 – Employees &amp;</w:t>
            </w:r>
          </w:p>
          <w:p w14:paraId="19021050" w14:textId="13165B5B" w:rsidR="00E4559B" w:rsidRPr="003D4A13" w:rsidRDefault="00E4559B" w:rsidP="00E4559B">
            <w:pPr>
              <w:pStyle w:val="Bullet1"/>
              <w:numPr>
                <w:ilvl w:val="0"/>
                <w:numId w:val="0"/>
              </w:numPr>
              <w:cnfStyle w:val="000000000000" w:firstRow="0" w:lastRow="0" w:firstColumn="0" w:lastColumn="0" w:oddVBand="0" w:evenVBand="0" w:oddHBand="0" w:evenHBand="0" w:firstRowFirstColumn="0" w:firstRowLastColumn="0" w:lastRowFirstColumn="0" w:lastRowLastColumn="0"/>
              <w:rPr>
                <w:sz w:val="20"/>
              </w:rPr>
            </w:pPr>
            <w:r w:rsidRPr="003D4A13">
              <w:rPr>
                <w:sz w:val="20"/>
              </w:rPr>
              <w:t>Level 2 – Managers/Supervisors</w:t>
            </w:r>
          </w:p>
        </w:tc>
        <w:tc>
          <w:tcPr>
            <w:tcW w:w="2127" w:type="dxa"/>
            <w:vAlign w:val="top"/>
          </w:tcPr>
          <w:p w14:paraId="7F389E5B" w14:textId="5BBB5C8B" w:rsidR="00E4559B" w:rsidRPr="003D4A13" w:rsidRDefault="00E4559B" w:rsidP="00E4559B">
            <w:pPr>
              <w:pStyle w:val="Bullet1"/>
              <w:numPr>
                <w:ilvl w:val="0"/>
                <w:numId w:val="0"/>
              </w:numPr>
              <w:cnfStyle w:val="000000000000" w:firstRow="0" w:lastRow="0" w:firstColumn="0" w:lastColumn="0" w:oddVBand="0" w:evenVBand="0" w:oddHBand="0" w:evenHBand="0" w:firstRowFirstColumn="0" w:firstRowLastColumn="0" w:lastRowFirstColumn="0" w:lastRowLastColumn="0"/>
              <w:rPr>
                <w:sz w:val="20"/>
              </w:rPr>
            </w:pPr>
            <w:r w:rsidRPr="003D4A13">
              <w:rPr>
                <w:sz w:val="20"/>
              </w:rPr>
              <w:t>Face to Face/ Online</w:t>
            </w:r>
          </w:p>
        </w:tc>
      </w:tr>
    </w:tbl>
    <w:p w14:paraId="06F0AFBC" w14:textId="77777777" w:rsidR="00E4559B" w:rsidRDefault="00E4559B" w:rsidP="00620DA1">
      <w:pPr>
        <w:pStyle w:val="Bullet1"/>
        <w:numPr>
          <w:ilvl w:val="0"/>
          <w:numId w:val="0"/>
        </w:numPr>
        <w:sectPr w:rsidR="00E4559B" w:rsidSect="0031482C">
          <w:headerReference w:type="default" r:id="rId21"/>
          <w:footerReference w:type="default" r:id="rId22"/>
          <w:pgSz w:w="16838" w:h="11906" w:orient="landscape"/>
          <w:pgMar w:top="142" w:right="820" w:bottom="0" w:left="709" w:header="567" w:footer="397" w:gutter="0"/>
          <w:cols w:space="708"/>
          <w:docGrid w:linePitch="360"/>
        </w:sectPr>
      </w:pPr>
    </w:p>
    <w:p w14:paraId="00145883" w14:textId="7C0693FE" w:rsidR="00620DA1" w:rsidRDefault="00E44005" w:rsidP="00E44005">
      <w:pPr>
        <w:tabs>
          <w:tab w:val="left" w:pos="8865"/>
        </w:tabs>
        <w:jc w:val="right"/>
        <w:rPr>
          <w:b/>
        </w:rPr>
      </w:pPr>
      <w:r>
        <w:rPr>
          <w:noProof/>
        </w:rPr>
        <w:lastRenderedPageBreak/>
        <w:drawing>
          <wp:anchor distT="0" distB="0" distL="114300" distR="114300" simplePos="0" relativeHeight="251705344" behindDoc="0" locked="0" layoutInCell="1" allowOverlap="1" wp14:anchorId="6F5A8E5C" wp14:editId="56BC9AB0">
            <wp:simplePos x="0" y="0"/>
            <wp:positionH relativeFrom="column">
              <wp:posOffset>-605790</wp:posOffset>
            </wp:positionH>
            <wp:positionV relativeFrom="paragraph">
              <wp:posOffset>-377190</wp:posOffset>
            </wp:positionV>
            <wp:extent cx="1190625" cy="600075"/>
            <wp:effectExtent l="0" t="0" r="9525" b="9525"/>
            <wp:wrapNone/>
            <wp:docPr id="273" name="Picture 273" descr="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Govern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06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Annex B</w:t>
      </w:r>
    </w:p>
    <w:p w14:paraId="27943B16" w14:textId="202B739C" w:rsidR="00620DA1" w:rsidRPr="00E44005" w:rsidRDefault="00620DA1" w:rsidP="00E44005">
      <w:pPr>
        <w:pStyle w:val="Heading2"/>
        <w:rPr>
          <w:sz w:val="28"/>
          <w:szCs w:val="28"/>
        </w:rPr>
      </w:pPr>
      <w:bookmarkStart w:id="16" w:name="_Toc504638052"/>
      <w:r w:rsidRPr="00E44005">
        <w:rPr>
          <w:sz w:val="28"/>
          <w:szCs w:val="28"/>
        </w:rPr>
        <w:t>Re</w:t>
      </w:r>
      <w:r w:rsidR="0031482C">
        <w:rPr>
          <w:sz w:val="28"/>
          <w:szCs w:val="28"/>
        </w:rPr>
        <w:t>cognition of Prior EXPERIENCE (RPE</w:t>
      </w:r>
      <w:r w:rsidRPr="00E44005">
        <w:rPr>
          <w:sz w:val="28"/>
          <w:szCs w:val="28"/>
        </w:rPr>
        <w:t>) Application Form</w:t>
      </w:r>
      <w:bookmarkEnd w:id="16"/>
    </w:p>
    <w:p w14:paraId="7CAB75E2" w14:textId="77777777" w:rsidR="00620DA1" w:rsidRPr="00A2232E" w:rsidRDefault="00620DA1" w:rsidP="00620DA1">
      <w:pPr>
        <w:kinsoku w:val="0"/>
        <w:overflowPunct w:val="0"/>
        <w:autoSpaceDE w:val="0"/>
        <w:autoSpaceDN w:val="0"/>
        <w:adjustRightInd w:val="0"/>
        <w:rPr>
          <w:rFonts w:cs="Calibri"/>
          <w:b/>
          <w:i/>
        </w:rPr>
      </w:pPr>
      <w:r w:rsidRPr="00A2232E">
        <w:rPr>
          <w:rFonts w:cs="Calibri"/>
          <w:b/>
          <w:i/>
        </w:rPr>
        <w:t xml:space="preserve">Instructions </w:t>
      </w:r>
    </w:p>
    <w:p w14:paraId="58D66419" w14:textId="750D53C4" w:rsidR="00620DA1" w:rsidRDefault="0031482C" w:rsidP="00620DA1">
      <w:pPr>
        <w:pStyle w:val="ListParagraph"/>
        <w:numPr>
          <w:ilvl w:val="0"/>
          <w:numId w:val="7"/>
        </w:numPr>
        <w:kinsoku w:val="0"/>
        <w:overflowPunct w:val="0"/>
        <w:autoSpaceDE w:val="0"/>
        <w:autoSpaceDN w:val="0"/>
        <w:adjustRightInd w:val="0"/>
        <w:spacing w:line="276" w:lineRule="auto"/>
        <w:rPr>
          <w:rFonts w:cs="Calibri"/>
        </w:rPr>
      </w:pPr>
      <w:r>
        <w:rPr>
          <w:rFonts w:cs="Calibri"/>
        </w:rPr>
        <w:t>Complete this form to seek RPE</w:t>
      </w:r>
      <w:r w:rsidR="00620DA1">
        <w:rPr>
          <w:rFonts w:cs="Calibri"/>
        </w:rPr>
        <w:t xml:space="preserve"> for any </w:t>
      </w:r>
      <w:r w:rsidR="00620DA1" w:rsidRPr="00A2232E">
        <w:rPr>
          <w:rFonts w:cs="Calibri"/>
        </w:rPr>
        <w:t>core training requirements.</w:t>
      </w:r>
    </w:p>
    <w:p w14:paraId="33CAFCCF" w14:textId="77777777" w:rsidR="00620DA1" w:rsidRPr="00A2232E" w:rsidRDefault="00620DA1" w:rsidP="00620DA1">
      <w:pPr>
        <w:pStyle w:val="ListParagraph"/>
        <w:numPr>
          <w:ilvl w:val="0"/>
          <w:numId w:val="7"/>
        </w:numPr>
        <w:kinsoku w:val="0"/>
        <w:overflowPunct w:val="0"/>
        <w:autoSpaceDE w:val="0"/>
        <w:autoSpaceDN w:val="0"/>
        <w:adjustRightInd w:val="0"/>
        <w:spacing w:line="276" w:lineRule="auto"/>
        <w:rPr>
          <w:rFonts w:cs="Calibri"/>
        </w:rPr>
      </w:pPr>
      <w:r w:rsidRPr="00A2232E">
        <w:rPr>
          <w:rFonts w:cs="Calibri"/>
        </w:rPr>
        <w:t xml:space="preserve">Executive Director or delegate </w:t>
      </w:r>
      <w:r>
        <w:rPr>
          <w:rFonts w:cs="Calibri"/>
        </w:rPr>
        <w:t xml:space="preserve">to sign off the form once they are </w:t>
      </w:r>
      <w:r>
        <w:rPr>
          <w:rFonts w:cs="Arial"/>
        </w:rPr>
        <w:t xml:space="preserve">reassured that the employee is competent and has the skills and knowledge to meet the requirements of the core learning modules. This may include sighting documents and providing evidence. </w:t>
      </w:r>
    </w:p>
    <w:p w14:paraId="0D514FFE" w14:textId="77777777" w:rsidR="00620DA1" w:rsidRDefault="00620DA1" w:rsidP="00620DA1">
      <w:pPr>
        <w:pStyle w:val="ListParagraph"/>
        <w:numPr>
          <w:ilvl w:val="0"/>
          <w:numId w:val="7"/>
        </w:numPr>
        <w:kinsoku w:val="0"/>
        <w:overflowPunct w:val="0"/>
        <w:autoSpaceDE w:val="0"/>
        <w:autoSpaceDN w:val="0"/>
        <w:adjustRightInd w:val="0"/>
        <w:spacing w:line="276" w:lineRule="auto"/>
        <w:rPr>
          <w:rFonts w:cs="Calibri"/>
        </w:rPr>
      </w:pPr>
      <w:r>
        <w:rPr>
          <w:rFonts w:cs="Calibri"/>
        </w:rPr>
        <w:t xml:space="preserve">Completed form to be emailed to </w:t>
      </w:r>
      <w:hyperlink r:id="rId24" w:history="1">
        <w:r w:rsidRPr="004444B3">
          <w:rPr>
            <w:rStyle w:val="Hyperlink"/>
            <w:rFonts w:cs="Calibri"/>
          </w:rPr>
          <w:t>WorkforceLearningandDevelopmentUnit@act.gov.au</w:t>
        </w:r>
      </w:hyperlink>
    </w:p>
    <w:tbl>
      <w:tblPr>
        <w:tblW w:w="9781" w:type="dxa"/>
        <w:tblInd w:w="5" w:type="dxa"/>
        <w:tblLayout w:type="fixed"/>
        <w:tblCellMar>
          <w:left w:w="0" w:type="dxa"/>
          <w:right w:w="0" w:type="dxa"/>
        </w:tblCellMar>
        <w:tblLook w:val="0000" w:firstRow="0" w:lastRow="0" w:firstColumn="0" w:lastColumn="0" w:noHBand="0" w:noVBand="0"/>
      </w:tblPr>
      <w:tblGrid>
        <w:gridCol w:w="4820"/>
        <w:gridCol w:w="4961"/>
      </w:tblGrid>
      <w:tr w:rsidR="00620DA1" w:rsidRPr="001047A6" w14:paraId="73F2A731" w14:textId="77777777" w:rsidTr="004C11FD">
        <w:trPr>
          <w:trHeight w:hRule="exact" w:val="335"/>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8CCE3"/>
          </w:tcPr>
          <w:p w14:paraId="03767EFF" w14:textId="77777777" w:rsidR="00620DA1" w:rsidRPr="004351DB" w:rsidRDefault="00620DA1" w:rsidP="0015392F">
            <w:pPr>
              <w:autoSpaceDE w:val="0"/>
              <w:autoSpaceDN w:val="0"/>
              <w:adjustRightInd w:val="0"/>
              <w:rPr>
                <w:b/>
              </w:rPr>
            </w:pPr>
            <w:r>
              <w:rPr>
                <w:b/>
              </w:rPr>
              <w:t xml:space="preserve"> </w:t>
            </w:r>
            <w:r w:rsidRPr="004351DB">
              <w:rPr>
                <w:b/>
              </w:rPr>
              <w:t>Applicant Details</w:t>
            </w:r>
          </w:p>
        </w:tc>
      </w:tr>
      <w:tr w:rsidR="00620DA1" w:rsidRPr="001047A6" w14:paraId="2EF1EBE9" w14:textId="77777777" w:rsidTr="0015392F">
        <w:trPr>
          <w:trHeight w:hRule="exact" w:val="427"/>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F050999" w14:textId="77777777" w:rsidR="00620DA1" w:rsidRPr="006272E1" w:rsidRDefault="00620DA1" w:rsidP="0015392F">
            <w:pPr>
              <w:rPr>
                <w:rFonts w:cs="Calibri"/>
              </w:rPr>
            </w:pPr>
            <w:r>
              <w:rPr>
                <w:rFonts w:cs="Calibri"/>
              </w:rPr>
              <w:t xml:space="preserve"> </w:t>
            </w:r>
            <w:r w:rsidRPr="008276D1">
              <w:rPr>
                <w:rFonts w:cs="Calibri"/>
              </w:rPr>
              <w:t>Name:</w:t>
            </w:r>
            <w:r>
              <w:rPr>
                <w:rFonts w:cs="Calibri"/>
              </w:rPr>
              <w:t xml:space="preserve"> </w:t>
            </w:r>
            <w:r>
              <w:rPr>
                <w:rFonts w:cs="Calibri"/>
                <w:b/>
              </w:rPr>
              <w:fldChar w:fldCharType="begin">
                <w:ffData>
                  <w:name w:val="Text1"/>
                  <w:enabled/>
                  <w:calcOnExit w:val="0"/>
                  <w:textInput>
                    <w:format w:val="FIRST CAPITAL"/>
                  </w:textInput>
                </w:ffData>
              </w:fldChar>
            </w:r>
            <w:bookmarkStart w:id="17" w:name="Text1"/>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bookmarkEnd w:id="17"/>
          </w:p>
        </w:tc>
        <w:tc>
          <w:tcPr>
            <w:tcW w:w="4961" w:type="dxa"/>
            <w:tcBorders>
              <w:top w:val="single" w:sz="4" w:space="0" w:color="000000"/>
              <w:left w:val="single" w:sz="4" w:space="0" w:color="000000"/>
              <w:bottom w:val="single" w:sz="4" w:space="0" w:color="000000"/>
              <w:right w:val="single" w:sz="4" w:space="0" w:color="000000"/>
            </w:tcBorders>
          </w:tcPr>
          <w:p w14:paraId="3F4E03BB" w14:textId="77777777" w:rsidR="00620DA1" w:rsidRPr="006272E1" w:rsidRDefault="00620DA1" w:rsidP="0015392F">
            <w:pPr>
              <w:rPr>
                <w:rFonts w:cs="Calibri"/>
              </w:rPr>
            </w:pPr>
            <w:r>
              <w:rPr>
                <w:rFonts w:cs="Calibri"/>
              </w:rPr>
              <w:t xml:space="preserve"> </w:t>
            </w:r>
            <w:r w:rsidRPr="008276D1">
              <w:rPr>
                <w:rFonts w:cs="Calibri"/>
              </w:rPr>
              <w:t>AGS/Employee number:</w:t>
            </w:r>
            <w:r>
              <w:rPr>
                <w:rFonts w:cs="Calibri"/>
              </w:rPr>
              <w:t xml:space="preserve"> </w:t>
            </w:r>
            <w:r>
              <w:rPr>
                <w:rFonts w:cs="Calibri"/>
                <w:b/>
              </w:rPr>
              <w:fldChar w:fldCharType="begin">
                <w:ffData>
                  <w:name w:val=""/>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tc>
      </w:tr>
      <w:tr w:rsidR="00620DA1" w:rsidRPr="001047A6" w14:paraId="18AA5012" w14:textId="77777777" w:rsidTr="0015392F">
        <w:trPr>
          <w:trHeight w:hRule="exact" w:val="548"/>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1F40E5B" w14:textId="77777777" w:rsidR="00620DA1" w:rsidRPr="006272E1" w:rsidRDefault="00620DA1" w:rsidP="0015392F">
            <w:pPr>
              <w:rPr>
                <w:rFonts w:cs="Calibri"/>
              </w:rPr>
            </w:pPr>
            <w:r>
              <w:rPr>
                <w:rFonts w:cs="Calibri"/>
              </w:rPr>
              <w:t xml:space="preserve"> </w:t>
            </w:r>
            <w:r w:rsidRPr="008276D1">
              <w:rPr>
                <w:rFonts w:cs="Calibri"/>
              </w:rPr>
              <w:t>Directorate:</w:t>
            </w:r>
            <w:r>
              <w:rPr>
                <w:rFonts w:cs="Calibri"/>
              </w:rPr>
              <w:t xml:space="preserve"> </w:t>
            </w:r>
            <w:r>
              <w:rPr>
                <w:rFonts w:cs="Calibri"/>
                <w:b/>
              </w:rPr>
              <w:fldChar w:fldCharType="begin">
                <w:ffData>
                  <w:name w:val=""/>
                  <w:enabled/>
                  <w:calcOnExit w:val="0"/>
                  <w:textInput>
                    <w:format w:val="FIRST CAPITAL"/>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r>
              <w:rPr>
                <w:rFonts w:cs="Calibri"/>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5AD78230" w14:textId="77777777" w:rsidR="00620DA1" w:rsidRPr="006272E1" w:rsidRDefault="00620DA1" w:rsidP="0015392F">
            <w:pPr>
              <w:rPr>
                <w:rFonts w:cs="Calibri"/>
              </w:rPr>
            </w:pPr>
            <w:r>
              <w:rPr>
                <w:rFonts w:cs="Calibri"/>
              </w:rPr>
              <w:t xml:space="preserve"> </w:t>
            </w:r>
            <w:r w:rsidRPr="008276D1">
              <w:rPr>
                <w:rFonts w:cs="Calibri"/>
              </w:rPr>
              <w:t>Division:</w:t>
            </w:r>
            <w:r>
              <w:rPr>
                <w:rFonts w:cs="Calibri"/>
              </w:rPr>
              <w:t xml:space="preserve"> </w:t>
            </w:r>
            <w:r>
              <w:rPr>
                <w:rFonts w:cs="Calibri"/>
                <w:b/>
              </w:rPr>
              <w:fldChar w:fldCharType="begin">
                <w:ffData>
                  <w:name w:val=""/>
                  <w:enabled/>
                  <w:calcOnExit w:val="0"/>
                  <w:textInput>
                    <w:format w:val="FIRST CAPITAL"/>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tc>
      </w:tr>
      <w:tr w:rsidR="00620DA1" w:rsidRPr="001047A6" w14:paraId="033EECE1" w14:textId="77777777" w:rsidTr="0015392F">
        <w:trPr>
          <w:trHeight w:hRule="exact" w:val="54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58CE73D7" w14:textId="77777777" w:rsidR="00620DA1" w:rsidRPr="006272E1" w:rsidRDefault="00620DA1" w:rsidP="0015392F">
            <w:pPr>
              <w:rPr>
                <w:rFonts w:cs="Calibri"/>
              </w:rPr>
            </w:pPr>
            <w:r>
              <w:rPr>
                <w:rFonts w:cs="Calibri"/>
              </w:rPr>
              <w:t xml:space="preserve"> </w:t>
            </w:r>
            <w:r w:rsidRPr="008276D1">
              <w:rPr>
                <w:rFonts w:cs="Calibri"/>
              </w:rPr>
              <w:t xml:space="preserve">Contact </w:t>
            </w:r>
            <w:r>
              <w:rPr>
                <w:rFonts w:cs="Calibri"/>
              </w:rPr>
              <w:t xml:space="preserve">Details (email and phone): </w:t>
            </w:r>
            <w:r>
              <w:rPr>
                <w:rFonts w:cs="Calibri"/>
                <w:b/>
              </w:rPr>
              <w:fldChar w:fldCharType="begin">
                <w:ffData>
                  <w:name w:val=""/>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tc>
      </w:tr>
    </w:tbl>
    <w:p w14:paraId="1CFF1AB5" w14:textId="77777777" w:rsidR="004C11FD" w:rsidRPr="004C11FD" w:rsidRDefault="004C11FD" w:rsidP="004C11FD">
      <w:pPr>
        <w:spacing w:after="0"/>
        <w:rPr>
          <w:sz w:val="16"/>
          <w:szCs w:val="16"/>
        </w:rPr>
      </w:pPr>
    </w:p>
    <w:tbl>
      <w:tblPr>
        <w:tblW w:w="9781" w:type="dxa"/>
        <w:tblInd w:w="5" w:type="dxa"/>
        <w:tblLayout w:type="fixed"/>
        <w:tblCellMar>
          <w:left w:w="0" w:type="dxa"/>
          <w:right w:w="0" w:type="dxa"/>
        </w:tblCellMar>
        <w:tblLook w:val="0000" w:firstRow="0" w:lastRow="0" w:firstColumn="0" w:lastColumn="0" w:noHBand="0" w:noVBand="0"/>
      </w:tblPr>
      <w:tblGrid>
        <w:gridCol w:w="2694"/>
        <w:gridCol w:w="7087"/>
      </w:tblGrid>
      <w:tr w:rsidR="00620DA1" w:rsidRPr="001047A6" w14:paraId="740F93CC" w14:textId="77777777" w:rsidTr="0015392F">
        <w:trPr>
          <w:trHeight w:hRule="exact" w:val="32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20122B30" w14:textId="6EB41163" w:rsidR="00620DA1" w:rsidRPr="005534F1" w:rsidRDefault="00620DA1" w:rsidP="0015392F">
            <w:pPr>
              <w:shd w:val="clear" w:color="auto" w:fill="B8CCE4"/>
              <w:autoSpaceDE w:val="0"/>
              <w:autoSpaceDN w:val="0"/>
              <w:adjustRightInd w:val="0"/>
              <w:rPr>
                <w:b/>
              </w:rPr>
            </w:pPr>
            <w:r>
              <w:rPr>
                <w:b/>
              </w:rPr>
              <w:t xml:space="preserve"> </w:t>
            </w:r>
            <w:r w:rsidRPr="005534F1">
              <w:rPr>
                <w:b/>
              </w:rPr>
              <w:t>Name of Core training you are seeking</w:t>
            </w:r>
            <w:r>
              <w:rPr>
                <w:b/>
              </w:rPr>
              <w:t xml:space="preserve"> to</w:t>
            </w:r>
            <w:r w:rsidR="0031482C">
              <w:rPr>
                <w:b/>
              </w:rPr>
              <w:t xml:space="preserve"> RPE</w:t>
            </w:r>
          </w:p>
        </w:tc>
      </w:tr>
      <w:tr w:rsidR="00620DA1" w:rsidRPr="001047A6" w14:paraId="3282EB4A" w14:textId="77777777" w:rsidTr="004C11FD">
        <w:trPr>
          <w:trHeight w:hRule="exact" w:val="486"/>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4A5F545" w14:textId="77777777" w:rsidR="00620DA1" w:rsidRPr="005534F1" w:rsidRDefault="00620DA1" w:rsidP="0015392F">
            <w:pPr>
              <w:kinsoku w:val="0"/>
              <w:overflowPunct w:val="0"/>
              <w:autoSpaceDE w:val="0"/>
              <w:autoSpaceDN w:val="0"/>
              <w:adjustRightInd w:val="0"/>
              <w:spacing w:line="265" w:lineRule="exact"/>
              <w:ind w:left="103"/>
            </w:pPr>
            <w:r w:rsidRPr="005534F1">
              <w:rPr>
                <w:rFonts w:cs="Calibri"/>
                <w:bCs/>
              </w:rPr>
              <w:t xml:space="preserve">Name of Core training: </w:t>
            </w:r>
          </w:p>
        </w:tc>
        <w:tc>
          <w:tcPr>
            <w:tcW w:w="7087" w:type="dxa"/>
            <w:tcBorders>
              <w:top w:val="single" w:sz="4" w:space="0" w:color="000000"/>
              <w:left w:val="single" w:sz="4" w:space="0" w:color="000000"/>
              <w:bottom w:val="single" w:sz="4" w:space="0" w:color="000000"/>
              <w:right w:val="single" w:sz="4" w:space="0" w:color="000000"/>
            </w:tcBorders>
          </w:tcPr>
          <w:p w14:paraId="3DBF0ACB" w14:textId="77777777" w:rsidR="00620DA1" w:rsidRDefault="00620DA1" w:rsidP="0015392F">
            <w:pPr>
              <w:autoSpaceDE w:val="0"/>
              <w:autoSpaceDN w:val="0"/>
              <w:adjustRightInd w:val="0"/>
            </w:pPr>
          </w:p>
          <w:p w14:paraId="650DE676" w14:textId="77777777" w:rsidR="00620DA1" w:rsidRDefault="00620DA1" w:rsidP="0015392F">
            <w:pPr>
              <w:autoSpaceDE w:val="0"/>
              <w:autoSpaceDN w:val="0"/>
              <w:adjustRightInd w:val="0"/>
            </w:pPr>
          </w:p>
          <w:p w14:paraId="614F191A" w14:textId="77777777" w:rsidR="00620DA1" w:rsidRPr="001047A6" w:rsidRDefault="00620DA1" w:rsidP="0015392F">
            <w:pPr>
              <w:autoSpaceDE w:val="0"/>
              <w:autoSpaceDN w:val="0"/>
              <w:adjustRightInd w:val="0"/>
            </w:pPr>
          </w:p>
        </w:tc>
      </w:tr>
      <w:tr w:rsidR="00620DA1" w:rsidRPr="001047A6" w14:paraId="61439746" w14:textId="77777777" w:rsidTr="0015392F">
        <w:trPr>
          <w:trHeight w:hRule="exact" w:val="1709"/>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3893E7D" w14:textId="77777777" w:rsidR="00620DA1" w:rsidRPr="001047A6" w:rsidRDefault="00620DA1" w:rsidP="0015392F">
            <w:pPr>
              <w:kinsoku w:val="0"/>
              <w:overflowPunct w:val="0"/>
              <w:autoSpaceDE w:val="0"/>
              <w:autoSpaceDN w:val="0"/>
              <w:adjustRightInd w:val="0"/>
              <w:spacing w:line="265" w:lineRule="exact"/>
              <w:ind w:left="103"/>
            </w:pPr>
            <w:r w:rsidRPr="005534F1">
              <w:rPr>
                <w:rFonts w:cs="Calibri"/>
                <w:bCs/>
              </w:rPr>
              <w:t>Evidence describing your current competence:</w:t>
            </w:r>
          </w:p>
        </w:tc>
        <w:tc>
          <w:tcPr>
            <w:tcW w:w="7087" w:type="dxa"/>
            <w:tcBorders>
              <w:top w:val="single" w:sz="4" w:space="0" w:color="000000"/>
              <w:left w:val="single" w:sz="4" w:space="0" w:color="000000"/>
              <w:bottom w:val="single" w:sz="4" w:space="0" w:color="000000"/>
              <w:right w:val="single" w:sz="4" w:space="0" w:color="000000"/>
            </w:tcBorders>
          </w:tcPr>
          <w:p w14:paraId="232F1BA0" w14:textId="77777777" w:rsidR="00620DA1" w:rsidRPr="005534F1" w:rsidRDefault="00620DA1" w:rsidP="0015392F">
            <w:pPr>
              <w:kinsoku w:val="0"/>
              <w:overflowPunct w:val="0"/>
              <w:autoSpaceDE w:val="0"/>
              <w:autoSpaceDN w:val="0"/>
              <w:adjustRightInd w:val="0"/>
              <w:ind w:left="103" w:right="1090"/>
            </w:pPr>
            <w:r w:rsidRPr="005534F1">
              <w:rPr>
                <w:rFonts w:cs="Calibri"/>
                <w:i/>
                <w:iCs/>
              </w:rPr>
              <w:t>Please attach a copy of evidence to this form and summarise evidence that is attached in this box.</w:t>
            </w:r>
          </w:p>
        </w:tc>
      </w:tr>
    </w:tbl>
    <w:p w14:paraId="01B0593D" w14:textId="77777777" w:rsidR="004C11FD" w:rsidRDefault="004C11FD" w:rsidP="004C11FD">
      <w:pPr>
        <w:spacing w:after="0"/>
      </w:pPr>
    </w:p>
    <w:tbl>
      <w:tblPr>
        <w:tblW w:w="9781" w:type="dxa"/>
        <w:tblInd w:w="5" w:type="dxa"/>
        <w:tblLayout w:type="fixed"/>
        <w:tblCellMar>
          <w:left w:w="0" w:type="dxa"/>
          <w:right w:w="0" w:type="dxa"/>
        </w:tblCellMar>
        <w:tblLook w:val="0000" w:firstRow="0" w:lastRow="0" w:firstColumn="0" w:lastColumn="0" w:noHBand="0" w:noVBand="0"/>
      </w:tblPr>
      <w:tblGrid>
        <w:gridCol w:w="6096"/>
        <w:gridCol w:w="3685"/>
      </w:tblGrid>
      <w:tr w:rsidR="00620DA1" w:rsidRPr="001047A6" w14:paraId="59A054DD" w14:textId="77777777" w:rsidTr="0015392F">
        <w:trPr>
          <w:trHeight w:hRule="exact" w:val="352"/>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8CCE3"/>
          </w:tcPr>
          <w:p w14:paraId="790F4393" w14:textId="77777777" w:rsidR="00620DA1" w:rsidRPr="001047A6" w:rsidRDefault="00620DA1" w:rsidP="0015392F">
            <w:pPr>
              <w:shd w:val="clear" w:color="auto" w:fill="B8CCE4"/>
              <w:autoSpaceDE w:val="0"/>
              <w:autoSpaceDN w:val="0"/>
              <w:adjustRightInd w:val="0"/>
              <w:rPr>
                <w:rFonts w:cs="Calibri"/>
                <w:b/>
                <w:bCs/>
              </w:rPr>
            </w:pPr>
            <w:r>
              <w:rPr>
                <w:b/>
              </w:rPr>
              <w:t xml:space="preserve"> </w:t>
            </w:r>
            <w:r w:rsidRPr="00F37FCA">
              <w:rPr>
                <w:b/>
              </w:rPr>
              <w:t>Employee Declaration</w:t>
            </w:r>
          </w:p>
        </w:tc>
      </w:tr>
      <w:tr w:rsidR="00620DA1" w:rsidRPr="001047A6" w14:paraId="5F7EDC28" w14:textId="77777777" w:rsidTr="004C11FD">
        <w:trPr>
          <w:trHeight w:hRule="exact" w:val="325"/>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76E482DD" w14:textId="77777777" w:rsidR="00620DA1" w:rsidRDefault="00620DA1" w:rsidP="0015392F">
            <w:pPr>
              <w:kinsoku w:val="0"/>
              <w:overflowPunct w:val="0"/>
              <w:autoSpaceDE w:val="0"/>
              <w:autoSpaceDN w:val="0"/>
              <w:adjustRightInd w:val="0"/>
              <w:spacing w:line="480" w:lineRule="auto"/>
              <w:ind w:left="103"/>
              <w:rPr>
                <w:rFonts w:cs="Calibri"/>
                <w:bCs/>
              </w:rPr>
            </w:pPr>
            <w:r>
              <w:rPr>
                <w:rFonts w:cs="Calibri"/>
                <w:bCs/>
              </w:rPr>
              <w:t xml:space="preserve">All information and documentation I provide to support this application is true and correct.  </w:t>
            </w:r>
          </w:p>
          <w:p w14:paraId="377D5DA9" w14:textId="77777777" w:rsidR="00620DA1" w:rsidRDefault="00620DA1" w:rsidP="0015392F">
            <w:pPr>
              <w:kinsoku w:val="0"/>
              <w:overflowPunct w:val="0"/>
              <w:autoSpaceDE w:val="0"/>
              <w:autoSpaceDN w:val="0"/>
              <w:adjustRightInd w:val="0"/>
              <w:spacing w:line="480" w:lineRule="auto"/>
              <w:ind w:left="103"/>
              <w:rPr>
                <w:rFonts w:cs="Calibri"/>
                <w:bCs/>
              </w:rPr>
            </w:pPr>
          </w:p>
        </w:tc>
      </w:tr>
      <w:tr w:rsidR="00620DA1" w:rsidRPr="001047A6" w14:paraId="2BBDE436" w14:textId="77777777" w:rsidTr="0015392F">
        <w:trPr>
          <w:trHeight w:hRule="exact" w:val="577"/>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20D0DA7A" w14:textId="77777777" w:rsidR="00620DA1" w:rsidRPr="0006198E" w:rsidRDefault="00620DA1" w:rsidP="0015392F">
            <w:pPr>
              <w:pStyle w:val="RowHeading"/>
              <w:pBdr>
                <w:top w:val="nil"/>
                <w:left w:val="nil"/>
                <w:bottom w:val="nil"/>
                <w:right w:val="nil"/>
                <w:between w:val="nil"/>
                <w:bar w:val="nil"/>
              </w:pBdr>
              <w:spacing w:before="240" w:after="0"/>
              <w:rPr>
                <w:rFonts w:ascii="Calibri" w:hAnsi="Calibri" w:cs="Calibri"/>
                <w:bCs/>
                <w:szCs w:val="22"/>
              </w:rPr>
            </w:pPr>
            <w:r>
              <w:rPr>
                <w:rFonts w:ascii="Calibri" w:hAnsi="Calibri" w:cs="Calibri"/>
                <w:b w:val="0"/>
                <w:color w:val="auto"/>
                <w:szCs w:val="22"/>
              </w:rPr>
              <w:t xml:space="preserve"> Employee </w:t>
            </w:r>
            <w:r w:rsidRPr="00840DE8">
              <w:rPr>
                <w:rFonts w:ascii="Calibri" w:hAnsi="Calibri" w:cs="Calibri"/>
                <w:b w:val="0"/>
                <w:color w:val="auto"/>
                <w:szCs w:val="22"/>
              </w:rPr>
              <w:t>Signature</w:t>
            </w:r>
            <w:r>
              <w:rPr>
                <w:rFonts w:ascii="Calibri" w:hAnsi="Calibri" w:cs="Calibri"/>
                <w:b w:val="0"/>
                <w:color w:val="auto"/>
                <w:szCs w:val="22"/>
              </w:rPr>
              <w:t xml:space="preserve">: </w:t>
            </w:r>
            <w:r w:rsidRPr="0006198E">
              <w:rPr>
                <w:rFonts w:ascii="Calibri" w:hAnsi="Calibri" w:cs="Calibri"/>
                <w:b w:val="0"/>
                <w:color w:val="auto"/>
                <w:szCs w:val="22"/>
              </w:rPr>
              <w:fldChar w:fldCharType="begin">
                <w:ffData>
                  <w:name w:val=""/>
                  <w:enabled/>
                  <w:calcOnExit w:val="0"/>
                  <w:textInput>
                    <w:format w:val="FIRST CAPITAL"/>
                  </w:textInput>
                </w:ffData>
              </w:fldChar>
            </w:r>
            <w:r w:rsidRPr="0006198E">
              <w:rPr>
                <w:rFonts w:ascii="Calibri" w:hAnsi="Calibri" w:cs="Calibri"/>
                <w:b w:val="0"/>
                <w:color w:val="auto"/>
                <w:szCs w:val="22"/>
              </w:rPr>
              <w:instrText xml:space="preserve"> FORMTEXT </w:instrText>
            </w:r>
            <w:r w:rsidRPr="0006198E">
              <w:rPr>
                <w:rFonts w:ascii="Calibri" w:hAnsi="Calibri" w:cs="Calibri"/>
                <w:b w:val="0"/>
                <w:color w:val="auto"/>
                <w:szCs w:val="22"/>
              </w:rPr>
            </w:r>
            <w:r w:rsidRPr="0006198E">
              <w:rPr>
                <w:rFonts w:ascii="Calibri" w:hAnsi="Calibri" w:cs="Calibri"/>
                <w:b w:val="0"/>
                <w:color w:val="auto"/>
                <w:szCs w:val="22"/>
              </w:rPr>
              <w:fldChar w:fldCharType="separate"/>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fldChar w:fldCharType="end"/>
            </w:r>
            <w:r>
              <w:rPr>
                <w:rFonts w:ascii="Calibri" w:hAnsi="Calibri" w:cs="Calibri"/>
                <w:b w:val="0"/>
                <w:color w:val="auto"/>
                <w:szCs w:val="22"/>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75A3C09" w14:textId="77777777" w:rsidR="00620DA1" w:rsidRPr="0006198E" w:rsidRDefault="00620DA1" w:rsidP="0015392F">
            <w:pPr>
              <w:pStyle w:val="RowHeading"/>
              <w:pBdr>
                <w:top w:val="nil"/>
                <w:left w:val="nil"/>
                <w:bottom w:val="nil"/>
                <w:right w:val="nil"/>
                <w:between w:val="nil"/>
                <w:bar w:val="nil"/>
              </w:pBdr>
              <w:spacing w:before="240" w:after="0"/>
              <w:rPr>
                <w:rFonts w:ascii="Calibri" w:hAnsi="Calibri" w:cs="Calibri"/>
                <w:bCs/>
                <w:szCs w:val="22"/>
              </w:rPr>
            </w:pPr>
            <w:r>
              <w:rPr>
                <w:rFonts w:ascii="Calibri" w:hAnsi="Calibri" w:cs="Calibri"/>
                <w:b w:val="0"/>
                <w:color w:val="auto"/>
                <w:szCs w:val="22"/>
              </w:rPr>
              <w:t xml:space="preserve"> Date: </w:t>
            </w:r>
            <w:r w:rsidRPr="0006198E">
              <w:rPr>
                <w:rFonts w:ascii="Calibri" w:hAnsi="Calibri" w:cs="Calibri"/>
                <w:b w:val="0"/>
                <w:color w:val="auto"/>
                <w:szCs w:val="22"/>
              </w:rPr>
              <w:fldChar w:fldCharType="begin">
                <w:ffData>
                  <w:name w:val="Text1"/>
                  <w:enabled/>
                  <w:calcOnExit w:val="0"/>
                  <w:textInput/>
                </w:ffData>
              </w:fldChar>
            </w:r>
            <w:r w:rsidRPr="0006198E">
              <w:rPr>
                <w:rFonts w:ascii="Calibri" w:hAnsi="Calibri" w:cs="Calibri"/>
                <w:b w:val="0"/>
                <w:color w:val="auto"/>
                <w:szCs w:val="22"/>
              </w:rPr>
              <w:instrText xml:space="preserve"> FORMTEXT </w:instrText>
            </w:r>
            <w:r w:rsidRPr="0006198E">
              <w:rPr>
                <w:rFonts w:ascii="Calibri" w:hAnsi="Calibri" w:cs="Calibri"/>
                <w:b w:val="0"/>
                <w:color w:val="auto"/>
                <w:szCs w:val="22"/>
              </w:rPr>
            </w:r>
            <w:r w:rsidRPr="0006198E">
              <w:rPr>
                <w:rFonts w:ascii="Calibri" w:hAnsi="Calibri" w:cs="Calibri"/>
                <w:b w:val="0"/>
                <w:color w:val="auto"/>
                <w:szCs w:val="22"/>
              </w:rPr>
              <w:fldChar w:fldCharType="separate"/>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fldChar w:fldCharType="end"/>
            </w:r>
            <w:r>
              <w:rPr>
                <w:rFonts w:ascii="Calibri" w:hAnsi="Calibri" w:cs="Calibri"/>
                <w:b w:val="0"/>
                <w:color w:val="auto"/>
                <w:szCs w:val="22"/>
              </w:rPr>
              <w:t>/</w:t>
            </w:r>
            <w:r w:rsidRPr="0006198E">
              <w:rPr>
                <w:rFonts w:ascii="Calibri" w:hAnsi="Calibri" w:cs="Calibri"/>
                <w:b w:val="0"/>
                <w:color w:val="auto"/>
                <w:szCs w:val="22"/>
              </w:rPr>
              <w:fldChar w:fldCharType="begin">
                <w:ffData>
                  <w:name w:val="Text1"/>
                  <w:enabled/>
                  <w:calcOnExit w:val="0"/>
                  <w:textInput/>
                </w:ffData>
              </w:fldChar>
            </w:r>
            <w:r w:rsidRPr="0006198E">
              <w:rPr>
                <w:rFonts w:ascii="Calibri" w:hAnsi="Calibri" w:cs="Calibri"/>
                <w:b w:val="0"/>
                <w:color w:val="auto"/>
                <w:szCs w:val="22"/>
              </w:rPr>
              <w:instrText xml:space="preserve"> FORMTEXT </w:instrText>
            </w:r>
            <w:r w:rsidRPr="0006198E">
              <w:rPr>
                <w:rFonts w:ascii="Calibri" w:hAnsi="Calibri" w:cs="Calibri"/>
                <w:b w:val="0"/>
                <w:color w:val="auto"/>
                <w:szCs w:val="22"/>
              </w:rPr>
            </w:r>
            <w:r w:rsidRPr="0006198E">
              <w:rPr>
                <w:rFonts w:ascii="Calibri" w:hAnsi="Calibri" w:cs="Calibri"/>
                <w:b w:val="0"/>
                <w:color w:val="auto"/>
                <w:szCs w:val="22"/>
              </w:rPr>
              <w:fldChar w:fldCharType="separate"/>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fldChar w:fldCharType="end"/>
            </w:r>
            <w:r>
              <w:rPr>
                <w:rFonts w:ascii="Calibri" w:hAnsi="Calibri" w:cs="Calibri"/>
                <w:b w:val="0"/>
                <w:color w:val="auto"/>
                <w:szCs w:val="22"/>
              </w:rPr>
              <w:t>/</w:t>
            </w:r>
            <w:r w:rsidRPr="0006198E">
              <w:rPr>
                <w:rFonts w:ascii="Calibri" w:hAnsi="Calibri" w:cs="Calibri"/>
                <w:b w:val="0"/>
                <w:color w:val="auto"/>
                <w:szCs w:val="22"/>
              </w:rPr>
              <w:fldChar w:fldCharType="begin">
                <w:ffData>
                  <w:name w:val="Text1"/>
                  <w:enabled/>
                  <w:calcOnExit w:val="0"/>
                  <w:textInput/>
                </w:ffData>
              </w:fldChar>
            </w:r>
            <w:r w:rsidRPr="0006198E">
              <w:rPr>
                <w:rFonts w:ascii="Calibri" w:hAnsi="Calibri" w:cs="Calibri"/>
                <w:b w:val="0"/>
                <w:color w:val="auto"/>
                <w:szCs w:val="22"/>
              </w:rPr>
              <w:instrText xml:space="preserve"> FORMTEXT </w:instrText>
            </w:r>
            <w:r w:rsidRPr="0006198E">
              <w:rPr>
                <w:rFonts w:ascii="Calibri" w:hAnsi="Calibri" w:cs="Calibri"/>
                <w:b w:val="0"/>
                <w:color w:val="auto"/>
                <w:szCs w:val="22"/>
              </w:rPr>
            </w:r>
            <w:r w:rsidRPr="0006198E">
              <w:rPr>
                <w:rFonts w:ascii="Calibri" w:hAnsi="Calibri" w:cs="Calibri"/>
                <w:b w:val="0"/>
                <w:color w:val="auto"/>
                <w:szCs w:val="22"/>
              </w:rPr>
              <w:fldChar w:fldCharType="separate"/>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fldChar w:fldCharType="end"/>
            </w:r>
          </w:p>
        </w:tc>
      </w:tr>
    </w:tbl>
    <w:p w14:paraId="655C3793" w14:textId="77777777" w:rsidR="004C11FD" w:rsidRDefault="004C11FD" w:rsidP="004C11FD">
      <w:pPr>
        <w:spacing w:after="0"/>
      </w:pPr>
    </w:p>
    <w:tbl>
      <w:tblPr>
        <w:tblW w:w="9781" w:type="dxa"/>
        <w:tblInd w:w="5" w:type="dxa"/>
        <w:tblLayout w:type="fixed"/>
        <w:tblCellMar>
          <w:left w:w="0" w:type="dxa"/>
          <w:right w:w="0" w:type="dxa"/>
        </w:tblCellMar>
        <w:tblLook w:val="0000" w:firstRow="0" w:lastRow="0" w:firstColumn="0" w:lastColumn="0" w:noHBand="0" w:noVBand="0"/>
      </w:tblPr>
      <w:tblGrid>
        <w:gridCol w:w="3331"/>
        <w:gridCol w:w="4466"/>
        <w:gridCol w:w="1984"/>
      </w:tblGrid>
      <w:tr w:rsidR="00620DA1" w:rsidRPr="001047A6" w14:paraId="307F071D" w14:textId="77777777" w:rsidTr="004C11FD">
        <w:trPr>
          <w:trHeight w:hRule="exact" w:val="286"/>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B8CCE3"/>
          </w:tcPr>
          <w:p w14:paraId="2EE8B546" w14:textId="77777777" w:rsidR="00620DA1" w:rsidRPr="001047A6" w:rsidRDefault="00620DA1" w:rsidP="0015392F">
            <w:pPr>
              <w:shd w:val="clear" w:color="auto" w:fill="B8CCE4"/>
              <w:autoSpaceDE w:val="0"/>
              <w:autoSpaceDN w:val="0"/>
              <w:adjustRightInd w:val="0"/>
              <w:rPr>
                <w:rFonts w:cs="Calibri"/>
                <w:b/>
                <w:bCs/>
              </w:rPr>
            </w:pPr>
            <w:r>
              <w:rPr>
                <w:b/>
              </w:rPr>
              <w:t xml:space="preserve"> </w:t>
            </w:r>
            <w:r w:rsidRPr="00CC3A20">
              <w:rPr>
                <w:b/>
              </w:rPr>
              <w:t>Manager/Supervisor to Complete</w:t>
            </w:r>
          </w:p>
        </w:tc>
      </w:tr>
      <w:tr w:rsidR="00620DA1" w:rsidRPr="001047A6" w14:paraId="0E07D317" w14:textId="77777777" w:rsidTr="0015392F">
        <w:trPr>
          <w:trHeight w:hRule="exact" w:val="577"/>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14:paraId="14409E5B" w14:textId="3309CB72" w:rsidR="00620DA1" w:rsidRPr="00F371BB" w:rsidRDefault="00620DA1" w:rsidP="0015392F">
            <w:pPr>
              <w:kinsoku w:val="0"/>
              <w:overflowPunct w:val="0"/>
              <w:autoSpaceDE w:val="0"/>
              <w:autoSpaceDN w:val="0"/>
              <w:adjustRightInd w:val="0"/>
              <w:ind w:left="103"/>
              <w:rPr>
                <w:rFonts w:cs="Calibri"/>
                <w:bCs/>
              </w:rPr>
            </w:pPr>
            <w:r>
              <w:rPr>
                <w:rFonts w:cs="Calibri"/>
                <w:bCs/>
              </w:rPr>
              <w:t>I veri</w:t>
            </w:r>
            <w:r w:rsidR="0031482C">
              <w:rPr>
                <w:rFonts w:cs="Calibri"/>
                <w:bCs/>
              </w:rPr>
              <w:t>fy that I have discussed the RPE</w:t>
            </w:r>
            <w:r>
              <w:rPr>
                <w:rFonts w:cs="Calibri"/>
                <w:bCs/>
              </w:rPr>
              <w:t xml:space="preserve"> application with the applicant and there is sufficient evidence to warran</w:t>
            </w:r>
            <w:r w:rsidR="0031482C">
              <w:rPr>
                <w:rFonts w:cs="Calibri"/>
                <w:bCs/>
              </w:rPr>
              <w:t>t the processing through the RPE</w:t>
            </w:r>
            <w:r>
              <w:rPr>
                <w:rFonts w:cs="Calibri"/>
                <w:bCs/>
              </w:rPr>
              <w:t xml:space="preserve"> process.  </w:t>
            </w:r>
          </w:p>
        </w:tc>
      </w:tr>
      <w:tr w:rsidR="00620DA1" w:rsidRPr="001047A6" w14:paraId="2A3D939D" w14:textId="77777777" w:rsidTr="0015392F">
        <w:trPr>
          <w:trHeight w:hRule="exact" w:val="559"/>
        </w:trPr>
        <w:tc>
          <w:tcPr>
            <w:tcW w:w="3331" w:type="dxa"/>
            <w:tcBorders>
              <w:top w:val="single" w:sz="4" w:space="0" w:color="000000"/>
              <w:left w:val="single" w:sz="4" w:space="0" w:color="000000"/>
              <w:bottom w:val="single" w:sz="4" w:space="0" w:color="000000"/>
              <w:right w:val="single" w:sz="4" w:space="0" w:color="000000"/>
            </w:tcBorders>
            <w:shd w:val="clear" w:color="auto" w:fill="auto"/>
          </w:tcPr>
          <w:p w14:paraId="5D39DE83" w14:textId="77777777" w:rsidR="00620DA1" w:rsidRDefault="00620DA1" w:rsidP="0015392F">
            <w:pPr>
              <w:pStyle w:val="RowHeading"/>
              <w:pBdr>
                <w:top w:val="nil"/>
                <w:left w:val="nil"/>
                <w:bottom w:val="nil"/>
                <w:right w:val="nil"/>
                <w:between w:val="nil"/>
                <w:bar w:val="nil"/>
              </w:pBdr>
              <w:spacing w:before="240" w:after="0"/>
              <w:rPr>
                <w:rFonts w:ascii="Calibri" w:hAnsi="Calibri" w:cs="Calibri"/>
                <w:bCs/>
                <w:szCs w:val="22"/>
              </w:rPr>
            </w:pPr>
            <w:r>
              <w:rPr>
                <w:rFonts w:ascii="Calibri" w:hAnsi="Calibri" w:cs="Calibri"/>
                <w:b w:val="0"/>
                <w:color w:val="auto"/>
                <w:szCs w:val="22"/>
              </w:rPr>
              <w:t xml:space="preserve"> </w:t>
            </w:r>
            <w:r w:rsidRPr="0011568C">
              <w:rPr>
                <w:rFonts w:ascii="Calibri" w:hAnsi="Calibri" w:cs="Calibri"/>
                <w:b w:val="0"/>
                <w:color w:val="auto"/>
                <w:szCs w:val="22"/>
              </w:rPr>
              <w:t xml:space="preserve">Name: </w:t>
            </w:r>
            <w:r w:rsidRPr="0006198E">
              <w:rPr>
                <w:rFonts w:ascii="Calibri" w:hAnsi="Calibri" w:cs="Calibri"/>
                <w:b w:val="0"/>
                <w:color w:val="auto"/>
                <w:szCs w:val="22"/>
              </w:rPr>
              <w:fldChar w:fldCharType="begin">
                <w:ffData>
                  <w:name w:val=""/>
                  <w:enabled/>
                  <w:calcOnExit w:val="0"/>
                  <w:textInput>
                    <w:format w:val="FIRST CAPITAL"/>
                  </w:textInput>
                </w:ffData>
              </w:fldChar>
            </w:r>
            <w:r w:rsidRPr="0006198E">
              <w:rPr>
                <w:rFonts w:ascii="Calibri" w:hAnsi="Calibri" w:cs="Calibri"/>
                <w:b w:val="0"/>
                <w:color w:val="auto"/>
                <w:szCs w:val="22"/>
              </w:rPr>
              <w:instrText xml:space="preserve"> FORMTEXT </w:instrText>
            </w:r>
            <w:r w:rsidRPr="0006198E">
              <w:rPr>
                <w:rFonts w:ascii="Calibri" w:hAnsi="Calibri" w:cs="Calibri"/>
                <w:b w:val="0"/>
                <w:color w:val="auto"/>
                <w:szCs w:val="22"/>
              </w:rPr>
            </w:r>
            <w:r w:rsidRPr="0006198E">
              <w:rPr>
                <w:rFonts w:ascii="Calibri" w:hAnsi="Calibri" w:cs="Calibri"/>
                <w:b w:val="0"/>
                <w:color w:val="auto"/>
                <w:szCs w:val="22"/>
              </w:rPr>
              <w:fldChar w:fldCharType="separate"/>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fldChar w:fldCharType="end"/>
            </w:r>
            <w:r>
              <w:rPr>
                <w:rFonts w:ascii="Calibri" w:hAnsi="Calibri" w:cs="Calibri"/>
                <w:b w:val="0"/>
                <w:color w:val="auto"/>
                <w:szCs w:val="22"/>
              </w:rPr>
              <w:t xml:space="preserve">               </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101A3A88" w14:textId="77777777" w:rsidR="00620DA1" w:rsidRDefault="00620DA1" w:rsidP="0015392F">
            <w:pPr>
              <w:pStyle w:val="RowHeading"/>
              <w:pBdr>
                <w:top w:val="nil"/>
                <w:left w:val="nil"/>
                <w:bottom w:val="nil"/>
                <w:right w:val="nil"/>
                <w:between w:val="nil"/>
                <w:bar w:val="nil"/>
              </w:pBdr>
              <w:spacing w:before="240" w:after="0"/>
              <w:rPr>
                <w:rFonts w:ascii="Calibri" w:hAnsi="Calibri" w:cs="Calibri"/>
                <w:bCs/>
                <w:szCs w:val="22"/>
              </w:rPr>
            </w:pPr>
            <w:r>
              <w:rPr>
                <w:rFonts w:ascii="Calibri" w:hAnsi="Calibri" w:cs="Calibri"/>
                <w:b w:val="0"/>
                <w:color w:val="auto"/>
                <w:szCs w:val="22"/>
              </w:rPr>
              <w:t xml:space="preserve"> </w:t>
            </w:r>
            <w:r w:rsidRPr="00840DE8">
              <w:rPr>
                <w:rFonts w:ascii="Calibri" w:hAnsi="Calibri" w:cs="Calibri"/>
                <w:b w:val="0"/>
                <w:color w:val="auto"/>
                <w:szCs w:val="22"/>
              </w:rPr>
              <w:t>Signature</w:t>
            </w:r>
            <w:r>
              <w:rPr>
                <w:rFonts w:ascii="Calibri" w:hAnsi="Calibri" w:cs="Calibri"/>
                <w:b w:val="0"/>
                <w:color w:val="auto"/>
                <w:szCs w:val="22"/>
              </w:rPr>
              <w:t xml:space="preserve">: </w:t>
            </w:r>
            <w:r w:rsidRPr="0006198E">
              <w:rPr>
                <w:rFonts w:ascii="Calibri" w:hAnsi="Calibri" w:cs="Calibri"/>
                <w:b w:val="0"/>
                <w:color w:val="auto"/>
                <w:szCs w:val="22"/>
              </w:rPr>
              <w:fldChar w:fldCharType="begin">
                <w:ffData>
                  <w:name w:val=""/>
                  <w:enabled/>
                  <w:calcOnExit w:val="0"/>
                  <w:textInput>
                    <w:format w:val="FIRST CAPITAL"/>
                  </w:textInput>
                </w:ffData>
              </w:fldChar>
            </w:r>
            <w:r w:rsidRPr="0006198E">
              <w:rPr>
                <w:rFonts w:ascii="Calibri" w:hAnsi="Calibri" w:cs="Calibri"/>
                <w:b w:val="0"/>
                <w:color w:val="auto"/>
                <w:szCs w:val="22"/>
              </w:rPr>
              <w:instrText xml:space="preserve"> FORMTEXT </w:instrText>
            </w:r>
            <w:r w:rsidRPr="0006198E">
              <w:rPr>
                <w:rFonts w:ascii="Calibri" w:hAnsi="Calibri" w:cs="Calibri"/>
                <w:b w:val="0"/>
                <w:color w:val="auto"/>
                <w:szCs w:val="22"/>
              </w:rPr>
            </w:r>
            <w:r w:rsidRPr="0006198E">
              <w:rPr>
                <w:rFonts w:ascii="Calibri" w:hAnsi="Calibri" w:cs="Calibri"/>
                <w:b w:val="0"/>
                <w:color w:val="auto"/>
                <w:szCs w:val="22"/>
              </w:rPr>
              <w:fldChar w:fldCharType="separate"/>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fldChar w:fldCharType="end"/>
            </w:r>
            <w:r>
              <w:rPr>
                <w:rFonts w:ascii="Calibri" w:hAnsi="Calibri" w:cs="Calibri"/>
                <w:b w:val="0"/>
                <w:color w:val="auto"/>
                <w:szCs w:val="22"/>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9443F4F" w14:textId="77777777" w:rsidR="00620DA1" w:rsidRDefault="00620DA1" w:rsidP="0015392F">
            <w:pPr>
              <w:pStyle w:val="RowHeading"/>
              <w:pBdr>
                <w:top w:val="nil"/>
                <w:left w:val="nil"/>
                <w:bottom w:val="nil"/>
                <w:right w:val="nil"/>
                <w:between w:val="nil"/>
                <w:bar w:val="nil"/>
              </w:pBdr>
              <w:spacing w:before="240" w:after="0"/>
              <w:rPr>
                <w:rFonts w:ascii="Calibri" w:hAnsi="Calibri" w:cs="Calibri"/>
                <w:bCs/>
                <w:szCs w:val="22"/>
              </w:rPr>
            </w:pPr>
            <w:r>
              <w:rPr>
                <w:rFonts w:ascii="Calibri" w:hAnsi="Calibri" w:cs="Calibri"/>
                <w:b w:val="0"/>
                <w:color w:val="auto"/>
                <w:szCs w:val="22"/>
              </w:rPr>
              <w:t xml:space="preserve"> Date: </w:t>
            </w:r>
            <w:r w:rsidRPr="0006198E">
              <w:rPr>
                <w:rFonts w:ascii="Calibri" w:hAnsi="Calibri" w:cs="Calibri"/>
                <w:b w:val="0"/>
                <w:color w:val="auto"/>
                <w:szCs w:val="22"/>
              </w:rPr>
              <w:fldChar w:fldCharType="begin">
                <w:ffData>
                  <w:name w:val="Text1"/>
                  <w:enabled/>
                  <w:calcOnExit w:val="0"/>
                  <w:textInput/>
                </w:ffData>
              </w:fldChar>
            </w:r>
            <w:r w:rsidRPr="0006198E">
              <w:rPr>
                <w:rFonts w:ascii="Calibri" w:hAnsi="Calibri" w:cs="Calibri"/>
                <w:b w:val="0"/>
                <w:color w:val="auto"/>
                <w:szCs w:val="22"/>
              </w:rPr>
              <w:instrText xml:space="preserve"> FORMTEXT </w:instrText>
            </w:r>
            <w:r w:rsidRPr="0006198E">
              <w:rPr>
                <w:rFonts w:ascii="Calibri" w:hAnsi="Calibri" w:cs="Calibri"/>
                <w:b w:val="0"/>
                <w:color w:val="auto"/>
                <w:szCs w:val="22"/>
              </w:rPr>
            </w:r>
            <w:r w:rsidRPr="0006198E">
              <w:rPr>
                <w:rFonts w:ascii="Calibri" w:hAnsi="Calibri" w:cs="Calibri"/>
                <w:b w:val="0"/>
                <w:color w:val="auto"/>
                <w:szCs w:val="22"/>
              </w:rPr>
              <w:fldChar w:fldCharType="separate"/>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fldChar w:fldCharType="end"/>
            </w:r>
            <w:r>
              <w:rPr>
                <w:rFonts w:ascii="Calibri" w:hAnsi="Calibri" w:cs="Calibri"/>
                <w:b w:val="0"/>
                <w:color w:val="auto"/>
                <w:szCs w:val="22"/>
              </w:rPr>
              <w:t>/</w:t>
            </w:r>
            <w:r w:rsidRPr="0006198E">
              <w:rPr>
                <w:rFonts w:ascii="Calibri" w:hAnsi="Calibri" w:cs="Calibri"/>
                <w:b w:val="0"/>
                <w:color w:val="auto"/>
                <w:szCs w:val="22"/>
              </w:rPr>
              <w:fldChar w:fldCharType="begin">
                <w:ffData>
                  <w:name w:val="Text1"/>
                  <w:enabled/>
                  <w:calcOnExit w:val="0"/>
                  <w:textInput/>
                </w:ffData>
              </w:fldChar>
            </w:r>
            <w:r w:rsidRPr="0006198E">
              <w:rPr>
                <w:rFonts w:ascii="Calibri" w:hAnsi="Calibri" w:cs="Calibri"/>
                <w:b w:val="0"/>
                <w:color w:val="auto"/>
                <w:szCs w:val="22"/>
              </w:rPr>
              <w:instrText xml:space="preserve"> FORMTEXT </w:instrText>
            </w:r>
            <w:r w:rsidRPr="0006198E">
              <w:rPr>
                <w:rFonts w:ascii="Calibri" w:hAnsi="Calibri" w:cs="Calibri"/>
                <w:b w:val="0"/>
                <w:color w:val="auto"/>
                <w:szCs w:val="22"/>
              </w:rPr>
            </w:r>
            <w:r w:rsidRPr="0006198E">
              <w:rPr>
                <w:rFonts w:ascii="Calibri" w:hAnsi="Calibri" w:cs="Calibri"/>
                <w:b w:val="0"/>
                <w:color w:val="auto"/>
                <w:szCs w:val="22"/>
              </w:rPr>
              <w:fldChar w:fldCharType="separate"/>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fldChar w:fldCharType="end"/>
            </w:r>
            <w:r>
              <w:rPr>
                <w:rFonts w:ascii="Calibri" w:hAnsi="Calibri" w:cs="Calibri"/>
                <w:b w:val="0"/>
                <w:color w:val="auto"/>
                <w:szCs w:val="22"/>
              </w:rPr>
              <w:t>/</w:t>
            </w:r>
            <w:r w:rsidRPr="0006198E">
              <w:rPr>
                <w:rFonts w:ascii="Calibri" w:hAnsi="Calibri" w:cs="Calibri"/>
                <w:b w:val="0"/>
                <w:color w:val="auto"/>
                <w:szCs w:val="22"/>
              </w:rPr>
              <w:fldChar w:fldCharType="begin">
                <w:ffData>
                  <w:name w:val="Text1"/>
                  <w:enabled/>
                  <w:calcOnExit w:val="0"/>
                  <w:textInput/>
                </w:ffData>
              </w:fldChar>
            </w:r>
            <w:r w:rsidRPr="0006198E">
              <w:rPr>
                <w:rFonts w:ascii="Calibri" w:hAnsi="Calibri" w:cs="Calibri"/>
                <w:b w:val="0"/>
                <w:color w:val="auto"/>
                <w:szCs w:val="22"/>
              </w:rPr>
              <w:instrText xml:space="preserve"> FORMTEXT </w:instrText>
            </w:r>
            <w:r w:rsidRPr="0006198E">
              <w:rPr>
                <w:rFonts w:ascii="Calibri" w:hAnsi="Calibri" w:cs="Calibri"/>
                <w:b w:val="0"/>
                <w:color w:val="auto"/>
                <w:szCs w:val="22"/>
              </w:rPr>
            </w:r>
            <w:r w:rsidRPr="0006198E">
              <w:rPr>
                <w:rFonts w:ascii="Calibri" w:hAnsi="Calibri" w:cs="Calibri"/>
                <w:b w:val="0"/>
                <w:color w:val="auto"/>
                <w:szCs w:val="22"/>
              </w:rPr>
              <w:fldChar w:fldCharType="separate"/>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fldChar w:fldCharType="end"/>
            </w:r>
          </w:p>
        </w:tc>
      </w:tr>
    </w:tbl>
    <w:p w14:paraId="1DCCE803" w14:textId="77777777" w:rsidR="004C11FD" w:rsidRDefault="004C11FD" w:rsidP="004C11FD">
      <w:pPr>
        <w:spacing w:after="0"/>
      </w:pPr>
    </w:p>
    <w:tbl>
      <w:tblPr>
        <w:tblW w:w="9781" w:type="dxa"/>
        <w:tblInd w:w="5" w:type="dxa"/>
        <w:tblLayout w:type="fixed"/>
        <w:tblCellMar>
          <w:left w:w="0" w:type="dxa"/>
          <w:right w:w="0" w:type="dxa"/>
        </w:tblCellMar>
        <w:tblLook w:val="0000" w:firstRow="0" w:lastRow="0" w:firstColumn="0" w:lastColumn="0" w:noHBand="0" w:noVBand="0"/>
      </w:tblPr>
      <w:tblGrid>
        <w:gridCol w:w="3331"/>
        <w:gridCol w:w="4466"/>
        <w:gridCol w:w="1984"/>
      </w:tblGrid>
      <w:tr w:rsidR="00620DA1" w:rsidRPr="001047A6" w14:paraId="2A56B01E" w14:textId="77777777" w:rsidTr="0015392F">
        <w:trPr>
          <w:trHeight w:hRule="exact" w:val="278"/>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D5E2BB"/>
          </w:tcPr>
          <w:p w14:paraId="1754C6AE" w14:textId="77777777" w:rsidR="00620DA1" w:rsidRPr="001047A6" w:rsidRDefault="00620DA1" w:rsidP="0015392F">
            <w:pPr>
              <w:shd w:val="clear" w:color="auto" w:fill="B8CCE4"/>
              <w:kinsoku w:val="0"/>
              <w:overflowPunct w:val="0"/>
              <w:autoSpaceDE w:val="0"/>
              <w:autoSpaceDN w:val="0"/>
              <w:adjustRightInd w:val="0"/>
              <w:spacing w:line="265" w:lineRule="exact"/>
            </w:pPr>
            <w:r>
              <w:rPr>
                <w:rFonts w:cs="Calibri"/>
                <w:b/>
                <w:bCs/>
              </w:rPr>
              <w:t xml:space="preserve"> </w:t>
            </w:r>
            <w:r w:rsidRPr="001047A6">
              <w:rPr>
                <w:rFonts w:cs="Calibri"/>
                <w:b/>
                <w:bCs/>
              </w:rPr>
              <w:t>E</w:t>
            </w:r>
            <w:r>
              <w:rPr>
                <w:rFonts w:cs="Calibri"/>
                <w:b/>
                <w:bCs/>
              </w:rPr>
              <w:t xml:space="preserve">xecutive </w:t>
            </w:r>
            <w:r w:rsidRPr="001047A6">
              <w:rPr>
                <w:rFonts w:cs="Calibri"/>
                <w:b/>
                <w:bCs/>
              </w:rPr>
              <w:t>D</w:t>
            </w:r>
            <w:r>
              <w:rPr>
                <w:rFonts w:cs="Calibri"/>
                <w:b/>
                <w:bCs/>
              </w:rPr>
              <w:t xml:space="preserve">irector to Complete </w:t>
            </w:r>
          </w:p>
        </w:tc>
      </w:tr>
      <w:tr w:rsidR="00620DA1" w:rsidRPr="001047A6" w14:paraId="6D7D50E0" w14:textId="77777777" w:rsidTr="004C11FD">
        <w:trPr>
          <w:trHeight w:hRule="exact" w:val="1177"/>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14:paraId="5AAF3D7F" w14:textId="77777777" w:rsidR="00620DA1" w:rsidRPr="005932A0" w:rsidRDefault="00620DA1" w:rsidP="004C11FD">
            <w:pPr>
              <w:kinsoku w:val="0"/>
              <w:overflowPunct w:val="0"/>
              <w:autoSpaceDE w:val="0"/>
              <w:autoSpaceDN w:val="0"/>
              <w:adjustRightInd w:val="0"/>
              <w:spacing w:after="0" w:line="265" w:lineRule="exact"/>
              <w:ind w:left="103"/>
              <w:rPr>
                <w:rFonts w:cs="Calibri"/>
                <w:bCs/>
              </w:rPr>
            </w:pPr>
            <w:r w:rsidRPr="005932A0">
              <w:rPr>
                <w:rFonts w:cs="Calibri"/>
                <w:bCs/>
              </w:rPr>
              <w:t>By signing this form I acknowledge that:</w:t>
            </w:r>
          </w:p>
          <w:p w14:paraId="0FD71FBC" w14:textId="496CA69B" w:rsidR="00620DA1" w:rsidRPr="002C5AA8" w:rsidRDefault="00620DA1" w:rsidP="00620DA1">
            <w:pPr>
              <w:numPr>
                <w:ilvl w:val="0"/>
                <w:numId w:val="8"/>
              </w:numPr>
              <w:tabs>
                <w:tab w:val="left" w:pos="824"/>
              </w:tabs>
              <w:kinsoku w:val="0"/>
              <w:overflowPunct w:val="0"/>
              <w:autoSpaceDE w:val="0"/>
              <w:autoSpaceDN w:val="0"/>
              <w:adjustRightInd w:val="0"/>
              <w:spacing w:after="0" w:line="240" w:lineRule="auto"/>
              <w:ind w:hanging="360"/>
              <w:rPr>
                <w:rFonts w:cs="Calibri"/>
                <w:bCs/>
              </w:rPr>
            </w:pPr>
            <w:r w:rsidRPr="002C5AA8">
              <w:rPr>
                <w:rFonts w:cs="Calibri"/>
                <w:bCs/>
              </w:rPr>
              <w:t>I approve the application for RP</w:t>
            </w:r>
            <w:r w:rsidR="002313F5">
              <w:rPr>
                <w:rFonts w:cs="Calibri"/>
                <w:bCs/>
              </w:rPr>
              <w:t>E</w:t>
            </w:r>
            <w:r w:rsidRPr="002C5AA8">
              <w:rPr>
                <w:rFonts w:cs="Calibri"/>
                <w:bCs/>
              </w:rPr>
              <w:t xml:space="preserve"> as described</w:t>
            </w:r>
            <w:r w:rsidRPr="002C5AA8">
              <w:rPr>
                <w:rFonts w:cs="Calibri"/>
                <w:bCs/>
                <w:spacing w:val="-7"/>
              </w:rPr>
              <w:t xml:space="preserve"> </w:t>
            </w:r>
            <w:r w:rsidRPr="002C5AA8">
              <w:rPr>
                <w:rFonts w:cs="Calibri"/>
                <w:bCs/>
              </w:rPr>
              <w:t xml:space="preserve">above; and </w:t>
            </w:r>
          </w:p>
          <w:p w14:paraId="4AE926AB" w14:textId="77777777" w:rsidR="00620DA1" w:rsidRPr="001047A6" w:rsidRDefault="00620DA1" w:rsidP="00620DA1">
            <w:pPr>
              <w:numPr>
                <w:ilvl w:val="0"/>
                <w:numId w:val="8"/>
              </w:numPr>
              <w:tabs>
                <w:tab w:val="left" w:pos="824"/>
              </w:tabs>
              <w:kinsoku w:val="0"/>
              <w:overflowPunct w:val="0"/>
              <w:autoSpaceDE w:val="0"/>
              <w:autoSpaceDN w:val="0"/>
              <w:adjustRightInd w:val="0"/>
              <w:spacing w:before="8" w:after="0" w:line="266" w:lineRule="exact"/>
              <w:ind w:right="591" w:hanging="360"/>
            </w:pPr>
            <w:r w:rsidRPr="002C5AA8">
              <w:rPr>
                <w:rFonts w:cs="Calibri"/>
                <w:bCs/>
              </w:rPr>
              <w:t>I acknowledge my responsibility for ensuring the employee member knows and applies</w:t>
            </w:r>
            <w:r w:rsidRPr="002C5AA8">
              <w:rPr>
                <w:rFonts w:cs="Calibri"/>
                <w:bCs/>
                <w:spacing w:val="-32"/>
              </w:rPr>
              <w:t xml:space="preserve"> </w:t>
            </w:r>
            <w:r w:rsidRPr="002C5AA8">
              <w:rPr>
                <w:rFonts w:cs="Calibri"/>
                <w:bCs/>
              </w:rPr>
              <w:t>the content of the core training requirement.</w:t>
            </w:r>
          </w:p>
        </w:tc>
      </w:tr>
      <w:tr w:rsidR="00620DA1" w:rsidRPr="001047A6" w14:paraId="785D6F34" w14:textId="77777777" w:rsidTr="004C11FD">
        <w:trPr>
          <w:trHeight w:hRule="exact" w:val="431"/>
        </w:trPr>
        <w:tc>
          <w:tcPr>
            <w:tcW w:w="3331" w:type="dxa"/>
            <w:tcBorders>
              <w:top w:val="single" w:sz="4" w:space="0" w:color="000000"/>
              <w:left w:val="single" w:sz="4" w:space="0" w:color="000000"/>
              <w:bottom w:val="single" w:sz="4" w:space="0" w:color="000000"/>
              <w:right w:val="single" w:sz="4" w:space="0" w:color="000000"/>
            </w:tcBorders>
            <w:shd w:val="clear" w:color="auto" w:fill="auto"/>
          </w:tcPr>
          <w:p w14:paraId="7B948AA5" w14:textId="77777777" w:rsidR="00620DA1" w:rsidRPr="005932A0" w:rsidRDefault="00620DA1" w:rsidP="004C11FD">
            <w:pPr>
              <w:pStyle w:val="RowHeading"/>
              <w:pBdr>
                <w:top w:val="nil"/>
                <w:left w:val="nil"/>
                <w:bottom w:val="nil"/>
                <w:right w:val="nil"/>
                <w:between w:val="nil"/>
                <w:bar w:val="nil"/>
              </w:pBdr>
              <w:spacing w:before="120" w:after="0"/>
              <w:rPr>
                <w:rFonts w:ascii="Calibri" w:hAnsi="Calibri" w:cs="Calibri"/>
                <w:bCs/>
                <w:szCs w:val="22"/>
              </w:rPr>
            </w:pPr>
            <w:r>
              <w:rPr>
                <w:rFonts w:ascii="Calibri" w:hAnsi="Calibri" w:cs="Calibri"/>
                <w:b w:val="0"/>
                <w:color w:val="auto"/>
                <w:szCs w:val="22"/>
              </w:rPr>
              <w:t xml:space="preserve"> </w:t>
            </w:r>
            <w:r w:rsidRPr="0011568C">
              <w:rPr>
                <w:rFonts w:ascii="Calibri" w:hAnsi="Calibri" w:cs="Calibri"/>
                <w:b w:val="0"/>
                <w:color w:val="auto"/>
                <w:szCs w:val="22"/>
              </w:rPr>
              <w:t xml:space="preserve">Name: </w:t>
            </w:r>
            <w:r w:rsidRPr="0006198E">
              <w:rPr>
                <w:rFonts w:ascii="Calibri" w:hAnsi="Calibri" w:cs="Calibri"/>
                <w:b w:val="0"/>
                <w:color w:val="auto"/>
                <w:szCs w:val="22"/>
              </w:rPr>
              <w:fldChar w:fldCharType="begin">
                <w:ffData>
                  <w:name w:val=""/>
                  <w:enabled/>
                  <w:calcOnExit w:val="0"/>
                  <w:textInput>
                    <w:format w:val="FIRST CAPITAL"/>
                  </w:textInput>
                </w:ffData>
              </w:fldChar>
            </w:r>
            <w:r w:rsidRPr="0006198E">
              <w:rPr>
                <w:rFonts w:ascii="Calibri" w:hAnsi="Calibri" w:cs="Calibri"/>
                <w:b w:val="0"/>
                <w:color w:val="auto"/>
                <w:szCs w:val="22"/>
              </w:rPr>
              <w:instrText xml:space="preserve"> FORMTEXT </w:instrText>
            </w:r>
            <w:r w:rsidRPr="0006198E">
              <w:rPr>
                <w:rFonts w:ascii="Calibri" w:hAnsi="Calibri" w:cs="Calibri"/>
                <w:b w:val="0"/>
                <w:color w:val="auto"/>
                <w:szCs w:val="22"/>
              </w:rPr>
            </w:r>
            <w:r w:rsidRPr="0006198E">
              <w:rPr>
                <w:rFonts w:ascii="Calibri" w:hAnsi="Calibri" w:cs="Calibri"/>
                <w:b w:val="0"/>
                <w:color w:val="auto"/>
                <w:szCs w:val="22"/>
              </w:rPr>
              <w:fldChar w:fldCharType="separate"/>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fldChar w:fldCharType="end"/>
            </w:r>
            <w:r>
              <w:rPr>
                <w:rFonts w:ascii="Calibri" w:hAnsi="Calibri" w:cs="Calibri"/>
                <w:b w:val="0"/>
                <w:color w:val="auto"/>
                <w:szCs w:val="22"/>
              </w:rPr>
              <w:t xml:space="preserve">               </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0C97E417" w14:textId="77777777" w:rsidR="00620DA1" w:rsidRPr="005932A0" w:rsidRDefault="00620DA1" w:rsidP="004C11FD">
            <w:pPr>
              <w:pStyle w:val="RowHeading"/>
              <w:pBdr>
                <w:top w:val="nil"/>
                <w:left w:val="nil"/>
                <w:bottom w:val="nil"/>
                <w:right w:val="nil"/>
                <w:between w:val="nil"/>
                <w:bar w:val="nil"/>
              </w:pBdr>
              <w:spacing w:before="120" w:after="0"/>
              <w:rPr>
                <w:rFonts w:ascii="Calibri" w:hAnsi="Calibri" w:cs="Calibri"/>
                <w:bCs/>
                <w:szCs w:val="22"/>
              </w:rPr>
            </w:pPr>
            <w:r>
              <w:rPr>
                <w:rFonts w:ascii="Calibri" w:hAnsi="Calibri" w:cs="Calibri"/>
                <w:b w:val="0"/>
                <w:color w:val="auto"/>
                <w:szCs w:val="22"/>
              </w:rPr>
              <w:t xml:space="preserve"> </w:t>
            </w:r>
            <w:r w:rsidRPr="00840DE8">
              <w:rPr>
                <w:rFonts w:ascii="Calibri" w:hAnsi="Calibri" w:cs="Calibri"/>
                <w:b w:val="0"/>
                <w:color w:val="auto"/>
                <w:szCs w:val="22"/>
              </w:rPr>
              <w:t>Signature</w:t>
            </w:r>
            <w:r>
              <w:rPr>
                <w:rFonts w:ascii="Calibri" w:hAnsi="Calibri" w:cs="Calibri"/>
                <w:b w:val="0"/>
                <w:color w:val="auto"/>
                <w:szCs w:val="22"/>
              </w:rPr>
              <w:t xml:space="preserve">: </w:t>
            </w:r>
            <w:r w:rsidRPr="0006198E">
              <w:rPr>
                <w:rFonts w:ascii="Calibri" w:hAnsi="Calibri" w:cs="Calibri"/>
                <w:b w:val="0"/>
                <w:color w:val="auto"/>
                <w:szCs w:val="22"/>
              </w:rPr>
              <w:fldChar w:fldCharType="begin">
                <w:ffData>
                  <w:name w:val=""/>
                  <w:enabled/>
                  <w:calcOnExit w:val="0"/>
                  <w:textInput>
                    <w:format w:val="FIRST CAPITAL"/>
                  </w:textInput>
                </w:ffData>
              </w:fldChar>
            </w:r>
            <w:r w:rsidRPr="0006198E">
              <w:rPr>
                <w:rFonts w:ascii="Calibri" w:hAnsi="Calibri" w:cs="Calibri"/>
                <w:b w:val="0"/>
                <w:color w:val="auto"/>
                <w:szCs w:val="22"/>
              </w:rPr>
              <w:instrText xml:space="preserve"> FORMTEXT </w:instrText>
            </w:r>
            <w:r w:rsidRPr="0006198E">
              <w:rPr>
                <w:rFonts w:ascii="Calibri" w:hAnsi="Calibri" w:cs="Calibri"/>
                <w:b w:val="0"/>
                <w:color w:val="auto"/>
                <w:szCs w:val="22"/>
              </w:rPr>
            </w:r>
            <w:r w:rsidRPr="0006198E">
              <w:rPr>
                <w:rFonts w:ascii="Calibri" w:hAnsi="Calibri" w:cs="Calibri"/>
                <w:b w:val="0"/>
                <w:color w:val="auto"/>
                <w:szCs w:val="22"/>
              </w:rPr>
              <w:fldChar w:fldCharType="separate"/>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fldChar w:fldCharType="end"/>
            </w:r>
            <w:r>
              <w:rPr>
                <w:rFonts w:ascii="Calibri" w:hAnsi="Calibri" w:cs="Calibri"/>
                <w:b w:val="0"/>
                <w:color w:val="auto"/>
                <w:szCs w:val="22"/>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A15FB7B" w14:textId="77777777" w:rsidR="00620DA1" w:rsidRPr="005932A0" w:rsidRDefault="00620DA1" w:rsidP="004C11FD">
            <w:pPr>
              <w:pStyle w:val="RowHeading"/>
              <w:pBdr>
                <w:top w:val="nil"/>
                <w:left w:val="nil"/>
                <w:bottom w:val="nil"/>
                <w:right w:val="nil"/>
                <w:between w:val="nil"/>
                <w:bar w:val="nil"/>
              </w:pBdr>
              <w:spacing w:before="120" w:after="0"/>
              <w:rPr>
                <w:rFonts w:ascii="Calibri" w:hAnsi="Calibri" w:cs="Calibri"/>
                <w:bCs/>
                <w:szCs w:val="22"/>
              </w:rPr>
            </w:pPr>
            <w:r>
              <w:rPr>
                <w:rFonts w:ascii="Calibri" w:hAnsi="Calibri" w:cs="Calibri"/>
                <w:b w:val="0"/>
                <w:color w:val="auto"/>
                <w:szCs w:val="22"/>
              </w:rPr>
              <w:t xml:space="preserve"> Date: </w:t>
            </w:r>
            <w:r w:rsidRPr="0006198E">
              <w:rPr>
                <w:rFonts w:ascii="Calibri" w:hAnsi="Calibri" w:cs="Calibri"/>
                <w:b w:val="0"/>
                <w:color w:val="auto"/>
                <w:szCs w:val="22"/>
              </w:rPr>
              <w:fldChar w:fldCharType="begin">
                <w:ffData>
                  <w:name w:val="Text1"/>
                  <w:enabled/>
                  <w:calcOnExit w:val="0"/>
                  <w:textInput/>
                </w:ffData>
              </w:fldChar>
            </w:r>
            <w:r w:rsidRPr="0006198E">
              <w:rPr>
                <w:rFonts w:ascii="Calibri" w:hAnsi="Calibri" w:cs="Calibri"/>
                <w:b w:val="0"/>
                <w:color w:val="auto"/>
                <w:szCs w:val="22"/>
              </w:rPr>
              <w:instrText xml:space="preserve"> FORMTEXT </w:instrText>
            </w:r>
            <w:r w:rsidRPr="0006198E">
              <w:rPr>
                <w:rFonts w:ascii="Calibri" w:hAnsi="Calibri" w:cs="Calibri"/>
                <w:b w:val="0"/>
                <w:color w:val="auto"/>
                <w:szCs w:val="22"/>
              </w:rPr>
            </w:r>
            <w:r w:rsidRPr="0006198E">
              <w:rPr>
                <w:rFonts w:ascii="Calibri" w:hAnsi="Calibri" w:cs="Calibri"/>
                <w:b w:val="0"/>
                <w:color w:val="auto"/>
                <w:szCs w:val="22"/>
              </w:rPr>
              <w:fldChar w:fldCharType="separate"/>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fldChar w:fldCharType="end"/>
            </w:r>
            <w:r>
              <w:rPr>
                <w:rFonts w:ascii="Calibri" w:hAnsi="Calibri" w:cs="Calibri"/>
                <w:b w:val="0"/>
                <w:color w:val="auto"/>
                <w:szCs w:val="22"/>
              </w:rPr>
              <w:t>/</w:t>
            </w:r>
            <w:r w:rsidRPr="0006198E">
              <w:rPr>
                <w:rFonts w:ascii="Calibri" w:hAnsi="Calibri" w:cs="Calibri"/>
                <w:b w:val="0"/>
                <w:color w:val="auto"/>
                <w:szCs w:val="22"/>
              </w:rPr>
              <w:fldChar w:fldCharType="begin">
                <w:ffData>
                  <w:name w:val="Text1"/>
                  <w:enabled/>
                  <w:calcOnExit w:val="0"/>
                  <w:textInput/>
                </w:ffData>
              </w:fldChar>
            </w:r>
            <w:r w:rsidRPr="0006198E">
              <w:rPr>
                <w:rFonts w:ascii="Calibri" w:hAnsi="Calibri" w:cs="Calibri"/>
                <w:b w:val="0"/>
                <w:color w:val="auto"/>
                <w:szCs w:val="22"/>
              </w:rPr>
              <w:instrText xml:space="preserve"> FORMTEXT </w:instrText>
            </w:r>
            <w:r w:rsidRPr="0006198E">
              <w:rPr>
                <w:rFonts w:ascii="Calibri" w:hAnsi="Calibri" w:cs="Calibri"/>
                <w:b w:val="0"/>
                <w:color w:val="auto"/>
                <w:szCs w:val="22"/>
              </w:rPr>
            </w:r>
            <w:r w:rsidRPr="0006198E">
              <w:rPr>
                <w:rFonts w:ascii="Calibri" w:hAnsi="Calibri" w:cs="Calibri"/>
                <w:b w:val="0"/>
                <w:color w:val="auto"/>
                <w:szCs w:val="22"/>
              </w:rPr>
              <w:fldChar w:fldCharType="separate"/>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fldChar w:fldCharType="end"/>
            </w:r>
            <w:r>
              <w:rPr>
                <w:rFonts w:ascii="Calibri" w:hAnsi="Calibri" w:cs="Calibri"/>
                <w:b w:val="0"/>
                <w:color w:val="auto"/>
                <w:szCs w:val="22"/>
              </w:rPr>
              <w:t>/</w:t>
            </w:r>
            <w:r w:rsidRPr="0006198E">
              <w:rPr>
                <w:rFonts w:ascii="Calibri" w:hAnsi="Calibri" w:cs="Calibri"/>
                <w:b w:val="0"/>
                <w:color w:val="auto"/>
                <w:szCs w:val="22"/>
              </w:rPr>
              <w:fldChar w:fldCharType="begin">
                <w:ffData>
                  <w:name w:val="Text1"/>
                  <w:enabled/>
                  <w:calcOnExit w:val="0"/>
                  <w:textInput/>
                </w:ffData>
              </w:fldChar>
            </w:r>
            <w:r w:rsidRPr="0006198E">
              <w:rPr>
                <w:rFonts w:ascii="Calibri" w:hAnsi="Calibri" w:cs="Calibri"/>
                <w:b w:val="0"/>
                <w:color w:val="auto"/>
                <w:szCs w:val="22"/>
              </w:rPr>
              <w:instrText xml:space="preserve"> FORMTEXT </w:instrText>
            </w:r>
            <w:r w:rsidRPr="0006198E">
              <w:rPr>
                <w:rFonts w:ascii="Calibri" w:hAnsi="Calibri" w:cs="Calibri"/>
                <w:b w:val="0"/>
                <w:color w:val="auto"/>
                <w:szCs w:val="22"/>
              </w:rPr>
            </w:r>
            <w:r w:rsidRPr="0006198E">
              <w:rPr>
                <w:rFonts w:ascii="Calibri" w:hAnsi="Calibri" w:cs="Calibri"/>
                <w:b w:val="0"/>
                <w:color w:val="auto"/>
                <w:szCs w:val="22"/>
              </w:rPr>
              <w:fldChar w:fldCharType="separate"/>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t> </w:t>
            </w:r>
            <w:r w:rsidRPr="0006198E">
              <w:rPr>
                <w:rFonts w:ascii="Calibri" w:hAnsi="Calibri" w:cs="Calibri"/>
                <w:b w:val="0"/>
                <w:color w:val="auto"/>
                <w:szCs w:val="22"/>
              </w:rPr>
              <w:fldChar w:fldCharType="end"/>
            </w:r>
          </w:p>
        </w:tc>
      </w:tr>
    </w:tbl>
    <w:p w14:paraId="33800FB5" w14:textId="77777777" w:rsidR="00620DA1" w:rsidRDefault="00620DA1" w:rsidP="004C11FD">
      <w:pPr>
        <w:spacing w:after="0" w:line="240" w:lineRule="auto"/>
      </w:pPr>
    </w:p>
    <w:tbl>
      <w:tblPr>
        <w:tblW w:w="9781" w:type="dxa"/>
        <w:tblInd w:w="5" w:type="dxa"/>
        <w:tblLayout w:type="fixed"/>
        <w:tblCellMar>
          <w:left w:w="0" w:type="dxa"/>
          <w:right w:w="0" w:type="dxa"/>
        </w:tblCellMar>
        <w:tblLook w:val="0000" w:firstRow="0" w:lastRow="0" w:firstColumn="0" w:lastColumn="0" w:noHBand="0" w:noVBand="0"/>
      </w:tblPr>
      <w:tblGrid>
        <w:gridCol w:w="4044"/>
        <w:gridCol w:w="5737"/>
      </w:tblGrid>
      <w:tr w:rsidR="00620DA1" w:rsidRPr="001047A6" w14:paraId="12BF5A96" w14:textId="77777777" w:rsidTr="0015392F">
        <w:trPr>
          <w:trHeight w:hRule="exact" w:val="278"/>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8CCE4"/>
          </w:tcPr>
          <w:p w14:paraId="52E7694C" w14:textId="77777777" w:rsidR="00620DA1" w:rsidRPr="001047A6" w:rsidRDefault="00620DA1" w:rsidP="0015392F">
            <w:pPr>
              <w:kinsoku w:val="0"/>
              <w:overflowPunct w:val="0"/>
              <w:autoSpaceDE w:val="0"/>
              <w:autoSpaceDN w:val="0"/>
              <w:adjustRightInd w:val="0"/>
              <w:spacing w:line="265" w:lineRule="exact"/>
              <w:ind w:left="103"/>
              <w:rPr>
                <w:rFonts w:cs="Calibri"/>
                <w:b/>
                <w:bCs/>
              </w:rPr>
            </w:pPr>
            <w:r>
              <w:rPr>
                <w:rFonts w:cs="Calibri"/>
                <w:b/>
                <w:bCs/>
              </w:rPr>
              <w:t>Workforce Learning and Development use only</w:t>
            </w:r>
          </w:p>
        </w:tc>
      </w:tr>
      <w:tr w:rsidR="00620DA1" w:rsidRPr="001047A6" w14:paraId="67501A8E" w14:textId="77777777" w:rsidTr="0015392F">
        <w:trPr>
          <w:trHeight w:hRule="exact" w:val="465"/>
        </w:trPr>
        <w:tc>
          <w:tcPr>
            <w:tcW w:w="4044" w:type="dxa"/>
            <w:tcBorders>
              <w:top w:val="single" w:sz="4" w:space="0" w:color="000000"/>
              <w:left w:val="single" w:sz="4" w:space="0" w:color="000000"/>
              <w:bottom w:val="single" w:sz="4" w:space="0" w:color="000000"/>
              <w:right w:val="single" w:sz="4" w:space="0" w:color="000000"/>
            </w:tcBorders>
            <w:shd w:val="clear" w:color="auto" w:fill="auto"/>
          </w:tcPr>
          <w:p w14:paraId="5202D507" w14:textId="2490585F" w:rsidR="00620DA1" w:rsidRPr="002C5AA8" w:rsidRDefault="0031482C" w:rsidP="004C11FD">
            <w:pPr>
              <w:kinsoku w:val="0"/>
              <w:overflowPunct w:val="0"/>
              <w:autoSpaceDE w:val="0"/>
              <w:autoSpaceDN w:val="0"/>
              <w:adjustRightInd w:val="0"/>
              <w:spacing w:after="0" w:line="265" w:lineRule="exact"/>
              <w:ind w:left="103"/>
            </w:pPr>
            <w:r>
              <w:rPr>
                <w:rFonts w:eastAsia="Times New Roman" w:cs="Calibri"/>
              </w:rPr>
              <w:t>RPE</w:t>
            </w:r>
            <w:r w:rsidR="00620DA1" w:rsidRPr="002C5AA8">
              <w:rPr>
                <w:rFonts w:eastAsia="Times New Roman" w:cs="Calibri"/>
              </w:rPr>
              <w:t xml:space="preserve"> actioned and recorded</w:t>
            </w:r>
            <w:r w:rsidR="00620DA1" w:rsidRPr="002C5AA8">
              <w:rPr>
                <w:rFonts w:cs="Calibri"/>
                <w:bCs/>
              </w:rPr>
              <w:t xml:space="preserve"> </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14:paraId="51B351A5" w14:textId="77777777" w:rsidR="00620DA1" w:rsidRPr="0076176F" w:rsidRDefault="00620DA1" w:rsidP="004C11FD">
            <w:pPr>
              <w:pStyle w:val="RowHeading"/>
              <w:pBdr>
                <w:top w:val="nil"/>
                <w:left w:val="nil"/>
                <w:bottom w:val="nil"/>
                <w:right w:val="nil"/>
                <w:between w:val="nil"/>
                <w:bar w:val="nil"/>
              </w:pBdr>
              <w:spacing w:before="0" w:after="0"/>
              <w:rPr>
                <w:szCs w:val="22"/>
              </w:rPr>
            </w:pPr>
            <w:r>
              <w:rPr>
                <w:rFonts w:ascii="Calibri" w:hAnsi="Calibri" w:cs="Calibri"/>
                <w:b w:val="0"/>
                <w:color w:val="auto"/>
                <w:szCs w:val="22"/>
              </w:rPr>
              <w:t xml:space="preserve"> </w:t>
            </w:r>
            <w:r w:rsidRPr="00F92670">
              <w:rPr>
                <w:rFonts w:ascii="Calibri" w:hAnsi="Calibri" w:cs="Calibri"/>
                <w:b w:val="0"/>
                <w:color w:val="auto"/>
                <w:szCs w:val="22"/>
              </w:rPr>
              <w:t xml:space="preserve">Date: </w:t>
            </w:r>
            <w:r w:rsidRPr="00F92670">
              <w:rPr>
                <w:rFonts w:ascii="Calibri" w:hAnsi="Calibri" w:cs="Calibri"/>
                <w:b w:val="0"/>
                <w:color w:val="auto"/>
                <w:szCs w:val="22"/>
              </w:rPr>
              <w:fldChar w:fldCharType="begin">
                <w:ffData>
                  <w:name w:val="Text1"/>
                  <w:enabled/>
                  <w:calcOnExit w:val="0"/>
                  <w:textInput/>
                </w:ffData>
              </w:fldChar>
            </w:r>
            <w:r w:rsidRPr="00F92670">
              <w:rPr>
                <w:rFonts w:ascii="Calibri" w:hAnsi="Calibri" w:cs="Calibri"/>
                <w:b w:val="0"/>
                <w:color w:val="auto"/>
                <w:szCs w:val="22"/>
              </w:rPr>
              <w:instrText xml:space="preserve"> FORMTEXT </w:instrText>
            </w:r>
            <w:r w:rsidRPr="00F92670">
              <w:rPr>
                <w:rFonts w:ascii="Calibri" w:hAnsi="Calibri" w:cs="Calibri"/>
                <w:b w:val="0"/>
                <w:color w:val="auto"/>
                <w:szCs w:val="22"/>
              </w:rPr>
            </w:r>
            <w:r w:rsidRPr="00F92670">
              <w:rPr>
                <w:rFonts w:ascii="Calibri" w:hAnsi="Calibri" w:cs="Calibri"/>
                <w:b w:val="0"/>
                <w:color w:val="auto"/>
                <w:szCs w:val="22"/>
              </w:rPr>
              <w:fldChar w:fldCharType="separate"/>
            </w:r>
            <w:r w:rsidRPr="00F92670">
              <w:rPr>
                <w:rFonts w:ascii="Calibri" w:hAnsi="Calibri" w:cs="Calibri"/>
                <w:b w:val="0"/>
                <w:color w:val="auto"/>
                <w:szCs w:val="22"/>
              </w:rPr>
              <w:t> </w:t>
            </w:r>
            <w:r w:rsidRPr="00F92670">
              <w:rPr>
                <w:rFonts w:ascii="Calibri" w:hAnsi="Calibri" w:cs="Calibri"/>
                <w:b w:val="0"/>
                <w:color w:val="auto"/>
                <w:szCs w:val="22"/>
              </w:rPr>
              <w:t> </w:t>
            </w:r>
            <w:r w:rsidRPr="00F92670">
              <w:rPr>
                <w:rFonts w:ascii="Calibri" w:hAnsi="Calibri" w:cs="Calibri"/>
                <w:b w:val="0"/>
                <w:color w:val="auto"/>
                <w:szCs w:val="22"/>
              </w:rPr>
              <w:fldChar w:fldCharType="end"/>
            </w:r>
            <w:r w:rsidRPr="00F92670">
              <w:rPr>
                <w:rFonts w:ascii="Calibri" w:hAnsi="Calibri" w:cs="Calibri"/>
                <w:b w:val="0"/>
                <w:color w:val="auto"/>
                <w:szCs w:val="22"/>
              </w:rPr>
              <w:t>/</w:t>
            </w:r>
            <w:r w:rsidRPr="00F92670">
              <w:rPr>
                <w:rFonts w:ascii="Calibri" w:hAnsi="Calibri" w:cs="Calibri"/>
                <w:b w:val="0"/>
                <w:color w:val="auto"/>
                <w:szCs w:val="22"/>
              </w:rPr>
              <w:fldChar w:fldCharType="begin">
                <w:ffData>
                  <w:name w:val="Text1"/>
                  <w:enabled/>
                  <w:calcOnExit w:val="0"/>
                  <w:textInput/>
                </w:ffData>
              </w:fldChar>
            </w:r>
            <w:r w:rsidRPr="00F92670">
              <w:rPr>
                <w:rFonts w:ascii="Calibri" w:hAnsi="Calibri" w:cs="Calibri"/>
                <w:b w:val="0"/>
                <w:color w:val="auto"/>
                <w:szCs w:val="22"/>
              </w:rPr>
              <w:instrText xml:space="preserve"> FORMTEXT </w:instrText>
            </w:r>
            <w:r w:rsidRPr="00F92670">
              <w:rPr>
                <w:rFonts w:ascii="Calibri" w:hAnsi="Calibri" w:cs="Calibri"/>
                <w:b w:val="0"/>
                <w:color w:val="auto"/>
                <w:szCs w:val="22"/>
              </w:rPr>
            </w:r>
            <w:r w:rsidRPr="00F92670">
              <w:rPr>
                <w:rFonts w:ascii="Calibri" w:hAnsi="Calibri" w:cs="Calibri"/>
                <w:b w:val="0"/>
                <w:color w:val="auto"/>
                <w:szCs w:val="22"/>
              </w:rPr>
              <w:fldChar w:fldCharType="separate"/>
            </w:r>
            <w:r w:rsidRPr="00F92670">
              <w:rPr>
                <w:rFonts w:ascii="Calibri" w:hAnsi="Calibri" w:cs="Calibri"/>
                <w:b w:val="0"/>
                <w:color w:val="auto"/>
                <w:szCs w:val="22"/>
              </w:rPr>
              <w:t> </w:t>
            </w:r>
            <w:r w:rsidRPr="00F92670">
              <w:rPr>
                <w:rFonts w:ascii="Calibri" w:hAnsi="Calibri" w:cs="Calibri"/>
                <w:b w:val="0"/>
                <w:color w:val="auto"/>
                <w:szCs w:val="22"/>
              </w:rPr>
              <w:t> </w:t>
            </w:r>
            <w:r w:rsidRPr="00F92670">
              <w:rPr>
                <w:rFonts w:ascii="Calibri" w:hAnsi="Calibri" w:cs="Calibri"/>
                <w:b w:val="0"/>
                <w:color w:val="auto"/>
                <w:szCs w:val="22"/>
              </w:rPr>
              <w:fldChar w:fldCharType="end"/>
            </w:r>
            <w:r w:rsidRPr="00F92670">
              <w:rPr>
                <w:rFonts w:ascii="Calibri" w:hAnsi="Calibri" w:cs="Calibri"/>
                <w:b w:val="0"/>
                <w:color w:val="auto"/>
                <w:szCs w:val="22"/>
              </w:rPr>
              <w:t>/</w:t>
            </w:r>
            <w:r w:rsidRPr="00F92670">
              <w:rPr>
                <w:rFonts w:ascii="Calibri" w:hAnsi="Calibri" w:cs="Calibri"/>
                <w:b w:val="0"/>
                <w:color w:val="auto"/>
                <w:szCs w:val="22"/>
              </w:rPr>
              <w:fldChar w:fldCharType="begin">
                <w:ffData>
                  <w:name w:val="Text1"/>
                  <w:enabled/>
                  <w:calcOnExit w:val="0"/>
                  <w:textInput/>
                </w:ffData>
              </w:fldChar>
            </w:r>
            <w:r w:rsidRPr="00F92670">
              <w:rPr>
                <w:rFonts w:ascii="Calibri" w:hAnsi="Calibri" w:cs="Calibri"/>
                <w:b w:val="0"/>
                <w:color w:val="auto"/>
                <w:szCs w:val="22"/>
              </w:rPr>
              <w:instrText xml:space="preserve"> FORMTEXT </w:instrText>
            </w:r>
            <w:r w:rsidRPr="00F92670">
              <w:rPr>
                <w:rFonts w:ascii="Calibri" w:hAnsi="Calibri" w:cs="Calibri"/>
                <w:b w:val="0"/>
                <w:color w:val="auto"/>
                <w:szCs w:val="22"/>
              </w:rPr>
            </w:r>
            <w:r w:rsidRPr="00F92670">
              <w:rPr>
                <w:rFonts w:ascii="Calibri" w:hAnsi="Calibri" w:cs="Calibri"/>
                <w:b w:val="0"/>
                <w:color w:val="auto"/>
                <w:szCs w:val="22"/>
              </w:rPr>
              <w:fldChar w:fldCharType="separate"/>
            </w:r>
            <w:r w:rsidRPr="00F92670">
              <w:rPr>
                <w:rFonts w:ascii="Calibri" w:hAnsi="Calibri" w:cs="Calibri"/>
                <w:b w:val="0"/>
                <w:color w:val="auto"/>
                <w:szCs w:val="22"/>
              </w:rPr>
              <w:t> </w:t>
            </w:r>
            <w:r w:rsidRPr="00F92670">
              <w:rPr>
                <w:rFonts w:ascii="Calibri" w:hAnsi="Calibri" w:cs="Calibri"/>
                <w:b w:val="0"/>
                <w:color w:val="auto"/>
                <w:szCs w:val="22"/>
              </w:rPr>
              <w:t> </w:t>
            </w:r>
            <w:r w:rsidRPr="00F92670">
              <w:rPr>
                <w:rFonts w:ascii="Calibri" w:hAnsi="Calibri" w:cs="Calibri"/>
                <w:b w:val="0"/>
                <w:color w:val="auto"/>
                <w:szCs w:val="22"/>
              </w:rPr>
              <w:t> </w:t>
            </w:r>
            <w:r w:rsidRPr="00F92670">
              <w:rPr>
                <w:rFonts w:ascii="Calibri" w:hAnsi="Calibri" w:cs="Calibri"/>
                <w:b w:val="0"/>
                <w:color w:val="auto"/>
                <w:szCs w:val="22"/>
              </w:rPr>
              <w:t> </w:t>
            </w:r>
            <w:r w:rsidRPr="00F92670">
              <w:rPr>
                <w:rFonts w:ascii="Calibri" w:hAnsi="Calibri" w:cs="Calibri"/>
                <w:b w:val="0"/>
                <w:color w:val="auto"/>
                <w:szCs w:val="22"/>
              </w:rPr>
              <w:fldChar w:fldCharType="end"/>
            </w:r>
          </w:p>
        </w:tc>
      </w:tr>
      <w:tr w:rsidR="00620DA1" w:rsidRPr="001047A6" w14:paraId="4EBD4542" w14:textId="77777777" w:rsidTr="0015392F">
        <w:trPr>
          <w:trHeight w:hRule="exact" w:val="721"/>
        </w:trPr>
        <w:tc>
          <w:tcPr>
            <w:tcW w:w="4044" w:type="dxa"/>
            <w:tcBorders>
              <w:top w:val="single" w:sz="4" w:space="0" w:color="000000"/>
              <w:left w:val="single" w:sz="4" w:space="0" w:color="000000"/>
              <w:bottom w:val="single" w:sz="4" w:space="0" w:color="000000"/>
              <w:right w:val="single" w:sz="4" w:space="0" w:color="000000"/>
            </w:tcBorders>
            <w:shd w:val="clear" w:color="auto" w:fill="auto"/>
          </w:tcPr>
          <w:p w14:paraId="07179DD8" w14:textId="77777777" w:rsidR="00620DA1" w:rsidRPr="002C5AA8" w:rsidRDefault="00620DA1" w:rsidP="0015392F">
            <w:pPr>
              <w:kinsoku w:val="0"/>
              <w:overflowPunct w:val="0"/>
              <w:autoSpaceDE w:val="0"/>
              <w:autoSpaceDN w:val="0"/>
              <w:adjustRightInd w:val="0"/>
              <w:ind w:left="103" w:right="337"/>
            </w:pPr>
            <w:r w:rsidRPr="002C5AA8">
              <w:rPr>
                <w:rFonts w:cs="Calibri"/>
                <w:bCs/>
              </w:rPr>
              <w:t>Further information required (reason) and follow up action:</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14:paraId="300F1C4B" w14:textId="77777777" w:rsidR="00620DA1" w:rsidRPr="001047A6" w:rsidRDefault="00620DA1" w:rsidP="0015392F">
            <w:pPr>
              <w:autoSpaceDE w:val="0"/>
              <w:autoSpaceDN w:val="0"/>
              <w:adjustRightInd w:val="0"/>
              <w:jc w:val="right"/>
            </w:pPr>
          </w:p>
        </w:tc>
      </w:tr>
    </w:tbl>
    <w:p w14:paraId="1C8746D4" w14:textId="77777777" w:rsidR="00E44005" w:rsidRDefault="00E44005" w:rsidP="00620DA1">
      <w:pPr>
        <w:pStyle w:val="Header"/>
        <w:jc w:val="right"/>
        <w:rPr>
          <w:b/>
        </w:rPr>
      </w:pPr>
    </w:p>
    <w:p w14:paraId="65B3F375" w14:textId="118EEDB4" w:rsidR="00674629" w:rsidRPr="00674629" w:rsidRDefault="00674629" w:rsidP="00674629">
      <w:pPr>
        <w:pStyle w:val="Heading2"/>
        <w:jc w:val="center"/>
      </w:pPr>
      <w:bookmarkStart w:id="18" w:name="_Toc504638053"/>
      <w:r w:rsidRPr="00E742F1">
        <w:t>ACTPS Training Calendar</w:t>
      </w:r>
      <w:r w:rsidRPr="00674629">
        <w:rPr>
          <w:b/>
        </w:rPr>
        <w:t xml:space="preserve"> </w:t>
      </w:r>
      <w:r w:rsidRPr="00674629">
        <w:t>(Annex C)</w:t>
      </w:r>
      <w:bookmarkEnd w:id="18"/>
    </w:p>
    <w:p w14:paraId="5386D955" w14:textId="7BCBA4C5" w:rsidR="00620DA1" w:rsidRDefault="00620DA1" w:rsidP="00620DA1">
      <w:pPr>
        <w:pStyle w:val="Header"/>
        <w:jc w:val="right"/>
        <w:rPr>
          <w:b/>
        </w:rPr>
      </w:pPr>
      <w:r>
        <w:rPr>
          <w:noProof/>
        </w:rPr>
        <w:drawing>
          <wp:inline distT="0" distB="0" distL="0" distR="0" wp14:anchorId="5475F798" wp14:editId="307D99D1">
            <wp:extent cx="5923915" cy="8114030"/>
            <wp:effectExtent l="0" t="0" r="635" b="0"/>
            <wp:docPr id="279" name="Picture 279" descr="ACT Public Service Core Learning elements: Sevic delivery, Team work, Thinking and Innovation, Leadership, and Achieveing Results with Integrity." title="ACTPS training calendar core lear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23915" cy="8114030"/>
                    </a:xfrm>
                    <a:prstGeom prst="rect">
                      <a:avLst/>
                    </a:prstGeom>
                    <a:noFill/>
                  </pic:spPr>
                </pic:pic>
              </a:graphicData>
            </a:graphic>
          </wp:inline>
        </w:drawing>
      </w:r>
    </w:p>
    <w:p w14:paraId="6C430A5B" w14:textId="62F144BC" w:rsidR="000D4759" w:rsidRDefault="000D4759">
      <w:pPr>
        <w:spacing w:line="276" w:lineRule="auto"/>
        <w:rPr>
          <w:b/>
        </w:rPr>
      </w:pPr>
      <w:r>
        <w:rPr>
          <w:b/>
        </w:rPr>
        <w:br w:type="page"/>
      </w:r>
    </w:p>
    <w:p w14:paraId="5CE6CDEA" w14:textId="77777777" w:rsidR="000D4759" w:rsidRPr="007A4AB7" w:rsidRDefault="000D4759" w:rsidP="00620DA1">
      <w:pPr>
        <w:pStyle w:val="Header"/>
        <w:jc w:val="right"/>
        <w:rPr>
          <w:b/>
        </w:rPr>
      </w:pPr>
    </w:p>
    <w:p w14:paraId="2E06230D" w14:textId="77777777" w:rsidR="00E13B58" w:rsidRDefault="00E13B58" w:rsidP="00357960">
      <w:pPr>
        <w:pStyle w:val="bodytextreverse"/>
        <w:rPr>
          <w:color w:val="auto"/>
        </w:rPr>
      </w:pPr>
    </w:p>
    <w:p w14:paraId="3C7B8223" w14:textId="77777777" w:rsidR="00E13B58" w:rsidRDefault="00E13B58" w:rsidP="00357960">
      <w:pPr>
        <w:pStyle w:val="bodytextreverse"/>
        <w:rPr>
          <w:color w:val="auto"/>
        </w:rPr>
      </w:pPr>
    </w:p>
    <w:p w14:paraId="405F32A2" w14:textId="77777777" w:rsidR="001F48C8" w:rsidRDefault="001F48C8">
      <w:pPr>
        <w:spacing w:line="276" w:lineRule="auto"/>
        <w:rPr>
          <w:rFonts w:ascii="Times New Roman" w:eastAsia="Times New Roman" w:hAnsi="Times New Roman"/>
          <w:noProof/>
          <w:kern w:val="22"/>
          <w:sz w:val="24"/>
          <w:szCs w:val="24"/>
        </w:rPr>
      </w:pPr>
    </w:p>
    <w:p w14:paraId="1F265063" w14:textId="77777777" w:rsidR="00AE6BD7" w:rsidRPr="004C080C" w:rsidRDefault="00AE6BD7" w:rsidP="004C080C">
      <w:pPr>
        <w:pStyle w:val="bodytextreverse"/>
        <w:rPr>
          <w:rFonts w:ascii="Times New Roman" w:eastAsia="Times New Roman" w:hAnsi="Times New Roman"/>
          <w:color w:val="auto"/>
          <w:sz w:val="24"/>
          <w:szCs w:val="24"/>
        </w:rPr>
      </w:pPr>
    </w:p>
    <w:p w14:paraId="1BE6B025" w14:textId="77777777" w:rsidR="00A56436" w:rsidRDefault="006D2273" w:rsidP="00860B3E">
      <w:pPr>
        <w:spacing w:line="276" w:lineRule="auto"/>
      </w:pPr>
      <w:r>
        <w:rPr>
          <w:noProof/>
        </w:rPr>
        <w:drawing>
          <wp:anchor distT="0" distB="0" distL="114300" distR="114300" simplePos="0" relativeHeight="251681792" behindDoc="1" locked="0" layoutInCell="1" allowOverlap="1" wp14:anchorId="5ACCAC34" wp14:editId="0252B39E">
            <wp:simplePos x="0" y="0"/>
            <wp:positionH relativeFrom="page">
              <wp:posOffset>-8246</wp:posOffset>
            </wp:positionH>
            <wp:positionV relativeFrom="page">
              <wp:align>top</wp:align>
            </wp:positionV>
            <wp:extent cx="7632000" cy="10790399"/>
            <wp:effectExtent l="0" t="0" r="7620" b="0"/>
            <wp:wrapNone/>
            <wp:docPr id="2" name="Picture 1" descr="ACTPS cov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stretch>
                      <a:fillRect/>
                    </a:stretch>
                  </pic:blipFill>
                  <pic:spPr bwMode="auto">
                    <a:xfrm>
                      <a:off x="0" y="0"/>
                      <a:ext cx="7632000" cy="10790399"/>
                    </a:xfrm>
                    <a:prstGeom prst="rect">
                      <a:avLst/>
                    </a:prstGeom>
                    <a:noFill/>
                  </pic:spPr>
                </pic:pic>
              </a:graphicData>
            </a:graphic>
          </wp:anchor>
        </w:drawing>
      </w:r>
      <w:bookmarkStart w:id="19" w:name="_Toc457377884"/>
      <w:bookmarkEnd w:id="19"/>
    </w:p>
    <w:p w14:paraId="7C004E89" w14:textId="77777777" w:rsidR="00B70B52" w:rsidRDefault="00B70B52">
      <w:pPr>
        <w:spacing w:line="276" w:lineRule="auto"/>
        <w:rPr>
          <w:rFonts w:eastAsia="TimesNewRomanPS-ItalicMT"/>
        </w:rPr>
      </w:pPr>
    </w:p>
    <w:p w14:paraId="32D1C878" w14:textId="77777777" w:rsidR="007903B1" w:rsidRDefault="007903B1">
      <w:pPr>
        <w:spacing w:line="276" w:lineRule="auto"/>
        <w:rPr>
          <w:rFonts w:eastAsia="TimesNewRomanPS-ItalicMT"/>
        </w:rPr>
      </w:pPr>
    </w:p>
    <w:p w14:paraId="3504703F" w14:textId="77777777" w:rsidR="007D5985" w:rsidRPr="003B2710" w:rsidRDefault="007D5985" w:rsidP="007D5985">
      <w:pPr>
        <w:rPr>
          <w:rFonts w:eastAsia="TimesNewRomanPS-ItalicMT"/>
        </w:rPr>
      </w:pPr>
    </w:p>
    <w:p w14:paraId="0652F3C3" w14:textId="77777777" w:rsidR="00632F54" w:rsidRPr="00632F54" w:rsidRDefault="00496C0F" w:rsidP="00632F54">
      <w:pPr>
        <w:pStyle w:val="Heading2"/>
      </w:pPr>
      <w:bookmarkStart w:id="20" w:name="_Toc502753617"/>
      <w:bookmarkStart w:id="21" w:name="_Toc503260860"/>
      <w:bookmarkStart w:id="22" w:name="_Toc503262998"/>
      <w:bookmarkStart w:id="23" w:name="_Toc504638054"/>
      <w:r>
        <w:rPr>
          <w:noProof/>
        </w:rPr>
        <w:drawing>
          <wp:anchor distT="0" distB="0" distL="114300" distR="114300" simplePos="0" relativeHeight="251658240" behindDoc="0" locked="0" layoutInCell="1" allowOverlap="1" wp14:anchorId="3B7BB9EF" wp14:editId="145F18A7">
            <wp:simplePos x="0" y="0"/>
            <wp:positionH relativeFrom="margin">
              <wp:posOffset>5715</wp:posOffset>
            </wp:positionH>
            <wp:positionV relativeFrom="page">
              <wp:posOffset>7205980</wp:posOffset>
            </wp:positionV>
            <wp:extent cx="1413510" cy="721995"/>
            <wp:effectExtent l="0" t="0" r="0" b="1905"/>
            <wp:wrapSquare wrapText="bothSides"/>
            <wp:docPr id="8" name="Picture 4"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004C17C4">
        <w:rPr>
          <w:noProof/>
        </w:rPr>
        <mc:AlternateContent>
          <mc:Choice Requires="wps">
            <w:drawing>
              <wp:anchor distT="0" distB="0" distL="114300" distR="114300" simplePos="0" relativeHeight="251661312" behindDoc="0" locked="0" layoutInCell="1" allowOverlap="1" wp14:anchorId="4756539A" wp14:editId="55D21FB9">
                <wp:simplePos x="0" y="0"/>
                <wp:positionH relativeFrom="column">
                  <wp:posOffset>0</wp:posOffset>
                </wp:positionH>
                <wp:positionV relativeFrom="page">
                  <wp:posOffset>9001125</wp:posOffset>
                </wp:positionV>
                <wp:extent cx="3439795" cy="916940"/>
                <wp:effectExtent l="0" t="0" r="317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EBCE81" w14:textId="77777777" w:rsidR="008F3862" w:rsidRPr="000016B9" w:rsidRDefault="008F3862" w:rsidP="001938A5">
                            <w:pPr>
                              <w:pStyle w:val="Intro"/>
                              <w:rPr>
                                <w:caps/>
                                <w:color w:val="FFFFFF"/>
                              </w:rPr>
                            </w:pPr>
                            <w:r>
                              <w:rPr>
                                <w:caps/>
                                <w:color w:val="FFFFFF"/>
                              </w:rPr>
                              <w:t>CMTEDD, workforce capability and governance division</w:t>
                            </w:r>
                          </w:p>
                          <w:p w14:paraId="4796FE6B" w14:textId="3774C6C4" w:rsidR="008F3862" w:rsidRPr="001938A5" w:rsidRDefault="008F3862" w:rsidP="000016B9">
                            <w:pPr>
                              <w:pStyle w:val="Intro"/>
                              <w:rPr>
                                <w:caps/>
                                <w:color w:val="FFFFFF"/>
                              </w:rPr>
                            </w:pPr>
                            <w:r>
                              <w:rPr>
                                <w:caps/>
                                <w:color w:val="FFFFFF"/>
                              </w:rPr>
                              <w:t>January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56539A" id="Text Box 7" o:spid="_x0000_s1029"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" filled="f" stroked="f">
                <v:textbox style="mso-fit-shape-to-text:t">
                  <w:txbxContent>
                    <w:p w14:paraId="1CEBCE81" w14:textId="77777777" w:rsidR="008F3862" w:rsidRPr="000016B9" w:rsidRDefault="008F3862" w:rsidP="001938A5">
                      <w:pPr>
                        <w:pStyle w:val="Intro"/>
                        <w:rPr>
                          <w:caps/>
                          <w:color w:val="FFFFFF"/>
                        </w:rPr>
                      </w:pPr>
                      <w:r>
                        <w:rPr>
                          <w:caps/>
                          <w:color w:val="FFFFFF"/>
                        </w:rPr>
                        <w:t>CMTEDD, workforce capability and governance division</w:t>
                      </w:r>
                    </w:p>
                    <w:p w14:paraId="4796FE6B" w14:textId="3774C6C4" w:rsidR="008F3862" w:rsidRPr="001938A5" w:rsidRDefault="008F3862" w:rsidP="000016B9">
                      <w:pPr>
                        <w:pStyle w:val="Intro"/>
                        <w:rPr>
                          <w:caps/>
                          <w:color w:val="FFFFFF"/>
                        </w:rPr>
                      </w:pPr>
                      <w:r>
                        <w:rPr>
                          <w:caps/>
                          <w:color w:val="FFFFFF"/>
                        </w:rPr>
                        <w:t>January 2018</w:t>
                      </w:r>
                    </w:p>
                  </w:txbxContent>
                </v:textbox>
                <w10:wrap anchory="page"/>
              </v:shape>
            </w:pict>
          </mc:Fallback>
        </mc:AlternateContent>
      </w:r>
      <w:bookmarkEnd w:id="20"/>
      <w:bookmarkEnd w:id="21"/>
      <w:bookmarkEnd w:id="22"/>
      <w:bookmarkEnd w:id="23"/>
      <w:r>
        <w:t xml:space="preserve"> </w:t>
      </w:r>
    </w:p>
    <w:sectPr w:rsidR="00632F54" w:rsidRPr="00632F54" w:rsidSect="00E44005">
      <w:headerReference w:type="default" r:id="rId26"/>
      <w:pgSz w:w="11906" w:h="16838" w:code="9"/>
      <w:pgMar w:top="426" w:right="1418" w:bottom="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36150" w14:textId="77777777" w:rsidR="008F3862" w:rsidRDefault="008F3862" w:rsidP="00665B9F">
      <w:pPr>
        <w:spacing w:after="0" w:line="240" w:lineRule="auto"/>
      </w:pPr>
      <w:r>
        <w:separator/>
      </w:r>
    </w:p>
  </w:endnote>
  <w:endnote w:type="continuationSeparator" w:id="0">
    <w:p w14:paraId="23A75F0A" w14:textId="77777777" w:rsidR="008F3862" w:rsidRDefault="008F3862"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ource Sans Pro">
    <w:altName w:val="Source Sans Pro"/>
    <w:panose1 w:val="020B0503030403020204"/>
    <w:charset w:val="00"/>
    <w:family w:val="swiss"/>
    <w:pitch w:val="variable"/>
  </w:font>
  <w:font w:name="Montserrat Light">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E45CC" w14:textId="25336C4A" w:rsidR="008F3862" w:rsidRPr="00F11BF3" w:rsidRDefault="008F3862">
    <w:pPr>
      <w:pStyle w:val="Footer"/>
      <w:jc w:val="right"/>
      <w:rPr>
        <w:color w:val="FFFFFF" w:themeColor="background1"/>
      </w:rPr>
    </w:pPr>
    <w:r w:rsidRPr="00BD4B92">
      <w:fldChar w:fldCharType="begin"/>
    </w:r>
    <w:r w:rsidRPr="00BD4B92">
      <w:instrText xml:space="preserve"> PAGE   \* MERGEFORMAT </w:instrText>
    </w:r>
    <w:r w:rsidRPr="00BD4B92">
      <w:fldChar w:fldCharType="separate"/>
    </w:r>
    <w:r w:rsidR="003C7A15">
      <w:rPr>
        <w:noProof/>
      </w:rPr>
      <w:t>1</w:t>
    </w:r>
    <w:r w:rsidRPr="00BD4B92">
      <w:rPr>
        <w:noProof/>
      </w:rPr>
      <w:fldChar w:fldCharType="end"/>
    </w:r>
  </w:p>
  <w:p w14:paraId="0228899E" w14:textId="77777777" w:rsidR="008F3862" w:rsidRDefault="008F3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19585" w14:textId="77777777" w:rsidR="003D4A13" w:rsidRPr="00F11BF3" w:rsidRDefault="003D4A13">
    <w:pPr>
      <w:pStyle w:val="Footer"/>
      <w:jc w:val="right"/>
      <w:rPr>
        <w:color w:val="FFFFFF" w:themeColor="background1"/>
      </w:rPr>
    </w:pPr>
    <w:r w:rsidRPr="00BD4B92">
      <w:fldChar w:fldCharType="begin"/>
    </w:r>
    <w:r w:rsidRPr="00BD4B92">
      <w:instrText xml:space="preserve"> PAGE   \* MERGEFORMAT </w:instrText>
    </w:r>
    <w:r w:rsidRPr="00BD4B92">
      <w:fldChar w:fldCharType="separate"/>
    </w:r>
    <w:r w:rsidR="003C7A15">
      <w:rPr>
        <w:noProof/>
      </w:rPr>
      <w:t>10</w:t>
    </w:r>
    <w:r w:rsidRPr="00BD4B92">
      <w:rPr>
        <w:noProof/>
      </w:rPr>
      <w:fldChar w:fldCharType="end"/>
    </w:r>
  </w:p>
  <w:p w14:paraId="5021EDA7" w14:textId="77777777" w:rsidR="003D4A13" w:rsidRDefault="003D4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7E1CE" w14:textId="77777777" w:rsidR="008F3862" w:rsidRDefault="008F3862" w:rsidP="00665B9F">
      <w:pPr>
        <w:spacing w:after="0" w:line="240" w:lineRule="auto"/>
      </w:pPr>
      <w:r>
        <w:separator/>
      </w:r>
    </w:p>
  </w:footnote>
  <w:footnote w:type="continuationSeparator" w:id="0">
    <w:p w14:paraId="12B56935" w14:textId="77777777" w:rsidR="008F3862" w:rsidRDefault="008F3862"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F1041" w14:textId="77777777" w:rsidR="008F3862" w:rsidRDefault="008F3862" w:rsidP="00946DE0">
    <w:pPr>
      <w:pStyle w:val="Header"/>
      <w:jc w:val="right"/>
    </w:pPr>
    <w:r>
      <w:rPr>
        <w:noProof/>
      </w:rPr>
      <mc:AlternateContent>
        <mc:Choice Requires="wpg">
          <w:drawing>
            <wp:anchor distT="0" distB="0" distL="114300" distR="114300" simplePos="0" relativeHeight="251666432" behindDoc="0" locked="0" layoutInCell="1" allowOverlap="1" wp14:anchorId="50D2DD15" wp14:editId="1F73AFE5">
              <wp:simplePos x="0" y="0"/>
              <wp:positionH relativeFrom="page">
                <wp:posOffset>-19050</wp:posOffset>
              </wp:positionH>
              <wp:positionV relativeFrom="paragraph">
                <wp:posOffset>-449580</wp:posOffset>
              </wp:positionV>
              <wp:extent cx="7877175" cy="1247775"/>
              <wp:effectExtent l="50800" t="76200" r="73025" b="73025"/>
              <wp:wrapNone/>
              <wp:docPr id="207" name="Group 207" descr="decorative elements " title="decorative element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7175" cy="1247775"/>
                        <a:chOff x="-5" y="-1375"/>
                        <a:chExt cx="11911" cy="2278"/>
                      </a:xfrm>
                      <a:scene3d>
                        <a:camera prst="orthographicFront">
                          <a:rot lat="0" lon="0" rev="10800000"/>
                        </a:camera>
                        <a:lightRig rig="threePt" dir="t"/>
                      </a:scene3d>
                    </wpg:grpSpPr>
                    <wps:wsp>
                      <wps:cNvPr id="208" name="Rectangle 3" descr="decorative element&#10;"/>
                      <wps:cNvSpPr>
                        <a:spLocks noChangeArrowheads="1"/>
                      </wps:cNvSpPr>
                      <wps:spPr bwMode="auto">
                        <a:xfrm>
                          <a:off x="0" y="-1370"/>
                          <a:ext cx="10772" cy="2268"/>
                        </a:xfrm>
                        <a:prstGeom prst="rect">
                          <a:avLst/>
                        </a:prstGeom>
                        <a:solidFill>
                          <a:srgbClr val="482D8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9" name="Picture 4" descr="decorative element&#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5"/>
                          <a:ext cx="6996" cy="1663"/>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210" name="Picture 5" descr="decorative element&#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403" y="-1370"/>
                          <a:ext cx="1816" cy="60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211" name="Picture 6" descr="decorative element&#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996" y="-1370"/>
                          <a:ext cx="4910" cy="226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12" name="Freeform 7"/>
                      <wps:cNvSpPr>
                        <a:spLocks/>
                      </wps:cNvSpPr>
                      <wps:spPr bwMode="auto">
                        <a:xfrm>
                          <a:off x="6996" y="-1370"/>
                          <a:ext cx="1316" cy="2268"/>
                        </a:xfrm>
                        <a:custGeom>
                          <a:avLst/>
                          <a:gdLst>
                            <a:gd name="T0" fmla="+- 0 7540 6996"/>
                            <a:gd name="T1" fmla="*/ T0 w 1316"/>
                            <a:gd name="T2" fmla="+- 0 -1370 -1370"/>
                            <a:gd name="T3" fmla="*/ -1370 h 2268"/>
                            <a:gd name="T4" fmla="+- 0 6996 6996"/>
                            <a:gd name="T5" fmla="*/ T4 w 1316"/>
                            <a:gd name="T6" fmla="+- 0 -767 -1370"/>
                            <a:gd name="T7" fmla="*/ -767 h 2268"/>
                            <a:gd name="T8" fmla="+- 0 8311 6996"/>
                            <a:gd name="T9" fmla="*/ T8 w 1316"/>
                            <a:gd name="T10" fmla="+- 0 897 -1370"/>
                            <a:gd name="T11" fmla="*/ 897 h 2268"/>
                          </a:gdLst>
                          <a:ahLst/>
                          <a:cxnLst>
                            <a:cxn ang="0">
                              <a:pos x="T1" y="T3"/>
                            </a:cxn>
                            <a:cxn ang="0">
                              <a:pos x="T5" y="T7"/>
                            </a:cxn>
                            <a:cxn ang="0">
                              <a:pos x="T9" y="T11"/>
                            </a:cxn>
                          </a:cxnLst>
                          <a:rect l="0" t="0" r="r" b="b"/>
                          <a:pathLst>
                            <a:path w="1316" h="2268">
                              <a:moveTo>
                                <a:pt x="544" y="0"/>
                              </a:moveTo>
                              <a:lnTo>
                                <a:pt x="0" y="603"/>
                              </a:lnTo>
                              <a:lnTo>
                                <a:pt x="1315" y="2267"/>
                              </a:lnTo>
                            </a:path>
                          </a:pathLst>
                        </a:custGeom>
                        <a:noFill/>
                        <a:ln w="635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13" name="Freeform 8"/>
                      <wps:cNvSpPr>
                        <a:spLocks/>
                      </wps:cNvSpPr>
                      <wps:spPr bwMode="auto">
                        <a:xfrm>
                          <a:off x="5403" y="-1370"/>
                          <a:ext cx="1816" cy="606"/>
                        </a:xfrm>
                        <a:custGeom>
                          <a:avLst/>
                          <a:gdLst>
                            <a:gd name="T0" fmla="+- 0 5403 5403"/>
                            <a:gd name="T1" fmla="*/ T0 w 1816"/>
                            <a:gd name="T2" fmla="+- 0 -1370 -1370"/>
                            <a:gd name="T3" fmla="*/ -1370 h 606"/>
                            <a:gd name="T4" fmla="+- 0 6996 5403"/>
                            <a:gd name="T5" fmla="*/ T4 w 1816"/>
                            <a:gd name="T6" fmla="+- 0 -765 -1370"/>
                            <a:gd name="T7" fmla="*/ -765 h 606"/>
                            <a:gd name="T8" fmla="+- 0 7219 5403"/>
                            <a:gd name="T9" fmla="*/ T8 w 1816"/>
                            <a:gd name="T10" fmla="+- 0 -1370 -1370"/>
                            <a:gd name="T11" fmla="*/ -1370 h 606"/>
                          </a:gdLst>
                          <a:ahLst/>
                          <a:cxnLst>
                            <a:cxn ang="0">
                              <a:pos x="T1" y="T3"/>
                            </a:cxn>
                            <a:cxn ang="0">
                              <a:pos x="T5" y="T7"/>
                            </a:cxn>
                            <a:cxn ang="0">
                              <a:pos x="T9" y="T11"/>
                            </a:cxn>
                          </a:cxnLst>
                          <a:rect l="0" t="0" r="r" b="b"/>
                          <a:pathLst>
                            <a:path w="1816" h="606">
                              <a:moveTo>
                                <a:pt x="0" y="0"/>
                              </a:moveTo>
                              <a:lnTo>
                                <a:pt x="1593" y="605"/>
                              </a:lnTo>
                              <a:lnTo>
                                <a:pt x="1816" y="0"/>
                              </a:lnTo>
                            </a:path>
                          </a:pathLst>
                        </a:custGeom>
                        <a:noFill/>
                        <a:ln w="635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14" name="Freeform 9"/>
                      <wps:cNvSpPr>
                        <a:spLocks/>
                      </wps:cNvSpPr>
                      <wps:spPr bwMode="auto">
                        <a:xfrm>
                          <a:off x="0" y="-765"/>
                          <a:ext cx="6996" cy="1663"/>
                        </a:xfrm>
                        <a:custGeom>
                          <a:avLst/>
                          <a:gdLst>
                            <a:gd name="T0" fmla="*/ 4909 w 6996"/>
                            <a:gd name="T1" fmla="+- 0 897 -765"/>
                            <a:gd name="T2" fmla="*/ 897 h 1663"/>
                            <a:gd name="T3" fmla="*/ 6996 w 6996"/>
                            <a:gd name="T4" fmla="+- 0 -765 -765"/>
                            <a:gd name="T5" fmla="*/ -765 h 1663"/>
                            <a:gd name="T6" fmla="*/ 0 w 6996"/>
                            <a:gd name="T7" fmla="+- 0 -144 -765"/>
                            <a:gd name="T8" fmla="*/ -144 h 1663"/>
                          </a:gdLst>
                          <a:ahLst/>
                          <a:cxnLst>
                            <a:cxn ang="0">
                              <a:pos x="T0" y="T2"/>
                            </a:cxn>
                            <a:cxn ang="0">
                              <a:pos x="T3" y="T5"/>
                            </a:cxn>
                            <a:cxn ang="0">
                              <a:pos x="T6" y="T8"/>
                            </a:cxn>
                          </a:cxnLst>
                          <a:rect l="0" t="0" r="r" b="b"/>
                          <a:pathLst>
                            <a:path w="6996" h="1663">
                              <a:moveTo>
                                <a:pt x="4909" y="1662"/>
                              </a:moveTo>
                              <a:lnTo>
                                <a:pt x="6996" y="0"/>
                              </a:lnTo>
                              <a:lnTo>
                                <a:pt x="0" y="621"/>
                              </a:lnTo>
                            </a:path>
                          </a:pathLst>
                        </a:custGeom>
                        <a:noFill/>
                        <a:ln w="635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9D455" id="Group 207" o:spid="_x0000_s1026" alt="Title: decorative elements  - Description: decorative elements " style="position:absolute;margin-left:-1.5pt;margin-top:-35.4pt;width:620.25pt;height:98.25pt;z-index:251666432;mso-position-horizontal-relative:page" coordorigin="-5,-1375" coordsize="11911,2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">
              <v:rect id="Rectangle 3" o:spid="_x0000_s1027" alt="decorative element&#10;" style="position:absolute;top:-1370;width:10772;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5iNL8A&#10;AADcAAAADwAAAGRycy9kb3ducmV2LnhtbERPy4rCMBTdD/gP4QruxnQcKFKNRQrKzNLqB1yb2wc2&#10;N5km1s7fm4Xg8nDe23wyvRhp8J1lBV/LBARxZXXHjYLL+fC5BuEDssbeMin4Jw/5bvaxxUzbB59o&#10;LEMjYgj7DBW0IbhMSl+1ZNAvrSOOXG0HgyHCoZF6wEcMN71cJUkqDXYcG1p0VLRU3cq7UeDS7lxc&#10;v9PrrzzWd+n+6nJc10ot5tN+AyLQFN7il/tHK1glcW08E4+A3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PmI0vwAAANwAAAAPAAAAAAAAAAAAAAAAAJgCAABkcnMvZG93bnJl&#10;di54bWxQSwUGAAAAAAQABAD1AAAAhAMAAAAA&#10;" fillcolor="#482d8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decorative element&#10;" style="position:absolute;top:-765;width:6996;height:16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WfzXEAAAA3AAAAA8AAABkcnMvZG93bnJldi54bWxEj0FrwkAUhO+C/2F5hV6kbuqhaOoqtaC0&#10;0IMm5v7Iviah2fdCdjXx37uFQo/DzHzDrLeja9WVet8IG3ieJ6CIS7ENVwbO+f5pCcoHZIutMBm4&#10;kYftZjpZY2pl4BNds1CpCGGfooE6hC7V2pc1OfRz6Yij9y29wxBlX2nb4xDhrtWLJHnRDhuOCzV2&#10;9F5T+ZNdnAEpit2lyD4Ps1FyLV/HSmw+GPP4ML69ggo0hv/wX/vDGlgkK/g9E4+A3t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WfzXEAAAA3AAAAA8AAAAAAAAAAAAAAAAA&#10;nwIAAGRycy9kb3ducmV2LnhtbFBLBQYAAAAABAAEAPcAAACQAwAAAAA=&#10;">
                <v:imagedata r:id="rId4" o:title="decorative element&#10;"/>
              </v:shape>
              <v:shape id="Picture 5" o:spid="_x0000_s1029" type="#_x0000_t75" alt="decorative element&#10;" style="position:absolute;left:5403;top:-1370;width:1816;height: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5BenDAAAA3AAAAA8AAABkcnMvZG93bnJldi54bWxET8uKwjAU3Q/4D+EKbgZNKzJKNYr4QIdZ&#10;DD427q7NtS02N6WJtv69WQzM8nDes0VrSvGk2hWWFcSDCARxanXBmYLzadufgHAeWWNpmRS8yMFi&#10;3vmYYaJtwwd6Hn0mQgi7BBXk3leJlC7NyaAb2Io4cDdbG/QB1pnUNTYh3JRyGEVf0mDBoSHHilY5&#10;pffjwyhoytEoXt/j3cFkn5ff8U/0fbUbpXrddjkF4an1/+I/914rGMZhfjgTjoCc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7kF6cMAAADcAAAADwAAAAAAAAAAAAAAAACf&#10;AgAAZHJzL2Rvd25yZXYueG1sUEsFBgAAAAAEAAQA9wAAAI8DAAAAAA==&#10;">
                <v:imagedata r:id="rId5" o:title="decorative element&#10;"/>
              </v:shape>
              <v:shape id="Picture 6" o:spid="_x0000_s1030" type="#_x0000_t75" alt="decorative element&#10;" style="position:absolute;left:6996;top:-1370;width:4910;height: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IUNvFAAAA3AAAAA8AAABkcnMvZG93bnJldi54bWxEj0FrwkAUhO9C/8PyCr3pJhZEU1cppYVS&#10;RDQqeHxkn0kw+zbsbmP8964geBxm5htmvuxNIzpyvrasIB0lIIgLq2suFex3P8MpCB+QNTaWScGV&#10;PCwXL4M5ZtpeeEtdHkoRIewzVFCF0GZS+qIig35kW+LonawzGKJ0pdQOLxFuGjlOkok0WHNcqLCl&#10;r4qKc/5vFOTv38e/02E9XW1mebfitds0Z6fU22v/+QEiUB+e4Uf7VysYpyncz8QjI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yFDbxQAAANwAAAAPAAAAAAAAAAAAAAAA&#10;AJ8CAABkcnMvZG93bnJldi54bWxQSwUGAAAAAAQABAD3AAAAkQMAAAAA&#10;">
                <v:imagedata r:id="rId6" o:title="decorative element&#10;"/>
              </v:shape>
              <v:shape id="Freeform 7" o:spid="_x0000_s1031" style="position:absolute;left:6996;top:-1370;width:1316;height:2268;visibility:visible;mso-wrap-style:square;v-text-anchor:top" coordsize="1316,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cjQMYA&#10;AADcAAAADwAAAGRycy9kb3ducmV2LnhtbESPQWsCMRSE70L/Q3iCF6lZ02Jla5RSEOzBg2spHh+b&#10;183q5mXZpLr+eyMUPA4z8w2zWPWuEWfqQu1Zw3SSgSAuvam50vC9Xz/PQYSIbLDxTBquFGC1fBos&#10;MDf+wjs6F7ESCcIhRw02xjaXMpSWHIaJb4mT9+s7hzHJrpKmw0uCu0aqLJtJhzWnBYstfVoqT8Wf&#10;0zDfH6362h52x1cuXg7tWL1tyx+tR8P+4x1EpD4+wv/tjdGgpgru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cjQMYAAADcAAAADwAAAAAAAAAAAAAAAACYAgAAZHJz&#10;L2Rvd25yZXYueG1sUEsFBgAAAAAEAAQA9QAAAIsDAAAAAA==&#10;" path="m544,l,603,1315,2267e" filled="f" strokecolor="white" strokeweight=".5pt">
                <v:path arrowok="t" o:connecttype="custom" o:connectlocs="544,-1370;0,-767;1315,897" o:connectangles="0,0,0"/>
              </v:shape>
              <v:shape id="Freeform 8" o:spid="_x0000_s1032" style="position:absolute;left:5403;top:-1370;width:1816;height:606;visibility:visible;mso-wrap-style:square;v-text-anchor:top" coordsize="181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N1cMA&#10;AADcAAAADwAAAGRycy9kb3ducmV2LnhtbESPzWrDMBCE74W+g9hCb41sh6TFjRJKICGnQH6g18Xa&#10;2KbWykgbx337KFDocZidb3YWq9F1aqAQW88G8kkGirjytuXawPm0efsAFQXZYueZDPxShNXy+WmB&#10;pfU3PtBwlFolCMcSDTQifal1rBpyGCe+J07exQeHkmSotQ14S3DX6SLL5tphy6mhwZ7WDVU/x6tL&#10;b+B+I9/F1OYx1O/n7X6YXeVizOvL+PUJSmiU/+O/9M4aKPIpPMYkAu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lN1cMAAADcAAAADwAAAAAAAAAAAAAAAACYAgAAZHJzL2Rv&#10;d25yZXYueG1sUEsFBgAAAAAEAAQA9QAAAIgDAAAAAA==&#10;" path="m,l1593,605,1816,e" filled="f" strokecolor="white" strokeweight=".5pt">
                <v:path arrowok="t" o:connecttype="custom" o:connectlocs="0,-1370;1593,-765;1816,-1370" o:connectangles="0,0,0"/>
              </v:shape>
              <v:shape id="Freeform 9" o:spid="_x0000_s1033" style="position:absolute;top:-765;width:6996;height:1663;visibility:visible;mso-wrap-style:square;v-text-anchor:top" coordsize="6996,1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Kx8MA&#10;AADcAAAADwAAAGRycy9kb3ducmV2LnhtbESPzWrDMBCE74W8g9hCbo3sEIrrRgmmNJBj6vbS22Jt&#10;LKfWyrEU/7x9VCj0OMzMN8x2P9lWDNT7xrGCdJWAIK6cbrhW8PV5eMpA+ICssXVMCmbysN8tHraY&#10;azfyBw1lqEWEsM9RgQmhy6X0lSGLfuU64uidXW8xRNnXUvc4Rrht5TpJnqXFhuOCwY7eDFU/5c0q&#10;uLzzPB1K+ZJ6qmzhs5P5vhZKLR+n4hVEoCn8h//aR61gnW7g90w8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Kx8MAAADcAAAADwAAAAAAAAAAAAAAAACYAgAAZHJzL2Rv&#10;d25yZXYueG1sUEsFBgAAAAAEAAQA9QAAAIgDAAAAAA==&#10;" path="m4909,1662l6996,,,621e" filled="f" strokecolor="white" strokeweight=".5pt">
                <v:path arrowok="t" o:connecttype="custom" o:connectlocs="4909,897;6996,-765;0,-144" o:connectangles="0,0,0"/>
              </v:shape>
              <w10:wrap anchorx="page"/>
            </v:group>
          </w:pict>
        </mc:Fallback>
      </mc:AlternateContent>
    </w:r>
    <w:r>
      <w:rPr>
        <w:noProof/>
      </w:rPr>
      <mc:AlternateContent>
        <mc:Choice Requires="wps">
          <w:drawing>
            <wp:anchor distT="45720" distB="45720" distL="114300" distR="114300" simplePos="0" relativeHeight="251678720" behindDoc="0" locked="0" layoutInCell="1" allowOverlap="1" wp14:anchorId="552AB925" wp14:editId="01FCC33F">
              <wp:simplePos x="0" y="0"/>
              <wp:positionH relativeFrom="page">
                <wp:posOffset>203200</wp:posOffset>
              </wp:positionH>
              <wp:positionV relativeFrom="paragraph">
                <wp:posOffset>-208280</wp:posOffset>
              </wp:positionV>
              <wp:extent cx="2146300" cy="482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482600"/>
                      </a:xfrm>
                      <a:prstGeom prst="rect">
                        <a:avLst/>
                      </a:prstGeom>
                      <a:noFill/>
                      <a:ln w="9525">
                        <a:noFill/>
                        <a:miter lim="800000"/>
                        <a:headEnd/>
                        <a:tailEnd/>
                      </a:ln>
                    </wps:spPr>
                    <wps:txbx>
                      <w:txbxContent>
                        <w:p w14:paraId="02A82C46" w14:textId="77777777" w:rsidR="008F3862" w:rsidRPr="004553B3" w:rsidRDefault="008F3862" w:rsidP="004553B3">
                          <w:pPr>
                            <w:keepNext/>
                            <w:suppressAutoHyphens/>
                            <w:spacing w:after="120" w:line="440" w:lineRule="exact"/>
                            <w:outlineLvl w:val="0"/>
                            <w:rPr>
                              <w:rFonts w:ascii="Arial" w:eastAsiaTheme="majorEastAsia" w:hAnsi="Arial" w:cs="Arial"/>
                              <w:bCs/>
                              <w:caps/>
                              <w:color w:val="FFFFFF" w:themeColor="background1"/>
                              <w:spacing w:val="-20"/>
                              <w:kern w:val="36"/>
                              <w:sz w:val="32"/>
                              <w:szCs w:val="32"/>
                            </w:rPr>
                          </w:pPr>
                          <w:r w:rsidRPr="004553B3">
                            <w:rPr>
                              <w:rFonts w:ascii="Arial" w:eastAsiaTheme="majorEastAsia" w:hAnsi="Arial" w:cs="Arial"/>
                              <w:bCs/>
                              <w:caps/>
                              <w:color w:val="FFFFFF" w:themeColor="background1"/>
                              <w:spacing w:val="-20"/>
                              <w:kern w:val="36"/>
                              <w:sz w:val="32"/>
                              <w:szCs w:val="32"/>
                            </w:rPr>
                            <w:t>Contents</w:t>
                          </w:r>
                        </w:p>
                        <w:p w14:paraId="08B723C5" w14:textId="77777777" w:rsidR="008F3862" w:rsidRDefault="008F38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AB925" id="_x0000_t202" coordsize="21600,21600" o:spt="202" path="m,l,21600r21600,l21600,xe">
              <v:stroke joinstyle="miter"/>
              <v:path gradientshapeok="t" o:connecttype="rect"/>
            </v:shapetype>
            <v:shape id="Text Box 2" o:spid="_x0000_s1030" type="#_x0000_t202" style="position:absolute;left:0;text-align:left;margin-left:16pt;margin-top:-16.4pt;width:169pt;height:38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" filled="f" stroked="f">
              <v:textbox>
                <w:txbxContent>
                  <w:p w14:paraId="02A82C46" w14:textId="77777777" w:rsidR="008F3862" w:rsidRPr="004553B3" w:rsidRDefault="008F3862" w:rsidP="004553B3">
                    <w:pPr>
                      <w:keepNext/>
                      <w:suppressAutoHyphens/>
                      <w:spacing w:after="120" w:line="440" w:lineRule="exact"/>
                      <w:outlineLvl w:val="0"/>
                      <w:rPr>
                        <w:rFonts w:ascii="Arial" w:eastAsiaTheme="majorEastAsia" w:hAnsi="Arial" w:cs="Arial"/>
                        <w:bCs/>
                        <w:caps/>
                        <w:color w:val="FFFFFF" w:themeColor="background1"/>
                        <w:spacing w:val="-20"/>
                        <w:kern w:val="36"/>
                        <w:sz w:val="32"/>
                        <w:szCs w:val="32"/>
                      </w:rPr>
                    </w:pPr>
                    <w:r w:rsidRPr="004553B3">
                      <w:rPr>
                        <w:rFonts w:ascii="Arial" w:eastAsiaTheme="majorEastAsia" w:hAnsi="Arial" w:cs="Arial"/>
                        <w:bCs/>
                        <w:caps/>
                        <w:color w:val="FFFFFF" w:themeColor="background1"/>
                        <w:spacing w:val="-20"/>
                        <w:kern w:val="36"/>
                        <w:sz w:val="32"/>
                        <w:szCs w:val="32"/>
                      </w:rPr>
                      <w:t>Contents</w:t>
                    </w:r>
                  </w:p>
                  <w:p w14:paraId="08B723C5" w14:textId="77777777" w:rsidR="008F3862" w:rsidRDefault="008F3862"/>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2799E" w14:textId="45DC35B4" w:rsidR="00864CFF" w:rsidRDefault="00864CFF" w:rsidP="00946DE0">
    <w:pPr>
      <w:pStyle w:val="Header"/>
      <w:jc w:val="right"/>
    </w:pPr>
    <w:r>
      <w:rPr>
        <w:noProof/>
      </w:rPr>
      <mc:AlternateContent>
        <mc:Choice Requires="wps">
          <w:drawing>
            <wp:anchor distT="45720" distB="45720" distL="114300" distR="114300" simplePos="0" relativeHeight="251681792" behindDoc="0" locked="0" layoutInCell="1" allowOverlap="1" wp14:anchorId="5B73CE2A" wp14:editId="4AFCEA4C">
              <wp:simplePos x="0" y="0"/>
              <wp:positionH relativeFrom="page">
                <wp:posOffset>266700</wp:posOffset>
              </wp:positionH>
              <wp:positionV relativeFrom="paragraph">
                <wp:posOffset>-209550</wp:posOffset>
              </wp:positionV>
              <wp:extent cx="2146300" cy="1003300"/>
              <wp:effectExtent l="0" t="0" r="0" b="635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003300"/>
                      </a:xfrm>
                      <a:prstGeom prst="rect">
                        <a:avLst/>
                      </a:prstGeom>
                      <a:noFill/>
                      <a:ln w="9525">
                        <a:noFill/>
                        <a:miter lim="800000"/>
                        <a:headEnd/>
                        <a:tailEnd/>
                      </a:ln>
                    </wps:spPr>
                    <wps:txbx>
                      <w:txbxContent>
                        <w:p w14:paraId="1D08D0AB" w14:textId="5B7F57A4" w:rsidR="00864CFF" w:rsidRPr="004553B3" w:rsidRDefault="00864CFF" w:rsidP="004553B3">
                          <w:pPr>
                            <w:keepNext/>
                            <w:suppressAutoHyphens/>
                            <w:spacing w:after="120" w:line="440" w:lineRule="exact"/>
                            <w:outlineLvl w:val="0"/>
                            <w:rPr>
                              <w:rFonts w:ascii="Arial" w:eastAsiaTheme="majorEastAsia" w:hAnsi="Arial" w:cs="Arial"/>
                              <w:bCs/>
                              <w:caps/>
                              <w:color w:val="FFFFFF" w:themeColor="background1"/>
                              <w:spacing w:val="-20"/>
                              <w:kern w:val="36"/>
                              <w:sz w:val="32"/>
                              <w:szCs w:val="32"/>
                            </w:rPr>
                          </w:pPr>
                          <w:r>
                            <w:rPr>
                              <w:rFonts w:ascii="Arial" w:eastAsiaTheme="majorEastAsia" w:hAnsi="Arial" w:cs="Arial"/>
                              <w:bCs/>
                              <w:caps/>
                              <w:color w:val="FFFFFF" w:themeColor="background1"/>
                              <w:spacing w:val="-20"/>
                              <w:kern w:val="36"/>
                              <w:sz w:val="32"/>
                              <w:szCs w:val="32"/>
                            </w:rPr>
                            <w:t>Core Learning in the ACT Public service</w:t>
                          </w:r>
                        </w:p>
                        <w:p w14:paraId="7639E1A5" w14:textId="77777777" w:rsidR="00864CFF" w:rsidRDefault="00864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3CE2A" id="_x0000_t202" coordsize="21600,21600" o:spt="202" path="m,l,21600r21600,l21600,xe">
              <v:stroke joinstyle="miter"/>
              <v:path gradientshapeok="t" o:connecttype="rect"/>
            </v:shapetype>
            <v:shape id="_x0000_s1031" type="#_x0000_t202" style="position:absolute;left:0;text-align:left;margin-left:21pt;margin-top:-16.5pt;width:169pt;height:79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" filled="f" stroked="f">
              <v:textbox>
                <w:txbxContent>
                  <w:p w14:paraId="1D08D0AB" w14:textId="5B7F57A4" w:rsidR="00864CFF" w:rsidRPr="004553B3" w:rsidRDefault="00864CFF" w:rsidP="004553B3">
                    <w:pPr>
                      <w:keepNext/>
                      <w:suppressAutoHyphens/>
                      <w:spacing w:after="120" w:line="440" w:lineRule="exact"/>
                      <w:outlineLvl w:val="0"/>
                      <w:rPr>
                        <w:rFonts w:ascii="Arial" w:eastAsiaTheme="majorEastAsia" w:hAnsi="Arial" w:cs="Arial"/>
                        <w:bCs/>
                        <w:caps/>
                        <w:color w:val="FFFFFF" w:themeColor="background1"/>
                        <w:spacing w:val="-20"/>
                        <w:kern w:val="36"/>
                        <w:sz w:val="32"/>
                        <w:szCs w:val="32"/>
                      </w:rPr>
                    </w:pPr>
                    <w:r>
                      <w:rPr>
                        <w:rFonts w:ascii="Arial" w:eastAsiaTheme="majorEastAsia" w:hAnsi="Arial" w:cs="Arial"/>
                        <w:bCs/>
                        <w:caps/>
                        <w:color w:val="FFFFFF" w:themeColor="background1"/>
                        <w:spacing w:val="-20"/>
                        <w:kern w:val="36"/>
                        <w:sz w:val="32"/>
                        <w:szCs w:val="32"/>
                      </w:rPr>
                      <w:t>Core Learning in the ACT Public service</w:t>
                    </w:r>
                  </w:p>
                  <w:p w14:paraId="7639E1A5" w14:textId="77777777" w:rsidR="00864CFF" w:rsidRDefault="00864CFF"/>
                </w:txbxContent>
              </v:textbox>
              <w10:wrap type="square" anchorx="page"/>
            </v:shape>
          </w:pict>
        </mc:Fallback>
      </mc:AlternateContent>
    </w:r>
    <w:r>
      <w:rPr>
        <w:noProof/>
      </w:rPr>
      <mc:AlternateContent>
        <mc:Choice Requires="wpg">
          <w:drawing>
            <wp:anchor distT="0" distB="0" distL="114300" distR="114300" simplePos="0" relativeHeight="251680768" behindDoc="0" locked="0" layoutInCell="1" allowOverlap="1" wp14:anchorId="7F5073D8" wp14:editId="116A71AB">
              <wp:simplePos x="0" y="0"/>
              <wp:positionH relativeFrom="page">
                <wp:posOffset>-19050</wp:posOffset>
              </wp:positionH>
              <wp:positionV relativeFrom="paragraph">
                <wp:posOffset>-449580</wp:posOffset>
              </wp:positionV>
              <wp:extent cx="7877175" cy="1247775"/>
              <wp:effectExtent l="50800" t="76200" r="73025" b="73025"/>
              <wp:wrapNone/>
              <wp:docPr id="28" name="Group 28" descr="decorative elements " title="decorative element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7175" cy="1247775"/>
                        <a:chOff x="-5" y="-1375"/>
                        <a:chExt cx="11911" cy="2278"/>
                      </a:xfrm>
                      <a:scene3d>
                        <a:camera prst="orthographicFront">
                          <a:rot lat="0" lon="0" rev="10800000"/>
                        </a:camera>
                        <a:lightRig rig="threePt" dir="t"/>
                      </a:scene3d>
                    </wpg:grpSpPr>
                    <wps:wsp>
                      <wps:cNvPr id="29" name="Rectangle 3" descr="decorative element&#10;"/>
                      <wps:cNvSpPr>
                        <a:spLocks noChangeArrowheads="1"/>
                      </wps:cNvSpPr>
                      <wps:spPr bwMode="auto">
                        <a:xfrm>
                          <a:off x="0" y="-1370"/>
                          <a:ext cx="10772" cy="2268"/>
                        </a:xfrm>
                        <a:prstGeom prst="rect">
                          <a:avLst/>
                        </a:prstGeom>
                        <a:solidFill>
                          <a:srgbClr val="482D8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4" descr="decorative element&#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5"/>
                          <a:ext cx="6996" cy="1663"/>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31" name="Picture 5" descr="decorative element&#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403" y="-1370"/>
                          <a:ext cx="1816" cy="60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224" name="Picture 6" descr="decorative element&#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996" y="-1370"/>
                          <a:ext cx="4910" cy="226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25" name="Freeform 7"/>
                      <wps:cNvSpPr>
                        <a:spLocks/>
                      </wps:cNvSpPr>
                      <wps:spPr bwMode="auto">
                        <a:xfrm>
                          <a:off x="6996" y="-1370"/>
                          <a:ext cx="1316" cy="2268"/>
                        </a:xfrm>
                        <a:custGeom>
                          <a:avLst/>
                          <a:gdLst>
                            <a:gd name="T0" fmla="+- 0 7540 6996"/>
                            <a:gd name="T1" fmla="*/ T0 w 1316"/>
                            <a:gd name="T2" fmla="+- 0 -1370 -1370"/>
                            <a:gd name="T3" fmla="*/ -1370 h 2268"/>
                            <a:gd name="T4" fmla="+- 0 6996 6996"/>
                            <a:gd name="T5" fmla="*/ T4 w 1316"/>
                            <a:gd name="T6" fmla="+- 0 -767 -1370"/>
                            <a:gd name="T7" fmla="*/ -767 h 2268"/>
                            <a:gd name="T8" fmla="+- 0 8311 6996"/>
                            <a:gd name="T9" fmla="*/ T8 w 1316"/>
                            <a:gd name="T10" fmla="+- 0 897 -1370"/>
                            <a:gd name="T11" fmla="*/ 897 h 2268"/>
                          </a:gdLst>
                          <a:ahLst/>
                          <a:cxnLst>
                            <a:cxn ang="0">
                              <a:pos x="T1" y="T3"/>
                            </a:cxn>
                            <a:cxn ang="0">
                              <a:pos x="T5" y="T7"/>
                            </a:cxn>
                            <a:cxn ang="0">
                              <a:pos x="T9" y="T11"/>
                            </a:cxn>
                          </a:cxnLst>
                          <a:rect l="0" t="0" r="r" b="b"/>
                          <a:pathLst>
                            <a:path w="1316" h="2268">
                              <a:moveTo>
                                <a:pt x="544" y="0"/>
                              </a:moveTo>
                              <a:lnTo>
                                <a:pt x="0" y="603"/>
                              </a:lnTo>
                              <a:lnTo>
                                <a:pt x="1315" y="2267"/>
                              </a:lnTo>
                            </a:path>
                          </a:pathLst>
                        </a:custGeom>
                        <a:noFill/>
                        <a:ln w="635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26" name="Freeform 8"/>
                      <wps:cNvSpPr>
                        <a:spLocks/>
                      </wps:cNvSpPr>
                      <wps:spPr bwMode="auto">
                        <a:xfrm>
                          <a:off x="5403" y="-1370"/>
                          <a:ext cx="1816" cy="606"/>
                        </a:xfrm>
                        <a:custGeom>
                          <a:avLst/>
                          <a:gdLst>
                            <a:gd name="T0" fmla="+- 0 5403 5403"/>
                            <a:gd name="T1" fmla="*/ T0 w 1816"/>
                            <a:gd name="T2" fmla="+- 0 -1370 -1370"/>
                            <a:gd name="T3" fmla="*/ -1370 h 606"/>
                            <a:gd name="T4" fmla="+- 0 6996 5403"/>
                            <a:gd name="T5" fmla="*/ T4 w 1816"/>
                            <a:gd name="T6" fmla="+- 0 -765 -1370"/>
                            <a:gd name="T7" fmla="*/ -765 h 606"/>
                            <a:gd name="T8" fmla="+- 0 7219 5403"/>
                            <a:gd name="T9" fmla="*/ T8 w 1816"/>
                            <a:gd name="T10" fmla="+- 0 -1370 -1370"/>
                            <a:gd name="T11" fmla="*/ -1370 h 606"/>
                          </a:gdLst>
                          <a:ahLst/>
                          <a:cxnLst>
                            <a:cxn ang="0">
                              <a:pos x="T1" y="T3"/>
                            </a:cxn>
                            <a:cxn ang="0">
                              <a:pos x="T5" y="T7"/>
                            </a:cxn>
                            <a:cxn ang="0">
                              <a:pos x="T9" y="T11"/>
                            </a:cxn>
                          </a:cxnLst>
                          <a:rect l="0" t="0" r="r" b="b"/>
                          <a:pathLst>
                            <a:path w="1816" h="606">
                              <a:moveTo>
                                <a:pt x="0" y="0"/>
                              </a:moveTo>
                              <a:lnTo>
                                <a:pt x="1593" y="605"/>
                              </a:lnTo>
                              <a:lnTo>
                                <a:pt x="1816" y="0"/>
                              </a:lnTo>
                            </a:path>
                          </a:pathLst>
                        </a:custGeom>
                        <a:noFill/>
                        <a:ln w="635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27" name="Freeform 9"/>
                      <wps:cNvSpPr>
                        <a:spLocks/>
                      </wps:cNvSpPr>
                      <wps:spPr bwMode="auto">
                        <a:xfrm>
                          <a:off x="0" y="-765"/>
                          <a:ext cx="6996" cy="1663"/>
                        </a:xfrm>
                        <a:custGeom>
                          <a:avLst/>
                          <a:gdLst>
                            <a:gd name="T0" fmla="*/ 4909 w 6996"/>
                            <a:gd name="T1" fmla="+- 0 897 -765"/>
                            <a:gd name="T2" fmla="*/ 897 h 1663"/>
                            <a:gd name="T3" fmla="*/ 6996 w 6996"/>
                            <a:gd name="T4" fmla="+- 0 -765 -765"/>
                            <a:gd name="T5" fmla="*/ -765 h 1663"/>
                            <a:gd name="T6" fmla="*/ 0 w 6996"/>
                            <a:gd name="T7" fmla="+- 0 -144 -765"/>
                            <a:gd name="T8" fmla="*/ -144 h 1663"/>
                          </a:gdLst>
                          <a:ahLst/>
                          <a:cxnLst>
                            <a:cxn ang="0">
                              <a:pos x="T0" y="T2"/>
                            </a:cxn>
                            <a:cxn ang="0">
                              <a:pos x="T3" y="T5"/>
                            </a:cxn>
                            <a:cxn ang="0">
                              <a:pos x="T6" y="T8"/>
                            </a:cxn>
                          </a:cxnLst>
                          <a:rect l="0" t="0" r="r" b="b"/>
                          <a:pathLst>
                            <a:path w="6996" h="1663">
                              <a:moveTo>
                                <a:pt x="4909" y="1662"/>
                              </a:moveTo>
                              <a:lnTo>
                                <a:pt x="6996" y="0"/>
                              </a:lnTo>
                              <a:lnTo>
                                <a:pt x="0" y="621"/>
                              </a:lnTo>
                            </a:path>
                          </a:pathLst>
                        </a:custGeom>
                        <a:noFill/>
                        <a:ln w="635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A74C6" id="Group 28" o:spid="_x0000_s1026" alt="Title: decorative elements  - Description: decorative elements " style="position:absolute;margin-left:-1.5pt;margin-top:-35.4pt;width:620.25pt;height:98.25pt;z-index:251680768;mso-position-horizontal-relative:page" coordorigin="-5,-1375" coordsize="11911,2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">
              <v:rect id="Rectangle 3" o:spid="_x0000_s1027" alt="decorative element&#10;" style="position:absolute;top:-1370;width:10772;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hGMEA&#10;AADbAAAADwAAAGRycy9kb3ducmV2LnhtbESP3YrCMBSE7xd8h3AE79ZUhaLVKCLsopdbfYBjc/qD&#10;zUlsYq1vbxYW9nKYmW+YzW4wreip841lBbNpAoK4sLrhSsHl/PW5BOEDssbWMil4kYfddvSxwUzb&#10;J/9Qn4dKRAj7DBXUIbhMSl/UZNBPrSOOXmk7gyHKrpK6w2eEm1bOkySVBhuOCzU6OtRU3PKHUeDS&#10;5ny4LtLrSX6XD+nuZd4vS6Um42G/BhFoCP/hv/ZRK5iv4PdL/AF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4RjBAAAA2wAAAA8AAAAAAAAAAAAAAAAAmAIAAGRycy9kb3du&#10;cmV2LnhtbFBLBQYAAAAABAAEAPUAAACGAwAAAAA=&#10;" fillcolor="#482d8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decorative element&#10;" style="position:absolute;top:-765;width:6996;height:16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XSV/AAAAA2wAAAA8AAABkcnMvZG93bnJldi54bWxET01rwkAQvQv+h2WEXqTZtAUpqatooaVC&#10;D5o09yE7JsHsTMiuJv337qHQ4+N9r7eT69SNBt8KG3hKUlDEldiWawM/xcfjKygfkC12wmTglzxs&#10;N/PZGjMrI5/olodaxRD2GRpoQugzrX3VkEOfSE8cubMMDkOEQ63tgGMMd51+TtOVdthybGiwp/eG&#10;qkt+dQakLPfXMj98LicptHwfa7HFaMzDYtq9gQo0hX/xn/vLGniJ6+OX+AP05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pdJX8AAAADbAAAADwAAAAAAAAAAAAAAAACfAgAA&#10;ZHJzL2Rvd25yZXYueG1sUEsFBgAAAAAEAAQA9wAAAIwDAAAAAA==&#10;">
                <v:imagedata r:id="rId4" o:title="decorative element&#10;"/>
              </v:shape>
              <v:shape id="Picture 5" o:spid="_x0000_s1029" type="#_x0000_t75" alt="decorative element&#10;" style="position:absolute;left:5403;top:-1370;width:1816;height: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d5ojGAAAA2wAAAA8AAABkcnMvZG93bnJldi54bWxEj0FrwkAUhO8F/8PyhF6k2aSKLWlWEdui&#10;4qFoe/H2zL4mwezbkN2a+O9dQehxmJlvmGzem1qcqXWVZQVJFIMgzq2uuFDw8/359ArCeWSNtWVS&#10;cCEH89ngIcNU2453dN77QgQIuxQVlN43qZQuL8mgi2xDHLxf2xr0QbaF1C12AW5q+RzHU2mw4rBQ&#10;YkPLkvLT/s8o6OrJJHk/JaudKUaHr5dtvDnaD6Ueh/3iDYSn3v+H7+21VjBO4PYl/AA5u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d3miMYAAADbAAAADwAAAAAAAAAAAAAA&#10;AACfAgAAZHJzL2Rvd25yZXYueG1sUEsFBgAAAAAEAAQA9wAAAJIDAAAAAA==&#10;">
                <v:imagedata r:id="rId5" o:title="decorative element&#10;"/>
              </v:shape>
              <v:shape id="Picture 6" o:spid="_x0000_s1030" type="#_x0000_t75" alt="decorative element&#10;" style="position:absolute;left:6996;top:-1370;width:4910;height: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TOf7FAAAA3AAAAA8AAABkcnMvZG93bnJldi54bWxEj0FrwkAUhO9C/8PyCt500yjFpq5SSgUR&#10;EZsq9PjIPpNg9m3YXWP8965Q6HGYmW+Y+bI3jejI+dqygpdxAoK4sLrmUsHhZzWagfABWWNjmRTc&#10;yMNy8TSYY6btlb+py0MpIoR9hgqqENpMSl9UZNCPbUscvZN1BkOUrpTa4TXCTSPTJHmVBmuOCxW2&#10;9FlRcc4vRkE++frdnI672Xb/lndb3rl9c3ZKDZ/7j3cQgfrwH/5rr7WCNJ3C40w8AnJ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0zn+xQAAANwAAAAPAAAAAAAAAAAAAAAA&#10;AJ8CAABkcnMvZG93bnJldi54bWxQSwUGAAAAAAQABAD3AAAAkQMAAAAA&#10;">
                <v:imagedata r:id="rId6" o:title="decorative element&#10;"/>
              </v:shape>
              <v:shape id="Freeform 7" o:spid="_x0000_s1031" style="position:absolute;left:6996;top:-1370;width:1316;height:2268;visibility:visible;mso-wrap-style:square;v-text-anchor:top" coordsize="1316,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xicYA&#10;AADcAAAADwAAAGRycy9kb3ducmV2LnhtbESPQWsCMRSE74L/ITyhF6nZptrK1iilILQHD66leHxs&#10;XjdrNy/LJur6701B8DjMzDfMYtW7RpyoC7VnDU+TDARx6U3NlYbv3fpxDiJEZIONZ9JwoQCr5XCw&#10;wNz4M2/pVMRKJAiHHDXYGNtcylBachgmviVO3q/vHMYku0qaDs8J7hqpsuxFOqw5LVhs6cNS+Vcc&#10;nYb57mDV12a/PUy5eN63Y/W6KX+0fhj1728gIvXxHr61P40GpWbwfyYd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JxicYAAADcAAAADwAAAAAAAAAAAAAAAACYAgAAZHJz&#10;L2Rvd25yZXYueG1sUEsFBgAAAAAEAAQA9QAAAIsDAAAAAA==&#10;" path="m544,l,603,1315,2267e" filled="f" strokecolor="white" strokeweight=".5pt">
                <v:path arrowok="t" o:connecttype="custom" o:connectlocs="544,-1370;0,-767;1315,897" o:connectangles="0,0,0"/>
              </v:shape>
              <v:shape id="Freeform 8" o:spid="_x0000_s1032" style="position:absolute;left:5403;top:-1370;width:1816;height:606;visibility:visible;mso-wrap-style:square;v-text-anchor:top" coordsize="181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Ik8MMA&#10;AADcAAAADwAAAGRycy9kb3ducmV2LnhtbESPQWvCQBCF74X+h2UEb3VjRFtSVykFiyehKvQ6ZMck&#10;mJ0Nu2OM/94VhB4fb9735i3Xg2tVTyE2ng1MJxko4tLbhisDx8Pm7QNUFGSLrWcycKMI69XryxIL&#10;66/8S/1eKpUgHAs0UIt0hdaxrMlhnPiOOHknHxxKkqHSNuA1wV2r8yxbaIcNp4YaO/quqTzvLy69&#10;gbuN/OUzO42hej/+7Pr5RU7GjEfD1ycooUH+j5/prTWQ5wt4jEkE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Ik8MMAAADcAAAADwAAAAAAAAAAAAAAAACYAgAAZHJzL2Rv&#10;d25yZXYueG1sUEsFBgAAAAAEAAQA9QAAAIgDAAAAAA==&#10;" path="m,l1593,605,1816,e" filled="f" strokecolor="white" strokeweight=".5pt">
                <v:path arrowok="t" o:connecttype="custom" o:connectlocs="0,-1370;1593,-765;1816,-1370" o:connectangles="0,0,0"/>
              </v:shape>
              <v:shape id="Freeform 9" o:spid="_x0000_s1033" style="position:absolute;top:-765;width:6996;height:1663;visibility:visible;mso-wrap-style:square;v-text-anchor:top" coordsize="6996,1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eDcIA&#10;AADcAAAADwAAAGRycy9kb3ducmV2LnhtbESPQYvCMBSE78L+h/CEvWlqD6tWoxRR2ONavXh7NM+m&#10;2rx0m6zWf78RBI/DzHzDLNe9bcSNOl87VjAZJyCIS6drrhQcD7vRDIQPyBobx6TgQR7Wq4/BEjPt&#10;7rynWxEqESHsM1RgQmgzKX1pyKIfu5Y4emfXWQxRdpXUHd4j3DYyTZIvabHmuGCwpY2h8lr8WQWX&#10;LT/6XSHnE0+lzf3sx5x+c6U+h32+ABGoD+/wq/2tFaTpFJ5n4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14NwgAAANwAAAAPAAAAAAAAAAAAAAAAAJgCAABkcnMvZG93&#10;bnJldi54bWxQSwUGAAAAAAQABAD1AAAAhwMAAAAA&#10;" path="m4909,1662l6996,,,621e" filled="f" strokecolor="white" strokeweight=".5pt">
                <v:path arrowok="t" o:connecttype="custom" o:connectlocs="4909,897;6996,-765;0,-144" o:connectangles="0,0,0"/>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364E8" w14:textId="40CE0B61" w:rsidR="00620DA1" w:rsidRDefault="00620DA1" w:rsidP="00946DE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10ADF" w14:textId="711135FC" w:rsidR="00254D1D" w:rsidRDefault="00254D1D" w:rsidP="00946DE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4"/>
    <w:multiLevelType w:val="multilevel"/>
    <w:tmpl w:val="00000887"/>
    <w:lvl w:ilvl="0">
      <w:numFmt w:val="bullet"/>
      <w:lvlText w:val=""/>
      <w:lvlJc w:val="left"/>
      <w:pPr>
        <w:ind w:left="823" w:hanging="361"/>
      </w:pPr>
      <w:rPr>
        <w:rFonts w:ascii="Symbol" w:hAnsi="Symbol" w:cs="Symbol"/>
        <w:b w:val="0"/>
        <w:bCs w:val="0"/>
        <w:w w:val="100"/>
        <w:sz w:val="22"/>
        <w:szCs w:val="22"/>
      </w:rPr>
    </w:lvl>
    <w:lvl w:ilvl="1">
      <w:numFmt w:val="bullet"/>
      <w:lvlText w:val="•"/>
      <w:lvlJc w:val="left"/>
      <w:pPr>
        <w:ind w:left="1661" w:hanging="361"/>
      </w:pPr>
    </w:lvl>
    <w:lvl w:ilvl="2">
      <w:numFmt w:val="bullet"/>
      <w:lvlText w:val="•"/>
      <w:lvlJc w:val="left"/>
      <w:pPr>
        <w:ind w:left="2502" w:hanging="361"/>
      </w:pPr>
    </w:lvl>
    <w:lvl w:ilvl="3">
      <w:numFmt w:val="bullet"/>
      <w:lvlText w:val="•"/>
      <w:lvlJc w:val="left"/>
      <w:pPr>
        <w:ind w:left="3344" w:hanging="361"/>
      </w:pPr>
    </w:lvl>
    <w:lvl w:ilvl="4">
      <w:numFmt w:val="bullet"/>
      <w:lvlText w:val="•"/>
      <w:lvlJc w:val="left"/>
      <w:pPr>
        <w:ind w:left="4185" w:hanging="361"/>
      </w:pPr>
    </w:lvl>
    <w:lvl w:ilvl="5">
      <w:numFmt w:val="bullet"/>
      <w:lvlText w:val="•"/>
      <w:lvlJc w:val="left"/>
      <w:pPr>
        <w:ind w:left="5027" w:hanging="361"/>
      </w:pPr>
    </w:lvl>
    <w:lvl w:ilvl="6">
      <w:numFmt w:val="bullet"/>
      <w:lvlText w:val="•"/>
      <w:lvlJc w:val="left"/>
      <w:pPr>
        <w:ind w:left="5868" w:hanging="361"/>
      </w:pPr>
    </w:lvl>
    <w:lvl w:ilvl="7">
      <w:numFmt w:val="bullet"/>
      <w:lvlText w:val="•"/>
      <w:lvlJc w:val="left"/>
      <w:pPr>
        <w:ind w:left="6710" w:hanging="361"/>
      </w:pPr>
    </w:lvl>
    <w:lvl w:ilvl="8">
      <w:numFmt w:val="bullet"/>
      <w:lvlText w:val="•"/>
      <w:lvlJc w:val="left"/>
      <w:pPr>
        <w:ind w:left="7551" w:hanging="361"/>
      </w:pPr>
    </w:lvl>
  </w:abstractNum>
  <w:abstractNum w:abstractNumId="2" w15:restartNumberingAfterBreak="0">
    <w:nsid w:val="0D24448D"/>
    <w:multiLevelType w:val="hybridMultilevel"/>
    <w:tmpl w:val="AA5CF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5A92FD6"/>
    <w:multiLevelType w:val="hybridMultilevel"/>
    <w:tmpl w:val="C1E863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8"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6"/>
  </w:num>
  <w:num w:numId="6">
    <w:abstractNumId w:val="0"/>
  </w:num>
  <w:num w:numId="7">
    <w:abstractNumId w:val="4"/>
  </w:num>
  <w:num w:numId="8">
    <w:abstractNumId w:val="1"/>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D1"/>
    <w:rsid w:val="000016B9"/>
    <w:rsid w:val="000068D5"/>
    <w:rsid w:val="00030790"/>
    <w:rsid w:val="00030CC1"/>
    <w:rsid w:val="00034546"/>
    <w:rsid w:val="00036B92"/>
    <w:rsid w:val="00037C85"/>
    <w:rsid w:val="000419C1"/>
    <w:rsid w:val="00043B50"/>
    <w:rsid w:val="0005196D"/>
    <w:rsid w:val="000650AF"/>
    <w:rsid w:val="00065CEA"/>
    <w:rsid w:val="00070067"/>
    <w:rsid w:val="0007453E"/>
    <w:rsid w:val="00076803"/>
    <w:rsid w:val="00090A83"/>
    <w:rsid w:val="000A1D70"/>
    <w:rsid w:val="000A2FFC"/>
    <w:rsid w:val="000A6B63"/>
    <w:rsid w:val="000B13CB"/>
    <w:rsid w:val="000B410C"/>
    <w:rsid w:val="000B5A17"/>
    <w:rsid w:val="000C0B11"/>
    <w:rsid w:val="000C3F1E"/>
    <w:rsid w:val="000C6C34"/>
    <w:rsid w:val="000D2849"/>
    <w:rsid w:val="000D4759"/>
    <w:rsid w:val="000F5CCD"/>
    <w:rsid w:val="000F5D86"/>
    <w:rsid w:val="0011798B"/>
    <w:rsid w:val="00121DCD"/>
    <w:rsid w:val="0015010B"/>
    <w:rsid w:val="00152EB7"/>
    <w:rsid w:val="0016080C"/>
    <w:rsid w:val="001623DE"/>
    <w:rsid w:val="001912A2"/>
    <w:rsid w:val="001938A5"/>
    <w:rsid w:val="001966FA"/>
    <w:rsid w:val="00197666"/>
    <w:rsid w:val="001A0139"/>
    <w:rsid w:val="001A0956"/>
    <w:rsid w:val="001C1FF2"/>
    <w:rsid w:val="001E7690"/>
    <w:rsid w:val="001E76BA"/>
    <w:rsid w:val="001F48C8"/>
    <w:rsid w:val="001F78CF"/>
    <w:rsid w:val="002009BA"/>
    <w:rsid w:val="00202B35"/>
    <w:rsid w:val="00207AB1"/>
    <w:rsid w:val="00214A8E"/>
    <w:rsid w:val="00215465"/>
    <w:rsid w:val="002313F5"/>
    <w:rsid w:val="002479CE"/>
    <w:rsid w:val="0025179C"/>
    <w:rsid w:val="00254D1D"/>
    <w:rsid w:val="002846D8"/>
    <w:rsid w:val="0028521A"/>
    <w:rsid w:val="00291C58"/>
    <w:rsid w:val="00293015"/>
    <w:rsid w:val="002A0832"/>
    <w:rsid w:val="002A093C"/>
    <w:rsid w:val="002A5458"/>
    <w:rsid w:val="002C364F"/>
    <w:rsid w:val="002C6B74"/>
    <w:rsid w:val="002D33BC"/>
    <w:rsid w:val="002D6623"/>
    <w:rsid w:val="002D6AE0"/>
    <w:rsid w:val="002E7655"/>
    <w:rsid w:val="002E7A73"/>
    <w:rsid w:val="002F3300"/>
    <w:rsid w:val="003010B0"/>
    <w:rsid w:val="0031482C"/>
    <w:rsid w:val="003238CE"/>
    <w:rsid w:val="003439ED"/>
    <w:rsid w:val="00354F6D"/>
    <w:rsid w:val="00357960"/>
    <w:rsid w:val="003633F5"/>
    <w:rsid w:val="0037442F"/>
    <w:rsid w:val="00376A58"/>
    <w:rsid w:val="003A641C"/>
    <w:rsid w:val="003B13F4"/>
    <w:rsid w:val="003C7A15"/>
    <w:rsid w:val="003D4A13"/>
    <w:rsid w:val="003D4DBC"/>
    <w:rsid w:val="00407CC0"/>
    <w:rsid w:val="00411A3D"/>
    <w:rsid w:val="00413CDF"/>
    <w:rsid w:val="00415235"/>
    <w:rsid w:val="00431B01"/>
    <w:rsid w:val="00434A25"/>
    <w:rsid w:val="00434AAA"/>
    <w:rsid w:val="004439BD"/>
    <w:rsid w:val="004502A1"/>
    <w:rsid w:val="00452B15"/>
    <w:rsid w:val="004553B3"/>
    <w:rsid w:val="004563B4"/>
    <w:rsid w:val="00462EA4"/>
    <w:rsid w:val="00481501"/>
    <w:rsid w:val="00481CE3"/>
    <w:rsid w:val="00482E0B"/>
    <w:rsid w:val="00492E34"/>
    <w:rsid w:val="00496C0F"/>
    <w:rsid w:val="00496CD4"/>
    <w:rsid w:val="004A65D0"/>
    <w:rsid w:val="004B4981"/>
    <w:rsid w:val="004C080C"/>
    <w:rsid w:val="004C10AE"/>
    <w:rsid w:val="004C11FD"/>
    <w:rsid w:val="004C17C4"/>
    <w:rsid w:val="004C1925"/>
    <w:rsid w:val="004E4E32"/>
    <w:rsid w:val="004E69B5"/>
    <w:rsid w:val="004F131E"/>
    <w:rsid w:val="004F3D98"/>
    <w:rsid w:val="004F5B70"/>
    <w:rsid w:val="004F74DA"/>
    <w:rsid w:val="005014D9"/>
    <w:rsid w:val="00503E7E"/>
    <w:rsid w:val="005109C3"/>
    <w:rsid w:val="00512E77"/>
    <w:rsid w:val="00520607"/>
    <w:rsid w:val="0053763A"/>
    <w:rsid w:val="0054139F"/>
    <w:rsid w:val="005638F1"/>
    <w:rsid w:val="005654E8"/>
    <w:rsid w:val="00576D35"/>
    <w:rsid w:val="00577AA3"/>
    <w:rsid w:val="0058377A"/>
    <w:rsid w:val="00585F5C"/>
    <w:rsid w:val="00586AC8"/>
    <w:rsid w:val="005901D1"/>
    <w:rsid w:val="00595887"/>
    <w:rsid w:val="005A60DB"/>
    <w:rsid w:val="005B1189"/>
    <w:rsid w:val="005B369E"/>
    <w:rsid w:val="005B6B73"/>
    <w:rsid w:val="005C54B5"/>
    <w:rsid w:val="005C72CC"/>
    <w:rsid w:val="005E5305"/>
    <w:rsid w:val="006046FF"/>
    <w:rsid w:val="00620DA1"/>
    <w:rsid w:val="00622565"/>
    <w:rsid w:val="0063036E"/>
    <w:rsid w:val="00632F54"/>
    <w:rsid w:val="00633AF4"/>
    <w:rsid w:val="00635C80"/>
    <w:rsid w:val="006515F5"/>
    <w:rsid w:val="006610FF"/>
    <w:rsid w:val="00665B9F"/>
    <w:rsid w:val="00674629"/>
    <w:rsid w:val="00680C6F"/>
    <w:rsid w:val="00685229"/>
    <w:rsid w:val="006875BB"/>
    <w:rsid w:val="0069624A"/>
    <w:rsid w:val="006A2843"/>
    <w:rsid w:val="006A6360"/>
    <w:rsid w:val="006C1037"/>
    <w:rsid w:val="006D2273"/>
    <w:rsid w:val="006D3864"/>
    <w:rsid w:val="006D5CDC"/>
    <w:rsid w:val="006F7929"/>
    <w:rsid w:val="00701A78"/>
    <w:rsid w:val="0070382C"/>
    <w:rsid w:val="0073089A"/>
    <w:rsid w:val="00752EAD"/>
    <w:rsid w:val="007617EB"/>
    <w:rsid w:val="0076392F"/>
    <w:rsid w:val="00767E48"/>
    <w:rsid w:val="007903B1"/>
    <w:rsid w:val="0079069F"/>
    <w:rsid w:val="007A6A50"/>
    <w:rsid w:val="007D1FEC"/>
    <w:rsid w:val="007D26DC"/>
    <w:rsid w:val="007D5985"/>
    <w:rsid w:val="007E76A2"/>
    <w:rsid w:val="007F5DB9"/>
    <w:rsid w:val="00803342"/>
    <w:rsid w:val="00810221"/>
    <w:rsid w:val="00810457"/>
    <w:rsid w:val="00814060"/>
    <w:rsid w:val="00815AAF"/>
    <w:rsid w:val="008266EE"/>
    <w:rsid w:val="00826FDC"/>
    <w:rsid w:val="00832B4A"/>
    <w:rsid w:val="008459DC"/>
    <w:rsid w:val="008545F3"/>
    <w:rsid w:val="0086024E"/>
    <w:rsid w:val="00860B3E"/>
    <w:rsid w:val="00864CFF"/>
    <w:rsid w:val="00875C35"/>
    <w:rsid w:val="00886A94"/>
    <w:rsid w:val="0089332C"/>
    <w:rsid w:val="008A2D11"/>
    <w:rsid w:val="008A593B"/>
    <w:rsid w:val="008B21BB"/>
    <w:rsid w:val="008C3387"/>
    <w:rsid w:val="008D2D94"/>
    <w:rsid w:val="008D37D2"/>
    <w:rsid w:val="008E3118"/>
    <w:rsid w:val="008E4565"/>
    <w:rsid w:val="008E6747"/>
    <w:rsid w:val="008F3862"/>
    <w:rsid w:val="0092592D"/>
    <w:rsid w:val="00936F16"/>
    <w:rsid w:val="00937B2B"/>
    <w:rsid w:val="00941A30"/>
    <w:rsid w:val="00946DE0"/>
    <w:rsid w:val="00947539"/>
    <w:rsid w:val="0096313F"/>
    <w:rsid w:val="0096386E"/>
    <w:rsid w:val="00966ABA"/>
    <w:rsid w:val="00975520"/>
    <w:rsid w:val="0098475F"/>
    <w:rsid w:val="00996982"/>
    <w:rsid w:val="009972DF"/>
    <w:rsid w:val="009B29DE"/>
    <w:rsid w:val="009B7419"/>
    <w:rsid w:val="009C0369"/>
    <w:rsid w:val="009E391E"/>
    <w:rsid w:val="009E4EC4"/>
    <w:rsid w:val="00A10E57"/>
    <w:rsid w:val="00A53F9C"/>
    <w:rsid w:val="00A541B9"/>
    <w:rsid w:val="00A56436"/>
    <w:rsid w:val="00A71462"/>
    <w:rsid w:val="00A77374"/>
    <w:rsid w:val="00A7771C"/>
    <w:rsid w:val="00A80C2F"/>
    <w:rsid w:val="00AA2591"/>
    <w:rsid w:val="00AA618D"/>
    <w:rsid w:val="00AA6E5F"/>
    <w:rsid w:val="00AB3779"/>
    <w:rsid w:val="00AB6DED"/>
    <w:rsid w:val="00AB7D32"/>
    <w:rsid w:val="00AC5820"/>
    <w:rsid w:val="00AD606C"/>
    <w:rsid w:val="00AE2693"/>
    <w:rsid w:val="00AE3905"/>
    <w:rsid w:val="00AE3E57"/>
    <w:rsid w:val="00AE507F"/>
    <w:rsid w:val="00AE6BD7"/>
    <w:rsid w:val="00AF112C"/>
    <w:rsid w:val="00AF4E7F"/>
    <w:rsid w:val="00B02277"/>
    <w:rsid w:val="00B23196"/>
    <w:rsid w:val="00B40CCC"/>
    <w:rsid w:val="00B51C5D"/>
    <w:rsid w:val="00B51EB2"/>
    <w:rsid w:val="00B525C2"/>
    <w:rsid w:val="00B52648"/>
    <w:rsid w:val="00B62E7F"/>
    <w:rsid w:val="00B636F8"/>
    <w:rsid w:val="00B6508B"/>
    <w:rsid w:val="00B70B52"/>
    <w:rsid w:val="00B71D00"/>
    <w:rsid w:val="00B8513F"/>
    <w:rsid w:val="00BA1413"/>
    <w:rsid w:val="00BB3989"/>
    <w:rsid w:val="00BB7B4D"/>
    <w:rsid w:val="00BC21E9"/>
    <w:rsid w:val="00BC6211"/>
    <w:rsid w:val="00BD4B92"/>
    <w:rsid w:val="00C140C2"/>
    <w:rsid w:val="00C17AE1"/>
    <w:rsid w:val="00C209A0"/>
    <w:rsid w:val="00C23055"/>
    <w:rsid w:val="00C30FA2"/>
    <w:rsid w:val="00C3321C"/>
    <w:rsid w:val="00C348AF"/>
    <w:rsid w:val="00C34A60"/>
    <w:rsid w:val="00C34F4D"/>
    <w:rsid w:val="00C46102"/>
    <w:rsid w:val="00C777B3"/>
    <w:rsid w:val="00C82173"/>
    <w:rsid w:val="00C837F2"/>
    <w:rsid w:val="00C85938"/>
    <w:rsid w:val="00C973B7"/>
    <w:rsid w:val="00CB5B48"/>
    <w:rsid w:val="00CB7CEE"/>
    <w:rsid w:val="00CC3678"/>
    <w:rsid w:val="00CE5298"/>
    <w:rsid w:val="00CF5A26"/>
    <w:rsid w:val="00D05E52"/>
    <w:rsid w:val="00D103D3"/>
    <w:rsid w:val="00D2026C"/>
    <w:rsid w:val="00D249CA"/>
    <w:rsid w:val="00D24F1A"/>
    <w:rsid w:val="00D31737"/>
    <w:rsid w:val="00D51B7A"/>
    <w:rsid w:val="00D5471F"/>
    <w:rsid w:val="00D63564"/>
    <w:rsid w:val="00D72E45"/>
    <w:rsid w:val="00D760F0"/>
    <w:rsid w:val="00DB04F9"/>
    <w:rsid w:val="00DB064A"/>
    <w:rsid w:val="00DB76EC"/>
    <w:rsid w:val="00DD1627"/>
    <w:rsid w:val="00DD35A4"/>
    <w:rsid w:val="00DD6496"/>
    <w:rsid w:val="00DD7FA7"/>
    <w:rsid w:val="00DE3427"/>
    <w:rsid w:val="00E020B6"/>
    <w:rsid w:val="00E10CE7"/>
    <w:rsid w:val="00E13B58"/>
    <w:rsid w:val="00E20794"/>
    <w:rsid w:val="00E21940"/>
    <w:rsid w:val="00E25F01"/>
    <w:rsid w:val="00E27E63"/>
    <w:rsid w:val="00E30105"/>
    <w:rsid w:val="00E3104C"/>
    <w:rsid w:val="00E43F8B"/>
    <w:rsid w:val="00E44005"/>
    <w:rsid w:val="00E4559B"/>
    <w:rsid w:val="00E561E7"/>
    <w:rsid w:val="00E640D7"/>
    <w:rsid w:val="00E64400"/>
    <w:rsid w:val="00E666A7"/>
    <w:rsid w:val="00E670FD"/>
    <w:rsid w:val="00E73B61"/>
    <w:rsid w:val="00E753AA"/>
    <w:rsid w:val="00E817B2"/>
    <w:rsid w:val="00E850F8"/>
    <w:rsid w:val="00E93F07"/>
    <w:rsid w:val="00EA4C77"/>
    <w:rsid w:val="00EC7585"/>
    <w:rsid w:val="00F04053"/>
    <w:rsid w:val="00F05E53"/>
    <w:rsid w:val="00F11BF3"/>
    <w:rsid w:val="00F11E01"/>
    <w:rsid w:val="00F141C9"/>
    <w:rsid w:val="00F15362"/>
    <w:rsid w:val="00F416A9"/>
    <w:rsid w:val="00F43E6B"/>
    <w:rsid w:val="00F47ECA"/>
    <w:rsid w:val="00F53D3C"/>
    <w:rsid w:val="00F65D04"/>
    <w:rsid w:val="00F826ED"/>
    <w:rsid w:val="00F875BD"/>
    <w:rsid w:val="00F95324"/>
    <w:rsid w:val="00FB1226"/>
    <w:rsid w:val="00FB3938"/>
    <w:rsid w:val="00FC70CA"/>
    <w:rsid w:val="00FE0459"/>
    <w:rsid w:val="00FE631C"/>
    <w:rsid w:val="00FE7594"/>
    <w:rsid w:val="00FF0A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9BF1310"/>
  <w15:docId w15:val="{2AB3EE58-3C12-4CE3-90E2-5AE66F7D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427"/>
    <w:pPr>
      <w:spacing w:line="250" w:lineRule="exact"/>
    </w:pPr>
    <w:rPr>
      <w:rFonts w:cs="Times New Roman"/>
      <w:sz w:val="21"/>
      <w:szCs w:val="21"/>
      <w:lang w:eastAsia="en-AU"/>
    </w:rPr>
  </w:style>
  <w:style w:type="paragraph" w:styleId="Heading1">
    <w:name w:val="heading 1"/>
    <w:next w:val="Heading2"/>
    <w:link w:val="Heading1Char"/>
    <w:uiPriority w:val="9"/>
    <w:qFormat/>
    <w:rsid w:val="004502A1"/>
    <w:pPr>
      <w:keepNext/>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4502A1"/>
    <w:pPr>
      <w:keepNext/>
      <w:suppressAutoHyphens/>
      <w:spacing w:before="240" w:after="60" w:line="300" w:lineRule="exact"/>
      <w:outlineLvl w:val="1"/>
    </w:pPr>
    <w:rPr>
      <w:rFonts w:asciiTheme="majorHAnsi" w:hAnsiTheme="majorHAnsi"/>
      <w:caps/>
      <w:color w:val="00AEEF" w:themeColor="text2"/>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A1"/>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4502A1"/>
    <w:rPr>
      <w:rFonts w:asciiTheme="majorHAnsi" w:hAnsiTheme="majorHAnsi" w:cs="Times New Roman"/>
      <w:caps/>
      <w:color w:val="00AEEF" w:themeColor="text2"/>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1"/>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paragraph" w:customStyle="1" w:styleId="Default">
    <w:name w:val="Default"/>
    <w:rsid w:val="005901D1"/>
    <w:pPr>
      <w:autoSpaceDE w:val="0"/>
      <w:autoSpaceDN w:val="0"/>
      <w:adjustRightInd w:val="0"/>
      <w:spacing w:after="0" w:line="240" w:lineRule="auto"/>
    </w:pPr>
    <w:rPr>
      <w:rFonts w:ascii="Calibri" w:eastAsia="Calibri" w:hAnsi="Calibri" w:cs="Calibri"/>
      <w:color w:val="000000"/>
      <w:sz w:val="24"/>
      <w:szCs w:val="24"/>
      <w:lang w:eastAsia="en-AU"/>
    </w:rPr>
  </w:style>
  <w:style w:type="character" w:styleId="PlaceholderText">
    <w:name w:val="Placeholder Text"/>
    <w:basedOn w:val="DefaultParagraphFont"/>
    <w:uiPriority w:val="99"/>
    <w:semiHidden/>
    <w:rsid w:val="00D31737"/>
    <w:rPr>
      <w:color w:val="808080"/>
    </w:rPr>
  </w:style>
  <w:style w:type="character" w:customStyle="1" w:styleId="Style1">
    <w:name w:val="Style1"/>
    <w:basedOn w:val="DefaultParagraphFont"/>
    <w:uiPriority w:val="1"/>
    <w:rsid w:val="00C23055"/>
  </w:style>
  <w:style w:type="table" w:styleId="ListTable3-Accent4">
    <w:name w:val="List Table 3 Accent 4"/>
    <w:basedOn w:val="TableNormal"/>
    <w:uiPriority w:val="48"/>
    <w:rsid w:val="00E10CE7"/>
    <w:pPr>
      <w:spacing w:after="0" w:line="240" w:lineRule="auto"/>
    </w:pPr>
    <w:tblPr>
      <w:tblStyleRowBandSize w:val="1"/>
      <w:tblStyleColBandSize w:val="1"/>
      <w:tblBorders>
        <w:top w:val="single" w:sz="4" w:space="0" w:color="333092" w:themeColor="accent4"/>
        <w:left w:val="single" w:sz="4" w:space="0" w:color="333092" w:themeColor="accent4"/>
        <w:bottom w:val="single" w:sz="4" w:space="0" w:color="333092" w:themeColor="accent4"/>
        <w:right w:val="single" w:sz="4" w:space="0" w:color="333092" w:themeColor="accent4"/>
      </w:tblBorders>
    </w:tblPr>
    <w:tblStylePr w:type="firstRow">
      <w:rPr>
        <w:b/>
        <w:bCs/>
        <w:color w:val="FFFFFF" w:themeColor="background1"/>
      </w:rPr>
      <w:tblPr/>
      <w:tcPr>
        <w:shd w:val="clear" w:color="auto" w:fill="333092" w:themeFill="accent4"/>
      </w:tcPr>
    </w:tblStylePr>
    <w:tblStylePr w:type="lastRow">
      <w:rPr>
        <w:b/>
        <w:bCs/>
      </w:rPr>
      <w:tblPr/>
      <w:tcPr>
        <w:tcBorders>
          <w:top w:val="double" w:sz="4" w:space="0" w:color="33309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092" w:themeColor="accent4"/>
          <w:right w:val="single" w:sz="4" w:space="0" w:color="333092" w:themeColor="accent4"/>
        </w:tcBorders>
      </w:tcPr>
    </w:tblStylePr>
    <w:tblStylePr w:type="band1Horz">
      <w:tblPr/>
      <w:tcPr>
        <w:tcBorders>
          <w:top w:val="single" w:sz="4" w:space="0" w:color="333092" w:themeColor="accent4"/>
          <w:bottom w:val="single" w:sz="4" w:space="0" w:color="33309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092" w:themeColor="accent4"/>
          <w:left w:val="nil"/>
        </w:tcBorders>
      </w:tcPr>
    </w:tblStylePr>
    <w:tblStylePr w:type="swCell">
      <w:tblPr/>
      <w:tcPr>
        <w:tcBorders>
          <w:top w:val="double" w:sz="4" w:space="0" w:color="333092" w:themeColor="accent4"/>
          <w:right w:val="nil"/>
        </w:tcBorders>
      </w:tcPr>
    </w:tblStylePr>
  </w:style>
  <w:style w:type="paragraph" w:customStyle="1" w:styleId="RowHeading">
    <w:name w:val="Row Heading"/>
    <w:basedOn w:val="Normal"/>
    <w:rsid w:val="00620DA1"/>
    <w:pPr>
      <w:overflowPunct w:val="0"/>
      <w:autoSpaceDE w:val="0"/>
      <w:autoSpaceDN w:val="0"/>
      <w:adjustRightInd w:val="0"/>
      <w:spacing w:before="60" w:after="60" w:line="240" w:lineRule="auto"/>
      <w:textAlignment w:val="baseline"/>
    </w:pPr>
    <w:rPr>
      <w:rFonts w:ascii="Arial" w:eastAsia="Times New Roman" w:hAnsi="Arial" w:cs="Arial"/>
      <w:b/>
      <w:color w:val="FFFFFF"/>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51047">
      <w:bodyDiv w:val="1"/>
      <w:marLeft w:val="0"/>
      <w:marRight w:val="0"/>
      <w:marTop w:val="0"/>
      <w:marBottom w:val="0"/>
      <w:divBdr>
        <w:top w:val="none" w:sz="0" w:space="0" w:color="auto"/>
        <w:left w:val="none" w:sz="0" w:space="0" w:color="auto"/>
        <w:bottom w:val="none" w:sz="0" w:space="0" w:color="auto"/>
        <w:right w:val="none" w:sz="0" w:space="0" w:color="auto"/>
      </w:divBdr>
    </w:div>
    <w:div w:id="973363849">
      <w:bodyDiv w:val="1"/>
      <w:marLeft w:val="0"/>
      <w:marRight w:val="0"/>
      <w:marTop w:val="0"/>
      <w:marBottom w:val="0"/>
      <w:divBdr>
        <w:top w:val="none" w:sz="0" w:space="0" w:color="auto"/>
        <w:left w:val="none" w:sz="0" w:space="0" w:color="auto"/>
        <w:bottom w:val="none" w:sz="0" w:space="0" w:color="auto"/>
        <w:right w:val="none" w:sz="0" w:space="0" w:color="auto"/>
      </w:divBdr>
    </w:div>
    <w:div w:id="1064909620">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3463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mtedd.act.gov.au/employment-framework/performance-framework/actps-learning-strategy"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cmd.act.gov.au/__data/assets/pdf_file/0011/1020989/Induction-Manual.pdf" TargetMode="Externa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haredservices/actgovt/training/calendar.html" TargetMode="External"/><Relationship Id="rId20" Type="http://schemas.openxmlformats.org/officeDocument/2006/relationships/hyperlink" Target="http://sharedservices/actgovt/Training/Induc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WorkforceLearningandDevelopmentUnit@act.gov.au"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w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md.act.gov.au/__data/assets/pdf_file/0009/805536/Shared-Capability-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4ACC9-8D3A-4873-8643-91D264DE4F90}">
  <ds:schemaRefs>
    <ds:schemaRef ds:uri="http://schemas.microsoft.com/sharepoint/v3/contenttype/forms"/>
  </ds:schemaRefs>
</ds:datastoreItem>
</file>

<file path=customXml/itemProps2.xml><?xml version="1.0" encoding="utf-8"?>
<ds:datastoreItem xmlns:ds="http://schemas.openxmlformats.org/officeDocument/2006/customXml" ds:itemID="{287EAB41-D1CE-4B99-B0AF-C07341598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4147FC-3BFF-4861-949E-0F62FBC1D6D5}">
  <ds:schemaRef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D862409-46D5-49D1-8324-4FF71C26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ACTPS Core Learning Policy </dc:title>
  <dc:creator>ACT Government</dc:creator>
  <cp:lastModifiedBy>Maniacherry, Ponnu</cp:lastModifiedBy>
  <cp:revision>6</cp:revision>
  <cp:lastPrinted>2018-01-05T01:59:00Z</cp:lastPrinted>
  <dcterms:created xsi:type="dcterms:W3CDTF">2018-01-24T23:11:00Z</dcterms:created>
  <dcterms:modified xsi:type="dcterms:W3CDTF">2018-05-16T05:31:00Z</dcterms:modified>
</cp:coreProperties>
</file>