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07946E" w14:textId="374D63CB" w:rsidR="00F61B24" w:rsidRPr="00C41938" w:rsidRDefault="00EF1A16" w:rsidP="00C41938">
      <w:pPr>
        <w:rPr>
          <w:szCs w:val="24"/>
        </w:rPr>
      </w:pPr>
      <w:bookmarkStart w:id="0" w:name="_GoBack"/>
      <w:bookmarkEnd w:id="0"/>
      <w:r>
        <w:rPr>
          <w:b/>
        </w:rPr>
        <w:t xml:space="preserve">Material referenced </w:t>
      </w:r>
      <w:r w:rsidR="00883526">
        <w:rPr>
          <w:b/>
        </w:rPr>
        <w:t>in</w:t>
      </w:r>
      <w:r>
        <w:rPr>
          <w:b/>
        </w:rPr>
        <w:t xml:space="preserve"> the agreement</w:t>
      </w:r>
    </w:p>
    <w:p w14:paraId="69D5EFEA" w14:textId="2EFA3458" w:rsidR="00F61B24" w:rsidRPr="00C41938" w:rsidRDefault="00F61B24" w:rsidP="00C41938">
      <w:pPr>
        <w:rPr>
          <w:szCs w:val="24"/>
        </w:rPr>
      </w:pPr>
      <w:r w:rsidRPr="00C41938">
        <w:rPr>
          <w:szCs w:val="24"/>
        </w:rPr>
        <w:t>The following material is reference</w:t>
      </w:r>
      <w:r w:rsidR="00EF1A16">
        <w:rPr>
          <w:szCs w:val="24"/>
        </w:rPr>
        <w:t>d</w:t>
      </w:r>
      <w:r w:rsidRPr="00C41938">
        <w:rPr>
          <w:szCs w:val="24"/>
        </w:rPr>
        <w:t xml:space="preserve"> in the proposed ACT Public Sector </w:t>
      </w:r>
      <w:r w:rsidR="00F71745">
        <w:rPr>
          <w:szCs w:val="24"/>
        </w:rPr>
        <w:t>ACT Ambulance Service</w:t>
      </w:r>
      <w:r w:rsidR="00E97D95">
        <w:rPr>
          <w:szCs w:val="24"/>
        </w:rPr>
        <w:t xml:space="preserve"> </w:t>
      </w:r>
      <w:r w:rsidRPr="00C41938">
        <w:rPr>
          <w:szCs w:val="24"/>
        </w:rPr>
        <w:t>Enterprise Agreement 201</w:t>
      </w:r>
      <w:r w:rsidR="00E97D95">
        <w:rPr>
          <w:szCs w:val="24"/>
        </w:rPr>
        <w:t>8</w:t>
      </w:r>
      <w:r w:rsidRPr="00C41938">
        <w:rPr>
          <w:szCs w:val="24"/>
        </w:rPr>
        <w:t>-20</w:t>
      </w:r>
      <w:r w:rsidR="00E97D95">
        <w:rPr>
          <w:szCs w:val="24"/>
        </w:rPr>
        <w:t>21</w:t>
      </w:r>
      <w:r w:rsidRPr="00C41938">
        <w:rPr>
          <w:szCs w:val="24"/>
        </w:rPr>
        <w:t>. A copy of this material can be found at the following links:</w:t>
      </w:r>
    </w:p>
    <w:p w14:paraId="4F61C770" w14:textId="77777777" w:rsidR="00F61B24" w:rsidRPr="00C41938" w:rsidRDefault="00F61B24" w:rsidP="00F61B24">
      <w:pPr>
        <w:rPr>
          <w:szCs w:val="24"/>
        </w:rPr>
      </w:pPr>
    </w:p>
    <w:p w14:paraId="752CEEF2" w14:textId="77777777" w:rsidR="00E97D95" w:rsidRPr="00044604" w:rsidRDefault="00E97D95" w:rsidP="00E97D95">
      <w:pPr>
        <w:pStyle w:val="Style2"/>
        <w:numPr>
          <w:ilvl w:val="2"/>
          <w:numId w:val="2"/>
        </w:numPr>
        <w:rPr>
          <w:rFonts w:asciiTheme="minorHAnsi" w:hAnsiTheme="minorHAnsi"/>
          <w:sz w:val="24"/>
          <w:szCs w:val="24"/>
        </w:rPr>
      </w:pPr>
      <w:r w:rsidRPr="00044604">
        <w:rPr>
          <w:rFonts w:asciiTheme="minorHAnsi" w:hAnsiTheme="minorHAnsi"/>
          <w:sz w:val="24"/>
          <w:szCs w:val="24"/>
        </w:rPr>
        <w:t>Fair Work Act 2009 (</w:t>
      </w:r>
      <w:proofErr w:type="spellStart"/>
      <w:r w:rsidRPr="00044604">
        <w:rPr>
          <w:rFonts w:asciiTheme="minorHAnsi" w:hAnsiTheme="minorHAnsi"/>
          <w:sz w:val="24"/>
          <w:szCs w:val="24"/>
        </w:rPr>
        <w:t>Cth</w:t>
      </w:r>
      <w:proofErr w:type="spellEnd"/>
      <w:r w:rsidRPr="00044604">
        <w:rPr>
          <w:rFonts w:asciiTheme="minorHAnsi" w:hAnsiTheme="minorHAnsi"/>
          <w:sz w:val="24"/>
          <w:szCs w:val="24"/>
        </w:rPr>
        <w:t xml:space="preserve">) (FW Act): </w:t>
      </w:r>
    </w:p>
    <w:p w14:paraId="57D7C342" w14:textId="77777777" w:rsidR="00E97D95" w:rsidRPr="00E97D95" w:rsidRDefault="00E97D95" w:rsidP="00E97D95">
      <w:pPr>
        <w:pStyle w:val="Style2"/>
        <w:numPr>
          <w:ilvl w:val="0"/>
          <w:numId w:val="0"/>
        </w:numPr>
        <w:ind w:left="1080"/>
        <w:rPr>
          <w:rFonts w:asciiTheme="minorHAnsi" w:hAnsiTheme="minorHAnsi"/>
          <w:sz w:val="24"/>
          <w:szCs w:val="24"/>
        </w:rPr>
      </w:pPr>
      <w:r w:rsidRPr="00114799">
        <w:rPr>
          <w:rStyle w:val="Hyperlink"/>
          <w:rFonts w:asciiTheme="minorHAnsi" w:hAnsiTheme="minorHAnsi"/>
          <w:sz w:val="24"/>
          <w:szCs w:val="24"/>
        </w:rPr>
        <w:t>http://www8.austlii.edu.au/cgi-bin/viewdb/au/legis/cth/consol_act/fwa2009114/</w:t>
      </w:r>
    </w:p>
    <w:p w14:paraId="0B6A92DF" w14:textId="77777777" w:rsidR="00E97D95" w:rsidRPr="00044604" w:rsidRDefault="00E97D95" w:rsidP="00E97D95">
      <w:pPr>
        <w:pStyle w:val="Style2"/>
        <w:numPr>
          <w:ilvl w:val="2"/>
          <w:numId w:val="2"/>
        </w:numPr>
        <w:rPr>
          <w:rFonts w:asciiTheme="minorHAnsi" w:hAnsiTheme="minorHAnsi"/>
          <w:sz w:val="24"/>
          <w:szCs w:val="24"/>
        </w:rPr>
      </w:pPr>
      <w:r w:rsidRPr="00044604">
        <w:rPr>
          <w:rFonts w:asciiTheme="minorHAnsi" w:hAnsiTheme="minorHAnsi"/>
          <w:sz w:val="24"/>
          <w:szCs w:val="24"/>
        </w:rPr>
        <w:t>Public Sector Management Act 1994 (ACT) (PSM Act):</w:t>
      </w:r>
    </w:p>
    <w:p w14:paraId="12912AF7" w14:textId="77777777" w:rsidR="00E97D95" w:rsidRPr="00E97D95" w:rsidRDefault="007B4494" w:rsidP="00E97D95">
      <w:pPr>
        <w:pStyle w:val="Style2"/>
        <w:numPr>
          <w:ilvl w:val="0"/>
          <w:numId w:val="0"/>
        </w:numPr>
        <w:ind w:left="1080"/>
        <w:rPr>
          <w:rFonts w:asciiTheme="minorHAnsi" w:hAnsiTheme="minorHAnsi"/>
          <w:sz w:val="24"/>
          <w:szCs w:val="24"/>
        </w:rPr>
      </w:pPr>
      <w:hyperlink r:id="rId10" w:history="1">
        <w:r w:rsidR="00E97D95" w:rsidRPr="00E97D95">
          <w:rPr>
            <w:rStyle w:val="Hyperlink"/>
            <w:rFonts w:asciiTheme="minorHAnsi" w:hAnsiTheme="minorHAnsi"/>
            <w:sz w:val="24"/>
            <w:szCs w:val="24"/>
          </w:rPr>
          <w:t>https://www.legislation.act.gov.au/View/a/1994-37/current/PDF/1994-37.PDF</w:t>
        </w:r>
      </w:hyperlink>
    </w:p>
    <w:p w14:paraId="6629F0D0" w14:textId="77777777" w:rsidR="00E97D95" w:rsidRPr="00044604" w:rsidRDefault="00E97D95" w:rsidP="00E97D95">
      <w:pPr>
        <w:pStyle w:val="Style2"/>
        <w:numPr>
          <w:ilvl w:val="2"/>
          <w:numId w:val="2"/>
        </w:numPr>
        <w:rPr>
          <w:rFonts w:asciiTheme="minorHAnsi" w:hAnsiTheme="minorHAnsi"/>
          <w:sz w:val="24"/>
          <w:szCs w:val="24"/>
        </w:rPr>
      </w:pPr>
      <w:r w:rsidRPr="00044604">
        <w:rPr>
          <w:rFonts w:asciiTheme="minorHAnsi" w:hAnsiTheme="minorHAnsi"/>
          <w:sz w:val="24"/>
          <w:szCs w:val="24"/>
        </w:rPr>
        <w:t>Public Sector Management Standards (PSM Standards):</w:t>
      </w:r>
    </w:p>
    <w:p w14:paraId="72084668" w14:textId="77777777" w:rsidR="00E97D95" w:rsidRPr="00E97D95" w:rsidRDefault="007B4494" w:rsidP="00E97D95">
      <w:pPr>
        <w:pStyle w:val="Style2"/>
        <w:numPr>
          <w:ilvl w:val="0"/>
          <w:numId w:val="0"/>
        </w:numPr>
        <w:ind w:left="1080"/>
        <w:rPr>
          <w:rFonts w:asciiTheme="minorHAnsi" w:hAnsiTheme="minorHAnsi"/>
          <w:sz w:val="24"/>
          <w:szCs w:val="24"/>
        </w:rPr>
      </w:pPr>
      <w:hyperlink r:id="rId11" w:history="1">
        <w:r w:rsidR="00E97D95" w:rsidRPr="00E97D95">
          <w:rPr>
            <w:rStyle w:val="Hyperlink"/>
            <w:rFonts w:asciiTheme="minorHAnsi" w:hAnsiTheme="minorHAnsi"/>
            <w:sz w:val="24"/>
            <w:szCs w:val="24"/>
          </w:rPr>
          <w:t>https://www.legislation.act.gov.au/View/di/2016-251/current/PDF/2016-251.PDF</w:t>
        </w:r>
      </w:hyperlink>
    </w:p>
    <w:p w14:paraId="428204BC" w14:textId="77777777" w:rsidR="00E97D95" w:rsidRPr="00044604" w:rsidRDefault="00E97D95" w:rsidP="00E97D95">
      <w:pPr>
        <w:pStyle w:val="Style2"/>
        <w:numPr>
          <w:ilvl w:val="2"/>
          <w:numId w:val="2"/>
        </w:numPr>
        <w:rPr>
          <w:rFonts w:asciiTheme="minorHAnsi" w:hAnsiTheme="minorHAnsi"/>
          <w:sz w:val="24"/>
          <w:szCs w:val="24"/>
        </w:rPr>
      </w:pPr>
      <w:r w:rsidRPr="00044604">
        <w:rPr>
          <w:rFonts w:asciiTheme="minorHAnsi" w:hAnsiTheme="minorHAnsi"/>
          <w:sz w:val="24"/>
          <w:szCs w:val="24"/>
        </w:rPr>
        <w:t>Financial Management Act 1996 (ACT) (FM Act):</w:t>
      </w:r>
    </w:p>
    <w:p w14:paraId="10FC6B01" w14:textId="77777777" w:rsidR="00E97D95" w:rsidRPr="00E97D95" w:rsidRDefault="007B4494" w:rsidP="00E97D95">
      <w:pPr>
        <w:pStyle w:val="Style2"/>
        <w:numPr>
          <w:ilvl w:val="0"/>
          <w:numId w:val="0"/>
        </w:numPr>
        <w:ind w:left="1080"/>
        <w:rPr>
          <w:rFonts w:asciiTheme="minorHAnsi" w:hAnsiTheme="minorHAnsi"/>
          <w:sz w:val="24"/>
          <w:szCs w:val="24"/>
        </w:rPr>
      </w:pPr>
      <w:hyperlink r:id="rId12" w:history="1">
        <w:r w:rsidR="00E97D95" w:rsidRPr="00E97D95">
          <w:rPr>
            <w:rStyle w:val="Hyperlink"/>
            <w:rFonts w:asciiTheme="minorHAnsi" w:hAnsiTheme="minorHAnsi"/>
            <w:sz w:val="24"/>
            <w:szCs w:val="24"/>
          </w:rPr>
          <w:t>https://www.legislation.act.gov.au/View/a/1996-22/current/PDF/1996-22.PDF</w:t>
        </w:r>
      </w:hyperlink>
    </w:p>
    <w:p w14:paraId="3EA1BC83" w14:textId="77777777" w:rsidR="00E97D95" w:rsidRPr="00044604" w:rsidRDefault="00E97D95" w:rsidP="00E97D95">
      <w:pPr>
        <w:pStyle w:val="Style2"/>
        <w:numPr>
          <w:ilvl w:val="2"/>
          <w:numId w:val="2"/>
        </w:numPr>
        <w:rPr>
          <w:rFonts w:asciiTheme="minorHAnsi" w:hAnsiTheme="minorHAnsi"/>
          <w:sz w:val="24"/>
          <w:szCs w:val="24"/>
        </w:rPr>
      </w:pPr>
      <w:r w:rsidRPr="00044604">
        <w:rPr>
          <w:rFonts w:asciiTheme="minorHAnsi" w:hAnsiTheme="minorHAnsi"/>
          <w:sz w:val="24"/>
          <w:szCs w:val="24"/>
        </w:rPr>
        <w:t>Work Health and Safety Act 2011 (ACT) (WHS Act):</w:t>
      </w:r>
    </w:p>
    <w:p w14:paraId="5DC9BB70" w14:textId="77777777" w:rsidR="00E97D95" w:rsidRPr="00E97D95" w:rsidRDefault="007B4494" w:rsidP="00E97D95">
      <w:pPr>
        <w:pStyle w:val="Style2"/>
        <w:numPr>
          <w:ilvl w:val="0"/>
          <w:numId w:val="0"/>
        </w:numPr>
        <w:ind w:left="1080"/>
        <w:rPr>
          <w:rFonts w:asciiTheme="minorHAnsi" w:hAnsiTheme="minorHAnsi"/>
          <w:sz w:val="24"/>
          <w:szCs w:val="24"/>
        </w:rPr>
      </w:pPr>
      <w:hyperlink r:id="rId13" w:history="1">
        <w:r w:rsidR="00E97D95" w:rsidRPr="00E97D95">
          <w:rPr>
            <w:rStyle w:val="Hyperlink"/>
            <w:rFonts w:asciiTheme="minorHAnsi" w:hAnsiTheme="minorHAnsi"/>
            <w:sz w:val="24"/>
            <w:szCs w:val="24"/>
          </w:rPr>
          <w:t>https://www.legislation.act.gov.au/View/a/2011-35/current/PDF/2011-35.PDF</w:t>
        </w:r>
      </w:hyperlink>
    </w:p>
    <w:p w14:paraId="1F28AD54" w14:textId="77777777" w:rsidR="00E97D95" w:rsidRPr="00044604" w:rsidRDefault="00E97D95" w:rsidP="00E97D95">
      <w:pPr>
        <w:pStyle w:val="Style2"/>
        <w:numPr>
          <w:ilvl w:val="2"/>
          <w:numId w:val="2"/>
        </w:numPr>
        <w:rPr>
          <w:rFonts w:asciiTheme="minorHAnsi" w:hAnsiTheme="minorHAnsi"/>
          <w:sz w:val="24"/>
          <w:szCs w:val="24"/>
        </w:rPr>
      </w:pPr>
      <w:r w:rsidRPr="00044604">
        <w:rPr>
          <w:rFonts w:asciiTheme="minorHAnsi" w:hAnsiTheme="minorHAnsi"/>
          <w:sz w:val="24"/>
          <w:szCs w:val="24"/>
        </w:rPr>
        <w:t>Territory Records Act 2002 (ACT) (TR Act):</w:t>
      </w:r>
    </w:p>
    <w:p w14:paraId="768E29BB" w14:textId="77777777" w:rsidR="00E97D95" w:rsidRPr="00E97D95" w:rsidRDefault="007B4494" w:rsidP="00E97D95">
      <w:pPr>
        <w:pStyle w:val="Style2"/>
        <w:numPr>
          <w:ilvl w:val="0"/>
          <w:numId w:val="0"/>
        </w:numPr>
        <w:ind w:left="1080"/>
        <w:rPr>
          <w:rFonts w:asciiTheme="minorHAnsi" w:hAnsiTheme="minorHAnsi"/>
          <w:sz w:val="24"/>
          <w:szCs w:val="24"/>
        </w:rPr>
      </w:pPr>
      <w:hyperlink r:id="rId14" w:history="1">
        <w:r w:rsidR="00E97D95" w:rsidRPr="00E97D95">
          <w:rPr>
            <w:rStyle w:val="Hyperlink"/>
            <w:rFonts w:asciiTheme="minorHAnsi" w:hAnsiTheme="minorHAnsi"/>
            <w:sz w:val="24"/>
            <w:szCs w:val="24"/>
          </w:rPr>
          <w:t>https://www.legislation.act.gov.au/View/a/2002-18/current/PDF/2002-18.PDF</w:t>
        </w:r>
      </w:hyperlink>
    </w:p>
    <w:p w14:paraId="46E3F04E" w14:textId="77777777" w:rsidR="00E97D95" w:rsidRPr="00044604" w:rsidRDefault="00E97D95" w:rsidP="00E97D95">
      <w:pPr>
        <w:pStyle w:val="Style2"/>
        <w:numPr>
          <w:ilvl w:val="2"/>
          <w:numId w:val="2"/>
        </w:numPr>
        <w:rPr>
          <w:rFonts w:asciiTheme="minorHAnsi" w:hAnsiTheme="minorHAnsi"/>
          <w:sz w:val="24"/>
          <w:szCs w:val="24"/>
        </w:rPr>
      </w:pPr>
      <w:r w:rsidRPr="00044604">
        <w:rPr>
          <w:rFonts w:asciiTheme="minorHAnsi" w:hAnsiTheme="minorHAnsi"/>
          <w:sz w:val="24"/>
          <w:szCs w:val="24"/>
        </w:rPr>
        <w:t>Holidays Act 1958 (ACT) Holidays Act:</w:t>
      </w:r>
    </w:p>
    <w:p w14:paraId="3186C677" w14:textId="77777777" w:rsidR="00E97D95" w:rsidRPr="00E97D95" w:rsidRDefault="007B4494" w:rsidP="00E97D95">
      <w:pPr>
        <w:pStyle w:val="Style2"/>
        <w:numPr>
          <w:ilvl w:val="0"/>
          <w:numId w:val="0"/>
        </w:numPr>
        <w:ind w:left="1080"/>
        <w:rPr>
          <w:rFonts w:asciiTheme="minorHAnsi" w:hAnsiTheme="minorHAnsi"/>
          <w:sz w:val="24"/>
          <w:szCs w:val="24"/>
        </w:rPr>
      </w:pPr>
      <w:hyperlink r:id="rId15" w:history="1">
        <w:r w:rsidR="00E97D95" w:rsidRPr="00E97D95">
          <w:rPr>
            <w:rStyle w:val="Hyperlink"/>
            <w:rFonts w:asciiTheme="minorHAnsi" w:hAnsiTheme="minorHAnsi"/>
            <w:sz w:val="24"/>
            <w:szCs w:val="24"/>
          </w:rPr>
          <w:t>https://www.legislation.act.gov.au/View/a/1958-19/current/PDF/1958-19.PDF</w:t>
        </w:r>
      </w:hyperlink>
    </w:p>
    <w:p w14:paraId="1A788CD0" w14:textId="77777777" w:rsidR="00E97D95" w:rsidRPr="00044604" w:rsidRDefault="00E97D95" w:rsidP="00E97D95">
      <w:pPr>
        <w:pStyle w:val="Style2"/>
        <w:numPr>
          <w:ilvl w:val="2"/>
          <w:numId w:val="2"/>
        </w:numPr>
        <w:rPr>
          <w:rFonts w:asciiTheme="minorHAnsi" w:hAnsiTheme="minorHAnsi"/>
          <w:sz w:val="24"/>
          <w:szCs w:val="24"/>
        </w:rPr>
      </w:pPr>
      <w:r w:rsidRPr="00044604">
        <w:rPr>
          <w:rFonts w:asciiTheme="minorHAnsi" w:hAnsiTheme="minorHAnsi"/>
          <w:sz w:val="24"/>
          <w:szCs w:val="24"/>
        </w:rPr>
        <w:t>Safety Rehabilitation and Compensation Act 1988 (</w:t>
      </w:r>
      <w:proofErr w:type="spellStart"/>
      <w:r w:rsidRPr="00044604">
        <w:rPr>
          <w:rFonts w:asciiTheme="minorHAnsi" w:hAnsiTheme="minorHAnsi"/>
          <w:sz w:val="24"/>
          <w:szCs w:val="24"/>
        </w:rPr>
        <w:t>Cwth</w:t>
      </w:r>
      <w:proofErr w:type="spellEnd"/>
      <w:r w:rsidRPr="00044604">
        <w:rPr>
          <w:rFonts w:asciiTheme="minorHAnsi" w:hAnsiTheme="minorHAnsi"/>
          <w:sz w:val="24"/>
          <w:szCs w:val="24"/>
        </w:rPr>
        <w:t>) (SRC Act):</w:t>
      </w:r>
    </w:p>
    <w:p w14:paraId="1DBEC947" w14:textId="77777777" w:rsidR="00E97D95" w:rsidRPr="00E97D95" w:rsidRDefault="007B4494" w:rsidP="00E97D95">
      <w:pPr>
        <w:pStyle w:val="Style2"/>
        <w:numPr>
          <w:ilvl w:val="0"/>
          <w:numId w:val="0"/>
        </w:numPr>
        <w:ind w:left="1080"/>
        <w:rPr>
          <w:rFonts w:asciiTheme="minorHAnsi" w:hAnsiTheme="minorHAnsi"/>
          <w:sz w:val="24"/>
          <w:szCs w:val="24"/>
        </w:rPr>
      </w:pPr>
      <w:hyperlink r:id="rId16" w:history="1">
        <w:r w:rsidR="00E97D95" w:rsidRPr="00E97D95">
          <w:rPr>
            <w:rStyle w:val="Hyperlink"/>
            <w:rFonts w:asciiTheme="minorHAnsi" w:hAnsiTheme="minorHAnsi"/>
            <w:sz w:val="24"/>
            <w:szCs w:val="24"/>
          </w:rPr>
          <w:t>http://www6.austlii.edu.au/cgi-bin/viewdb/au/legis/cth/consol_act/sraca1988368/</w:t>
        </w:r>
      </w:hyperlink>
    </w:p>
    <w:p w14:paraId="3B3C67BC" w14:textId="77777777" w:rsidR="00E97D95" w:rsidRPr="00044604" w:rsidRDefault="00E97D95" w:rsidP="00E97D95">
      <w:pPr>
        <w:pStyle w:val="Style2"/>
        <w:numPr>
          <w:ilvl w:val="2"/>
          <w:numId w:val="2"/>
        </w:numPr>
        <w:rPr>
          <w:rFonts w:asciiTheme="minorHAnsi" w:hAnsiTheme="minorHAnsi"/>
          <w:sz w:val="24"/>
          <w:szCs w:val="24"/>
        </w:rPr>
      </w:pPr>
      <w:bookmarkStart w:id="1" w:name="_Hlk24625874"/>
      <w:r w:rsidRPr="00044604">
        <w:rPr>
          <w:rFonts w:asciiTheme="minorHAnsi" w:hAnsiTheme="minorHAnsi"/>
          <w:sz w:val="24"/>
          <w:szCs w:val="24"/>
        </w:rPr>
        <w:t>Superannuation Guarantee (Administration) Act 1992:</w:t>
      </w:r>
    </w:p>
    <w:bookmarkEnd w:id="1"/>
    <w:p w14:paraId="1E4B38DC" w14:textId="77BF56E7" w:rsidR="000D37F0" w:rsidRPr="000D37F0" w:rsidRDefault="00F12693" w:rsidP="000D37F0">
      <w:pPr>
        <w:pStyle w:val="Style2"/>
        <w:numPr>
          <w:ilvl w:val="0"/>
          <w:numId w:val="0"/>
        </w:numPr>
        <w:ind w:left="1080"/>
        <w:rPr>
          <w:rStyle w:val="Hyperlink"/>
          <w:rFonts w:asciiTheme="minorHAnsi" w:hAnsiTheme="minorHAnsi"/>
          <w:sz w:val="24"/>
          <w:szCs w:val="24"/>
        </w:rPr>
      </w:pPr>
      <w:r>
        <w:fldChar w:fldCharType="begin"/>
      </w:r>
      <w:r>
        <w:instrText xml:space="preserve"> HYPERLINK "http://www5.austlii.edu.au/au/legis/cth/consol_act/sga1992430/" </w:instrText>
      </w:r>
      <w:r>
        <w:fldChar w:fldCharType="separate"/>
      </w:r>
      <w:r w:rsidR="00E97D95" w:rsidRPr="00E97D95">
        <w:rPr>
          <w:rStyle w:val="Hyperlink"/>
          <w:rFonts w:asciiTheme="minorHAnsi" w:hAnsiTheme="minorHAnsi"/>
          <w:sz w:val="24"/>
          <w:szCs w:val="24"/>
        </w:rPr>
        <w:t>http://www5.austlii.edu.au/au/legis/cth/consol_act/sga1992430/</w:t>
      </w:r>
      <w:r>
        <w:rPr>
          <w:rStyle w:val="Hyperlink"/>
          <w:rFonts w:asciiTheme="minorHAnsi" w:hAnsiTheme="minorHAnsi"/>
          <w:sz w:val="24"/>
          <w:szCs w:val="24"/>
        </w:rPr>
        <w:fldChar w:fldCharType="end"/>
      </w:r>
    </w:p>
    <w:p w14:paraId="6F41C45A" w14:textId="77777777" w:rsidR="000D37F0" w:rsidRPr="000D37F0" w:rsidRDefault="000D37F0" w:rsidP="000D37F0">
      <w:pPr>
        <w:pStyle w:val="Style2"/>
        <w:numPr>
          <w:ilvl w:val="2"/>
          <w:numId w:val="2"/>
        </w:numPr>
        <w:rPr>
          <w:rFonts w:asciiTheme="minorHAnsi" w:hAnsiTheme="minorHAnsi"/>
          <w:sz w:val="24"/>
          <w:szCs w:val="24"/>
        </w:rPr>
      </w:pPr>
      <w:r w:rsidRPr="00F12693">
        <w:rPr>
          <w:rFonts w:asciiTheme="minorHAnsi" w:hAnsiTheme="minorHAnsi"/>
          <w:sz w:val="24"/>
          <w:szCs w:val="24"/>
        </w:rPr>
        <w:t>Fair Work Regulations 2009:</w:t>
      </w:r>
    </w:p>
    <w:p w14:paraId="6BBDEDC0" w14:textId="629777BA" w:rsidR="000D37F0" w:rsidRPr="00F12693" w:rsidRDefault="007B4494" w:rsidP="000D37F0">
      <w:pPr>
        <w:pStyle w:val="Style2"/>
        <w:numPr>
          <w:ilvl w:val="0"/>
          <w:numId w:val="0"/>
        </w:numPr>
        <w:ind w:left="1080"/>
        <w:rPr>
          <w:rStyle w:val="Hyperlink"/>
        </w:rPr>
      </w:pPr>
      <w:hyperlink r:id="rId17" w:history="1">
        <w:r w:rsidR="000D37F0" w:rsidRPr="00F12693">
          <w:rPr>
            <w:rStyle w:val="Hyperlink"/>
            <w:rFonts w:asciiTheme="minorHAnsi" w:hAnsiTheme="minorHAnsi"/>
            <w:sz w:val="24"/>
            <w:szCs w:val="24"/>
          </w:rPr>
          <w:t>http://www6.austlii.edu.au/cgi-bin/viewdb/au/legis/cth/consol_reg/fwr2009223/</w:t>
        </w:r>
      </w:hyperlink>
    </w:p>
    <w:p w14:paraId="7056D6B5" w14:textId="2A9F7029" w:rsidR="000D37F0" w:rsidRPr="000D37F0" w:rsidRDefault="000D37F0" w:rsidP="000D37F0">
      <w:pPr>
        <w:pStyle w:val="Style2"/>
        <w:numPr>
          <w:ilvl w:val="2"/>
          <w:numId w:val="2"/>
        </w:numPr>
        <w:rPr>
          <w:sz w:val="22"/>
          <w:szCs w:val="22"/>
          <w:lang w:val="en-AU"/>
        </w:rPr>
      </w:pPr>
      <w:r w:rsidRPr="00F12693">
        <w:rPr>
          <w:rFonts w:asciiTheme="minorHAnsi" w:hAnsiTheme="minorHAnsi"/>
          <w:sz w:val="24"/>
          <w:szCs w:val="24"/>
        </w:rPr>
        <w:t>Superannuation Industry (Supervision) Act 1993:</w:t>
      </w:r>
      <w:r w:rsidRPr="000D37F0">
        <w:rPr>
          <w:spacing w:val="-1"/>
        </w:rPr>
        <w:br/>
      </w:r>
      <w:hyperlink r:id="rId18" w:history="1">
        <w:r w:rsidRPr="00F12693">
          <w:rPr>
            <w:rStyle w:val="Hyperlink"/>
            <w:rFonts w:asciiTheme="minorHAnsi" w:hAnsiTheme="minorHAnsi"/>
            <w:sz w:val="24"/>
            <w:szCs w:val="24"/>
          </w:rPr>
          <w:t>http://www.austlii.edu.au/au/legis/cth/consol_act/sia1993473</w:t>
        </w:r>
      </w:hyperlink>
      <w:r w:rsidRPr="00F12693">
        <w:rPr>
          <w:rStyle w:val="Hyperlink"/>
          <w:rFonts w:asciiTheme="minorHAnsi" w:hAnsiTheme="minorHAnsi"/>
          <w:sz w:val="24"/>
          <w:szCs w:val="24"/>
        </w:rPr>
        <w:t>.</w:t>
      </w:r>
    </w:p>
    <w:p w14:paraId="4E77D69D" w14:textId="473894BE" w:rsidR="000D37F0" w:rsidRDefault="000D37F0" w:rsidP="000D37F0">
      <w:pPr>
        <w:pStyle w:val="Style2"/>
        <w:numPr>
          <w:ilvl w:val="2"/>
          <w:numId w:val="2"/>
        </w:numPr>
      </w:pPr>
      <w:r w:rsidRPr="00F12693">
        <w:rPr>
          <w:rFonts w:asciiTheme="minorHAnsi" w:hAnsiTheme="minorHAnsi"/>
          <w:sz w:val="24"/>
          <w:szCs w:val="24"/>
        </w:rPr>
        <w:lastRenderedPageBreak/>
        <w:t>Superannuation (Resolution of Complaints) Act 1993:</w:t>
      </w:r>
      <w:r>
        <w:br/>
      </w:r>
      <w:hyperlink r:id="rId19" w:history="1">
        <w:r w:rsidRPr="00F12693">
          <w:rPr>
            <w:rStyle w:val="Hyperlink"/>
            <w:rFonts w:asciiTheme="minorHAnsi" w:hAnsiTheme="minorHAnsi"/>
            <w:sz w:val="24"/>
            <w:szCs w:val="24"/>
          </w:rPr>
          <w:t>http://www.austlii.edu.au/au/legis/cth/consol_act/soca1993464</w:t>
        </w:r>
      </w:hyperlink>
      <w:r w:rsidRPr="00F12693">
        <w:rPr>
          <w:rStyle w:val="Hyperlink"/>
          <w:rFonts w:asciiTheme="minorHAnsi" w:hAnsiTheme="minorHAnsi"/>
          <w:sz w:val="24"/>
          <w:szCs w:val="24"/>
        </w:rPr>
        <w:t>.</w:t>
      </w:r>
    </w:p>
    <w:p w14:paraId="66711E6C" w14:textId="3052EFD9" w:rsidR="000D37F0" w:rsidRDefault="000D37F0" w:rsidP="000D37F0">
      <w:pPr>
        <w:pStyle w:val="Style2"/>
        <w:numPr>
          <w:ilvl w:val="2"/>
          <w:numId w:val="2"/>
        </w:numPr>
      </w:pPr>
      <w:r w:rsidRPr="00F12693">
        <w:rPr>
          <w:rFonts w:asciiTheme="minorHAnsi" w:hAnsiTheme="minorHAnsi"/>
          <w:sz w:val="24"/>
          <w:szCs w:val="24"/>
        </w:rPr>
        <w:t>Superannuation Act 1976</w:t>
      </w:r>
      <w:r w:rsidR="00F12693">
        <w:rPr>
          <w:rFonts w:asciiTheme="minorHAnsi" w:hAnsiTheme="minorHAnsi"/>
          <w:sz w:val="24"/>
          <w:szCs w:val="24"/>
        </w:rPr>
        <w:t>:</w:t>
      </w:r>
      <w:r w:rsidRPr="000D37F0">
        <w:rPr>
          <w:color w:val="0000FF"/>
        </w:rPr>
        <w:br/>
      </w:r>
      <w:hyperlink r:id="rId20" w:history="1">
        <w:r w:rsidRPr="00F12693">
          <w:rPr>
            <w:rStyle w:val="Hyperlink"/>
            <w:rFonts w:asciiTheme="minorHAnsi" w:hAnsiTheme="minorHAnsi"/>
            <w:sz w:val="24"/>
            <w:szCs w:val="24"/>
          </w:rPr>
          <w:t>http://www.austlii.edu.au/au/legis/cth/consol_act/sa1976195/</w:t>
        </w:r>
      </w:hyperlink>
    </w:p>
    <w:p w14:paraId="1CA909D3" w14:textId="023AE375" w:rsidR="000D37F0" w:rsidRDefault="000D37F0" w:rsidP="000D37F0">
      <w:pPr>
        <w:pStyle w:val="Style2"/>
        <w:numPr>
          <w:ilvl w:val="2"/>
          <w:numId w:val="2"/>
        </w:numPr>
      </w:pPr>
      <w:r w:rsidRPr="00F12693">
        <w:rPr>
          <w:rFonts w:asciiTheme="minorHAnsi" w:hAnsiTheme="minorHAnsi"/>
          <w:sz w:val="24"/>
          <w:szCs w:val="24"/>
        </w:rPr>
        <w:t>Superannuation Act 1990</w:t>
      </w:r>
      <w:r w:rsidR="00F12693">
        <w:rPr>
          <w:rFonts w:asciiTheme="minorHAnsi" w:hAnsiTheme="minorHAnsi"/>
          <w:sz w:val="24"/>
          <w:szCs w:val="24"/>
        </w:rPr>
        <w:t>:</w:t>
      </w:r>
      <w:r w:rsidRPr="000D37F0">
        <w:rPr>
          <w:spacing w:val="-1"/>
        </w:rPr>
        <w:br/>
      </w:r>
      <w:hyperlink r:id="rId21" w:history="1">
        <w:r w:rsidRPr="00F12693">
          <w:rPr>
            <w:rStyle w:val="Hyperlink"/>
            <w:rFonts w:asciiTheme="minorHAnsi" w:hAnsiTheme="minorHAnsi"/>
            <w:sz w:val="24"/>
            <w:szCs w:val="24"/>
          </w:rPr>
          <w:t>http://www.austlii.edu.au/au/legis/cth/consol_act/sa1990195/</w:t>
        </w:r>
      </w:hyperlink>
    </w:p>
    <w:p w14:paraId="1BEAAF68" w14:textId="5860E130" w:rsidR="000D37F0" w:rsidRDefault="000D37F0" w:rsidP="000D37F0">
      <w:pPr>
        <w:pStyle w:val="Style2"/>
        <w:numPr>
          <w:ilvl w:val="2"/>
          <w:numId w:val="2"/>
        </w:numPr>
      </w:pPr>
      <w:r w:rsidRPr="00F12693">
        <w:rPr>
          <w:rFonts w:asciiTheme="minorHAnsi" w:hAnsiTheme="minorHAnsi"/>
          <w:sz w:val="24"/>
          <w:szCs w:val="24"/>
        </w:rPr>
        <w:t>Veterans’ Entitlement Act 1986</w:t>
      </w:r>
      <w:r w:rsidR="00F12693">
        <w:rPr>
          <w:rFonts w:asciiTheme="minorHAnsi" w:hAnsiTheme="minorHAnsi"/>
          <w:sz w:val="24"/>
          <w:szCs w:val="24"/>
        </w:rPr>
        <w:t>:</w:t>
      </w:r>
      <w:r w:rsidRPr="000D37F0">
        <w:rPr>
          <w:color w:val="0000FF"/>
          <w:shd w:val="clear" w:color="auto" w:fill="FFFF00"/>
        </w:rPr>
        <w:br/>
      </w:r>
      <w:hyperlink r:id="rId22" w:history="1">
        <w:r w:rsidRPr="00F12693">
          <w:rPr>
            <w:rStyle w:val="Hyperlink"/>
            <w:rFonts w:asciiTheme="minorHAnsi" w:hAnsiTheme="minorHAnsi"/>
            <w:sz w:val="24"/>
            <w:szCs w:val="24"/>
          </w:rPr>
          <w:t>http://www.austlii.edu.au/au/legis/cth/consol_act/vea1986261</w:t>
        </w:r>
      </w:hyperlink>
      <w:r w:rsidRPr="00F12693">
        <w:rPr>
          <w:rStyle w:val="Hyperlink"/>
          <w:rFonts w:asciiTheme="minorHAnsi" w:hAnsiTheme="minorHAnsi"/>
          <w:sz w:val="24"/>
          <w:szCs w:val="24"/>
        </w:rPr>
        <w:t>.</w:t>
      </w:r>
    </w:p>
    <w:p w14:paraId="1557F4C3" w14:textId="55780D27" w:rsidR="000D37F0" w:rsidRDefault="000D37F0" w:rsidP="000D37F0">
      <w:pPr>
        <w:pStyle w:val="Style2"/>
        <w:numPr>
          <w:ilvl w:val="2"/>
          <w:numId w:val="2"/>
        </w:numPr>
        <w:ind w:right="8"/>
      </w:pPr>
      <w:r w:rsidRPr="00F12693">
        <w:rPr>
          <w:rFonts w:asciiTheme="minorHAnsi" w:hAnsiTheme="minorHAnsi"/>
          <w:sz w:val="24"/>
          <w:szCs w:val="24"/>
        </w:rPr>
        <w:t>Human Rights Act 2004</w:t>
      </w:r>
      <w:r w:rsidR="00F12693">
        <w:rPr>
          <w:rFonts w:asciiTheme="minorHAnsi" w:hAnsiTheme="minorHAnsi"/>
          <w:sz w:val="24"/>
          <w:szCs w:val="24"/>
        </w:rPr>
        <w:t>:</w:t>
      </w:r>
      <w:r w:rsidRPr="000D37F0">
        <w:rPr>
          <w:spacing w:val="-1"/>
        </w:rPr>
        <w:br/>
      </w:r>
      <w:hyperlink r:id="rId23" w:history="1">
        <w:r w:rsidRPr="00F12693">
          <w:rPr>
            <w:rStyle w:val="Hyperlink"/>
            <w:rFonts w:asciiTheme="minorHAnsi" w:hAnsiTheme="minorHAnsi"/>
            <w:sz w:val="24"/>
            <w:szCs w:val="24"/>
          </w:rPr>
          <w:t>http://www.legislation.act.gov.au/a/2004-</w:t>
        </w:r>
      </w:hyperlink>
      <w:hyperlink r:id="rId24" w:history="1">
        <w:r w:rsidRPr="00F12693">
          <w:rPr>
            <w:rStyle w:val="Hyperlink"/>
            <w:rFonts w:asciiTheme="minorHAnsi" w:hAnsiTheme="minorHAnsi"/>
            <w:sz w:val="24"/>
            <w:szCs w:val="24"/>
          </w:rPr>
          <w:t>5/current/pdf/2004-5.pdf.</w:t>
        </w:r>
      </w:hyperlink>
    </w:p>
    <w:p w14:paraId="6A55975B" w14:textId="77F6027D" w:rsidR="000D37F0" w:rsidRDefault="000D37F0" w:rsidP="000D37F0">
      <w:pPr>
        <w:pStyle w:val="Style2"/>
        <w:numPr>
          <w:ilvl w:val="2"/>
          <w:numId w:val="2"/>
        </w:numPr>
        <w:ind w:right="8"/>
      </w:pPr>
      <w:r w:rsidRPr="00F12693">
        <w:rPr>
          <w:rFonts w:asciiTheme="minorHAnsi" w:hAnsiTheme="minorHAnsi"/>
          <w:sz w:val="24"/>
          <w:szCs w:val="24"/>
        </w:rPr>
        <w:t>Public Health Act 1997</w:t>
      </w:r>
      <w:r w:rsidR="00F12693">
        <w:rPr>
          <w:rFonts w:asciiTheme="minorHAnsi" w:hAnsiTheme="minorHAnsi"/>
          <w:sz w:val="24"/>
          <w:szCs w:val="24"/>
        </w:rPr>
        <w:t>:</w:t>
      </w:r>
      <w:r>
        <w:br/>
      </w:r>
      <w:hyperlink r:id="rId25" w:history="1">
        <w:r w:rsidRPr="00F12693">
          <w:rPr>
            <w:rStyle w:val="Hyperlink"/>
            <w:rFonts w:asciiTheme="minorHAnsi" w:hAnsiTheme="minorHAnsi"/>
            <w:sz w:val="24"/>
            <w:szCs w:val="24"/>
          </w:rPr>
          <w:t>http://www.legislation.act.gov.au/a/1997-</w:t>
        </w:r>
      </w:hyperlink>
      <w:hyperlink r:id="rId26" w:history="1">
        <w:r w:rsidRPr="00F12693">
          <w:rPr>
            <w:rStyle w:val="Hyperlink"/>
            <w:rFonts w:asciiTheme="minorHAnsi" w:hAnsiTheme="minorHAnsi"/>
            <w:sz w:val="24"/>
            <w:szCs w:val="24"/>
          </w:rPr>
          <w:t>69/current/pdf/1997-69.pdf</w:t>
        </w:r>
      </w:hyperlink>
      <w:r w:rsidRPr="00F12693">
        <w:rPr>
          <w:rStyle w:val="Hyperlink"/>
          <w:rFonts w:asciiTheme="minorHAnsi" w:hAnsiTheme="minorHAnsi"/>
          <w:sz w:val="24"/>
          <w:szCs w:val="24"/>
        </w:rPr>
        <w:t>.</w:t>
      </w:r>
    </w:p>
    <w:p w14:paraId="709C78F0" w14:textId="33CA6D12" w:rsidR="000D37F0" w:rsidRPr="00F12693" w:rsidRDefault="000D37F0" w:rsidP="00F12693">
      <w:pPr>
        <w:pStyle w:val="Style2"/>
        <w:numPr>
          <w:ilvl w:val="2"/>
          <w:numId w:val="2"/>
        </w:numPr>
        <w:spacing w:after="0"/>
        <w:ind w:left="1077"/>
        <w:rPr>
          <w:rFonts w:asciiTheme="minorHAnsi" w:hAnsiTheme="minorHAnsi"/>
          <w:sz w:val="24"/>
          <w:szCs w:val="24"/>
        </w:rPr>
      </w:pPr>
      <w:r w:rsidRPr="00F12693">
        <w:rPr>
          <w:rFonts w:asciiTheme="minorHAnsi" w:hAnsiTheme="minorHAnsi"/>
          <w:sz w:val="24"/>
          <w:szCs w:val="24"/>
        </w:rPr>
        <w:t>Paid Parental Leave Scheme</w:t>
      </w:r>
      <w:r w:rsidR="00F12693">
        <w:rPr>
          <w:rFonts w:asciiTheme="minorHAnsi" w:hAnsiTheme="minorHAnsi"/>
          <w:sz w:val="24"/>
          <w:szCs w:val="24"/>
        </w:rPr>
        <w:t>:</w:t>
      </w:r>
    </w:p>
    <w:p w14:paraId="3760C851" w14:textId="11EB31A8" w:rsidR="000D37F0" w:rsidRPr="00F12693" w:rsidRDefault="007B4494" w:rsidP="00F12693">
      <w:pPr>
        <w:ind w:left="1077"/>
        <w:rPr>
          <w:rStyle w:val="Hyperlink"/>
          <w:rFonts w:asciiTheme="minorHAnsi" w:eastAsia="SimSun" w:hAnsiTheme="minorHAnsi" w:cs="Tahoma"/>
          <w:szCs w:val="24"/>
          <w:lang w:val="en-US" w:eastAsia="en-AU"/>
        </w:rPr>
      </w:pPr>
      <w:hyperlink r:id="rId27" w:history="1">
        <w:r w:rsidR="000D37F0" w:rsidRPr="00F12693">
          <w:rPr>
            <w:rStyle w:val="Hyperlink"/>
            <w:rFonts w:asciiTheme="minorHAnsi" w:eastAsia="SimSun" w:hAnsiTheme="minorHAnsi" w:cs="Tahoma"/>
            <w:szCs w:val="24"/>
            <w:lang w:val="en-US" w:eastAsia="en-AU"/>
          </w:rPr>
          <w:t>https://www.fairwork.gov.au/leave/maternity-and-parental-leave/paid-parental-leave</w:t>
        </w:r>
      </w:hyperlink>
      <w:r w:rsidR="000D37F0" w:rsidRPr="00F12693">
        <w:rPr>
          <w:rStyle w:val="Hyperlink"/>
          <w:rFonts w:asciiTheme="minorHAnsi" w:eastAsia="SimSun" w:hAnsiTheme="minorHAnsi" w:cs="Tahoma"/>
          <w:szCs w:val="24"/>
          <w:lang w:val="en-US" w:eastAsia="en-AU"/>
        </w:rPr>
        <w:t xml:space="preserve"> </w:t>
      </w:r>
    </w:p>
    <w:p w14:paraId="16F1AC63" w14:textId="72D30A82" w:rsidR="000D37F0" w:rsidRPr="00F12693" w:rsidRDefault="007B4494" w:rsidP="00F12693">
      <w:pPr>
        <w:ind w:left="1077"/>
        <w:rPr>
          <w:rStyle w:val="Hyperlink"/>
          <w:rFonts w:asciiTheme="minorHAnsi" w:eastAsia="SimSun" w:hAnsiTheme="minorHAnsi" w:cs="Tahoma"/>
          <w:szCs w:val="24"/>
          <w:lang w:val="en-US" w:eastAsia="en-AU"/>
        </w:rPr>
      </w:pPr>
      <w:hyperlink r:id="rId28" w:history="1">
        <w:r w:rsidR="000D37F0" w:rsidRPr="00F12693">
          <w:rPr>
            <w:rStyle w:val="Hyperlink"/>
            <w:rFonts w:asciiTheme="minorHAnsi" w:eastAsia="SimSun" w:hAnsiTheme="minorHAnsi" w:cs="Tahoma"/>
            <w:szCs w:val="24"/>
            <w:lang w:val="en-US" w:eastAsia="en-AU"/>
          </w:rPr>
          <w:t>https://www.humanservices.gov.au/individuals/services/centrelink/parental-leave-pay</w:t>
        </w:r>
      </w:hyperlink>
    </w:p>
    <w:p w14:paraId="506F0717" w14:textId="14F72F64" w:rsidR="000D37F0" w:rsidRDefault="000D37F0" w:rsidP="000D37F0">
      <w:pPr>
        <w:pStyle w:val="Style2"/>
        <w:numPr>
          <w:ilvl w:val="2"/>
          <w:numId w:val="2"/>
        </w:numPr>
      </w:pPr>
      <w:r w:rsidRPr="00F12693">
        <w:rPr>
          <w:rFonts w:asciiTheme="minorHAnsi" w:hAnsiTheme="minorHAnsi"/>
          <w:sz w:val="24"/>
          <w:szCs w:val="24"/>
        </w:rPr>
        <w:t>Discrimination Act 1991</w:t>
      </w:r>
      <w:r w:rsidR="00F12693">
        <w:rPr>
          <w:rFonts w:asciiTheme="minorHAnsi" w:hAnsiTheme="minorHAnsi"/>
          <w:sz w:val="24"/>
          <w:szCs w:val="24"/>
        </w:rPr>
        <w:t>:</w:t>
      </w:r>
      <w:r w:rsidRPr="000D37F0">
        <w:rPr>
          <w:color w:val="000000"/>
          <w:shd w:val="clear" w:color="auto" w:fill="FFFF00"/>
        </w:rPr>
        <w:br/>
      </w:r>
      <w:hyperlink r:id="rId29" w:history="1">
        <w:r w:rsidRPr="00F12693">
          <w:rPr>
            <w:rStyle w:val="Hyperlink"/>
            <w:rFonts w:asciiTheme="minorHAnsi" w:hAnsiTheme="minorHAnsi"/>
            <w:sz w:val="24"/>
            <w:szCs w:val="24"/>
          </w:rPr>
          <w:t>http://www.legislation.act.gov.au/a/1991-</w:t>
        </w:r>
      </w:hyperlink>
      <w:hyperlink r:id="rId30" w:history="1">
        <w:r w:rsidRPr="00F12693">
          <w:rPr>
            <w:rStyle w:val="Hyperlink"/>
            <w:rFonts w:asciiTheme="minorHAnsi" w:hAnsiTheme="minorHAnsi"/>
            <w:sz w:val="24"/>
            <w:szCs w:val="24"/>
          </w:rPr>
          <w:t>81/current/pdf/1991-81.pdf</w:t>
        </w:r>
      </w:hyperlink>
    </w:p>
    <w:p w14:paraId="4E6FCEE0" w14:textId="06C9D1F1" w:rsidR="000D37F0" w:rsidRDefault="000D37F0" w:rsidP="000D37F0">
      <w:pPr>
        <w:pStyle w:val="Style2"/>
        <w:numPr>
          <w:ilvl w:val="2"/>
          <w:numId w:val="2"/>
        </w:numPr>
      </w:pPr>
      <w:r w:rsidRPr="00F12693">
        <w:rPr>
          <w:rFonts w:asciiTheme="minorHAnsi" w:hAnsiTheme="minorHAnsi"/>
          <w:sz w:val="24"/>
          <w:szCs w:val="24"/>
        </w:rPr>
        <w:t>Children and Young People Act 2008</w:t>
      </w:r>
      <w:r w:rsidR="00F12693">
        <w:rPr>
          <w:rFonts w:asciiTheme="minorHAnsi" w:hAnsiTheme="minorHAnsi"/>
          <w:sz w:val="24"/>
          <w:szCs w:val="24"/>
        </w:rPr>
        <w:t>:</w:t>
      </w:r>
      <w:r w:rsidRPr="000D37F0">
        <w:rPr>
          <w:spacing w:val="-1"/>
        </w:rPr>
        <w:br/>
      </w:r>
      <w:hyperlink r:id="rId31" w:history="1">
        <w:r w:rsidRPr="00F12693">
          <w:rPr>
            <w:rStyle w:val="Hyperlink"/>
            <w:rFonts w:asciiTheme="minorHAnsi" w:hAnsiTheme="minorHAnsi"/>
            <w:sz w:val="24"/>
            <w:szCs w:val="24"/>
          </w:rPr>
          <w:t>http://www.legislation.act.gov.au/a/2008-19/current/pdf/2008-19.pdf</w:t>
        </w:r>
      </w:hyperlink>
    </w:p>
    <w:p w14:paraId="354A8345" w14:textId="67F4931F" w:rsidR="000D37F0" w:rsidRPr="00F12693" w:rsidRDefault="007B4494" w:rsidP="000D37F0">
      <w:pPr>
        <w:pStyle w:val="Style2"/>
        <w:numPr>
          <w:ilvl w:val="0"/>
          <w:numId w:val="0"/>
        </w:numPr>
        <w:ind w:left="802" w:firstLine="278"/>
        <w:rPr>
          <w:rStyle w:val="Hyperlink"/>
          <w:rFonts w:asciiTheme="minorHAnsi" w:hAnsiTheme="minorHAnsi"/>
          <w:sz w:val="24"/>
          <w:szCs w:val="24"/>
        </w:rPr>
      </w:pPr>
      <w:hyperlink r:id="rId32" w:history="1">
        <w:r w:rsidR="000D37F0" w:rsidRPr="00F12693">
          <w:rPr>
            <w:rStyle w:val="Hyperlink"/>
            <w:rFonts w:asciiTheme="minorHAnsi" w:hAnsiTheme="minorHAnsi"/>
            <w:sz w:val="24"/>
            <w:szCs w:val="24"/>
          </w:rPr>
          <w:t>https://www.legislation.act.gov.au/a/2008-19/</w:t>
        </w:r>
      </w:hyperlink>
    </w:p>
    <w:p w14:paraId="069AB913" w14:textId="7A015464" w:rsidR="000D37F0" w:rsidRDefault="00F12693" w:rsidP="000D37F0">
      <w:pPr>
        <w:pStyle w:val="Style2"/>
        <w:numPr>
          <w:ilvl w:val="2"/>
          <w:numId w:val="2"/>
        </w:numPr>
      </w:pPr>
      <w:proofErr w:type="spellStart"/>
      <w:r w:rsidRPr="00F12693">
        <w:rPr>
          <w:rFonts w:asciiTheme="minorHAnsi" w:hAnsiTheme="minorHAnsi"/>
          <w:sz w:val="24"/>
          <w:szCs w:val="24"/>
        </w:rPr>
        <w:t>Defen</w:t>
      </w:r>
      <w:r>
        <w:rPr>
          <w:rFonts w:asciiTheme="minorHAnsi" w:hAnsiTheme="minorHAnsi"/>
          <w:sz w:val="24"/>
          <w:szCs w:val="24"/>
        </w:rPr>
        <w:t>ce</w:t>
      </w:r>
      <w:proofErr w:type="spellEnd"/>
      <w:r w:rsidR="000D37F0" w:rsidRPr="00F12693">
        <w:rPr>
          <w:rFonts w:asciiTheme="minorHAnsi" w:hAnsiTheme="minorHAnsi"/>
          <w:sz w:val="24"/>
          <w:szCs w:val="24"/>
        </w:rPr>
        <w:t xml:space="preserve"> Reserve Service (Protection) Act 2001</w:t>
      </w:r>
      <w:r>
        <w:rPr>
          <w:rFonts w:asciiTheme="minorHAnsi" w:hAnsiTheme="minorHAnsi"/>
          <w:sz w:val="24"/>
          <w:szCs w:val="24"/>
        </w:rPr>
        <w:t>:</w:t>
      </w:r>
      <w:r w:rsidR="000D37F0" w:rsidRPr="000D37F0">
        <w:rPr>
          <w:spacing w:val="-1"/>
        </w:rPr>
        <w:br/>
      </w:r>
      <w:hyperlink r:id="rId33" w:history="1">
        <w:r w:rsidR="000D37F0" w:rsidRPr="00F12693">
          <w:rPr>
            <w:rStyle w:val="Hyperlink"/>
            <w:rFonts w:asciiTheme="minorHAnsi" w:hAnsiTheme="minorHAnsi"/>
            <w:sz w:val="24"/>
            <w:szCs w:val="24"/>
          </w:rPr>
          <w:t>http://www.comlaw.gov.au/Details/C2006C00054</w:t>
        </w:r>
      </w:hyperlink>
    </w:p>
    <w:p w14:paraId="2E93E3AE" w14:textId="765438DE" w:rsidR="000D37F0" w:rsidRDefault="000D37F0" w:rsidP="00F12693">
      <w:pPr>
        <w:pStyle w:val="Style2"/>
        <w:numPr>
          <w:ilvl w:val="2"/>
          <w:numId w:val="2"/>
        </w:numPr>
        <w:spacing w:after="0"/>
        <w:ind w:left="1077" w:right="6"/>
      </w:pPr>
      <w:r w:rsidRPr="00F12693">
        <w:rPr>
          <w:rFonts w:asciiTheme="minorHAnsi" w:hAnsiTheme="minorHAnsi"/>
          <w:sz w:val="24"/>
          <w:szCs w:val="24"/>
        </w:rPr>
        <w:t>ACT Public Service Work level Standards</w:t>
      </w:r>
      <w:r w:rsidR="00F12693">
        <w:rPr>
          <w:rFonts w:asciiTheme="minorHAnsi" w:hAnsiTheme="minorHAnsi"/>
          <w:sz w:val="24"/>
          <w:szCs w:val="24"/>
        </w:rPr>
        <w:t>:</w:t>
      </w:r>
      <w:r w:rsidRPr="00F12693">
        <w:rPr>
          <w:rFonts w:asciiTheme="minorHAnsi" w:hAnsiTheme="minorHAnsi"/>
          <w:sz w:val="24"/>
          <w:szCs w:val="24"/>
        </w:rPr>
        <w:br/>
      </w:r>
      <w:hyperlink r:id="rId34" w:history="1">
        <w:r w:rsidRPr="00F12693">
          <w:rPr>
            <w:rStyle w:val="Hyperlink"/>
            <w:rFonts w:asciiTheme="minorHAnsi" w:hAnsiTheme="minorHAnsi"/>
            <w:sz w:val="24"/>
            <w:szCs w:val="24"/>
          </w:rPr>
          <w:t>http://www.cmd.act.gov.au/governance/public/publications/classification_schedul</w:t>
        </w:r>
      </w:hyperlink>
      <w:hyperlink r:id="rId35" w:history="1">
        <w:r w:rsidRPr="00F12693">
          <w:rPr>
            <w:rStyle w:val="Hyperlink"/>
            <w:rFonts w:asciiTheme="minorHAnsi" w:hAnsiTheme="minorHAnsi"/>
            <w:sz w:val="24"/>
            <w:szCs w:val="24"/>
          </w:rPr>
          <w:t>es</w:t>
        </w:r>
      </w:hyperlink>
    </w:p>
    <w:p w14:paraId="7A925B0E" w14:textId="3185F7DB" w:rsidR="000D37F0" w:rsidRDefault="007B4494" w:rsidP="00F12693">
      <w:pPr>
        <w:ind w:left="1077" w:right="6"/>
        <w:rPr>
          <w:rStyle w:val="Hyperlink"/>
          <w:rFonts w:asciiTheme="minorHAnsi" w:eastAsia="SimSun" w:hAnsiTheme="minorHAnsi" w:cs="Tahoma"/>
          <w:szCs w:val="24"/>
          <w:lang w:val="en-US" w:eastAsia="en-AU"/>
        </w:rPr>
      </w:pPr>
      <w:hyperlink r:id="rId36" w:history="1">
        <w:r w:rsidR="000D37F0" w:rsidRPr="003045D8">
          <w:rPr>
            <w:rStyle w:val="Hyperlink"/>
          </w:rPr>
          <w:t>h</w:t>
        </w:r>
        <w:r w:rsidR="000D37F0" w:rsidRPr="00F12693">
          <w:rPr>
            <w:rStyle w:val="Hyperlink"/>
            <w:rFonts w:asciiTheme="minorHAnsi" w:eastAsia="SimSun" w:hAnsiTheme="minorHAnsi" w:cs="Tahoma"/>
            <w:szCs w:val="24"/>
            <w:lang w:val="en-US" w:eastAsia="en-AU"/>
          </w:rPr>
          <w:t>ttps://www.cmtedd.act.gov.au/employment-framework/for-employees/classification_schedules</w:t>
        </w:r>
      </w:hyperlink>
    </w:p>
    <w:p w14:paraId="30556088" w14:textId="77777777" w:rsidR="0015671F" w:rsidRPr="007C27AF" w:rsidRDefault="0015671F" w:rsidP="00D421F5">
      <w:pPr>
        <w:pStyle w:val="Style2"/>
        <w:numPr>
          <w:ilvl w:val="0"/>
          <w:numId w:val="0"/>
        </w:numPr>
        <w:rPr>
          <w:rFonts w:asciiTheme="minorHAnsi" w:hAnsiTheme="minorHAnsi"/>
          <w:sz w:val="24"/>
          <w:szCs w:val="24"/>
          <w:highlight w:val="yellow"/>
        </w:rPr>
      </w:pPr>
      <w:bookmarkStart w:id="2" w:name="_Hlk24627078"/>
    </w:p>
    <w:bookmarkEnd w:id="2"/>
    <w:p w14:paraId="67EBDFF8" w14:textId="77777777" w:rsidR="00A35758" w:rsidRPr="00C41938" w:rsidRDefault="00F61B24">
      <w:pPr>
        <w:rPr>
          <w:rFonts w:asciiTheme="minorHAnsi" w:hAnsiTheme="minorHAnsi"/>
        </w:rPr>
      </w:pPr>
      <w:r w:rsidRPr="00C41938">
        <w:rPr>
          <w:rFonts w:asciiTheme="minorHAnsi" w:hAnsiTheme="minorHAnsi"/>
        </w:rPr>
        <w:t>If you have any problems accessing these documents at the links provided do not hesitate to contact your relevant HR/Corporate area</w:t>
      </w:r>
      <w:r w:rsidR="002D5DC0">
        <w:rPr>
          <w:rFonts w:asciiTheme="minorHAnsi" w:hAnsiTheme="minorHAnsi"/>
        </w:rPr>
        <w:t>.</w:t>
      </w:r>
    </w:p>
    <w:sectPr w:rsidR="00A35758" w:rsidRPr="00C41938" w:rsidSect="00D421F5">
      <w:headerReference w:type="default" r:id="rId37"/>
      <w:footerReference w:type="default" r:id="rId38"/>
      <w:headerReference w:type="first" r:id="rId39"/>
      <w:footerReference w:type="first" r:id="rId40"/>
      <w:pgSz w:w="11900" w:h="16840"/>
      <w:pgMar w:top="2336" w:right="1134" w:bottom="993" w:left="1559" w:header="720" w:footer="45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0F4992" w14:textId="77777777" w:rsidR="00D145CF" w:rsidRDefault="00D145CF" w:rsidP="00D41C88">
      <w:r>
        <w:separator/>
      </w:r>
    </w:p>
  </w:endnote>
  <w:endnote w:type="continuationSeparator" w:id="0">
    <w:p w14:paraId="72636663" w14:textId="77777777" w:rsidR="00D145CF" w:rsidRDefault="00D145CF" w:rsidP="00D41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35D563" w14:textId="77777777" w:rsidR="00C41938" w:rsidRDefault="00E97D95">
    <w:pPr>
      <w:pStyle w:val="Footer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D5487A">
      <w:rPr>
        <w:noProof/>
      </w:rPr>
      <w:t>2</w:t>
    </w:r>
    <w:r>
      <w:rPr>
        <w:noProof/>
      </w:rPr>
      <w:fldChar w:fldCharType="end"/>
    </w:r>
  </w:p>
  <w:p w14:paraId="5C483584" w14:textId="77777777" w:rsidR="00C41938" w:rsidRDefault="00C419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CBB33E" w14:textId="77777777" w:rsidR="00C41938" w:rsidRDefault="00C41938" w:rsidP="00C41938">
    <w:pPr>
      <w:pStyle w:val="Header"/>
      <w:ind w:left="-1134" w:right="-289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3747CF" w14:textId="77777777" w:rsidR="00D145CF" w:rsidRDefault="00D145CF" w:rsidP="00D41C88">
      <w:r>
        <w:separator/>
      </w:r>
    </w:p>
  </w:footnote>
  <w:footnote w:type="continuationSeparator" w:id="0">
    <w:p w14:paraId="5473E196" w14:textId="77777777" w:rsidR="00D145CF" w:rsidRDefault="00D145CF" w:rsidP="00D41C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5601DA" w14:textId="77777777" w:rsidR="00C41938" w:rsidRDefault="00C41938">
    <w:pPr>
      <w:pStyle w:val="Header"/>
      <w:jc w:val="center"/>
    </w:pPr>
  </w:p>
  <w:p w14:paraId="3391E75B" w14:textId="77777777" w:rsidR="00C41938" w:rsidRDefault="00C419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4D62EA" w14:textId="77777777" w:rsidR="00C41938" w:rsidRDefault="00D5487A" w:rsidP="00A82A45">
    <w:pPr>
      <w:pStyle w:val="Header"/>
      <w:jc w:val="left"/>
    </w:pPr>
    <w:r>
      <w:rPr>
        <w:b w:val="0"/>
        <w:noProof/>
        <w:sz w:val="52"/>
        <w:szCs w:val="52"/>
      </w:rPr>
      <w:drawing>
        <wp:inline distT="0" distB="0" distL="0" distR="0" wp14:anchorId="6A4F15BA" wp14:editId="77017036">
          <wp:extent cx="1094400" cy="961200"/>
          <wp:effectExtent l="0" t="0" r="0" b="0"/>
          <wp:docPr id="5" name="Picture 0" descr="ACT Government" title="ACT Govern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Stacked Black Logo.wm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-46" b="12791"/>
                  <a:stretch>
                    <a:fillRect/>
                  </a:stretch>
                </pic:blipFill>
                <pic:spPr bwMode="auto">
                  <a:xfrm>
                    <a:off x="0" y="0"/>
                    <a:ext cx="1094400" cy="961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0D86CDF" w14:textId="77777777" w:rsidR="00D5487A" w:rsidRPr="00A82A45" w:rsidRDefault="00D5487A" w:rsidP="00A82A45">
    <w:pPr>
      <w:pStyle w:val="Header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A31A1C"/>
    <w:multiLevelType w:val="multilevel"/>
    <w:tmpl w:val="9A483F94"/>
    <w:lvl w:ilvl="0">
      <w:start w:val="1"/>
      <w:numFmt w:val="decimal"/>
      <w:pStyle w:val="Heading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708"/>
      </w:pPr>
      <w:rPr>
        <w:rFonts w:hint="default"/>
      </w:rPr>
    </w:lvl>
    <w:lvl w:ilvl="2">
      <w:start w:val="1"/>
      <w:numFmt w:val="decimal"/>
      <w:pStyle w:val="Style2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pStyle w:val="Heading1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708" w:hanging="708"/>
        </w:pPr>
        <w:rPr>
          <w:rFonts w:ascii="Tahoma" w:hAnsi="Tahoma" w:cs="Tahoma" w:hint="default"/>
          <w:b w:val="0"/>
          <w:i w:val="0"/>
          <w:color w:val="auto"/>
          <w:sz w:val="20"/>
          <w:szCs w:val="20"/>
        </w:rPr>
      </w:lvl>
    </w:lvlOverride>
    <w:lvlOverride w:ilvl="2">
      <w:lvl w:ilvl="2">
        <w:start w:val="1"/>
        <w:numFmt w:val="decimal"/>
        <w:pStyle w:val="Style2"/>
        <w:isLgl/>
        <w:lvlText w:val="%3."/>
        <w:lvlJc w:val="left"/>
        <w:pPr>
          <w:ind w:left="1080" w:hanging="720"/>
        </w:pPr>
        <w:rPr>
          <w:rFonts w:ascii="Tahoma" w:eastAsia="SimSun" w:hAnsi="Tahoma" w:cs="Tahoma"/>
          <w:b w:val="0"/>
          <w:i w:val="0"/>
          <w:sz w:val="24"/>
          <w:szCs w:val="24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440" w:hanging="1080"/>
        </w:pPr>
        <w:rPr>
          <w:rFonts w:hint="default"/>
          <w:b w:val="0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800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8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2160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160" w:hanging="1800"/>
        </w:pPr>
        <w:rPr>
          <w:rFonts w:hint="default"/>
        </w:rPr>
      </w:lvl>
    </w:lvlOverride>
  </w:num>
  <w:num w:numId="3">
    <w:abstractNumId w:val="0"/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1B24"/>
    <w:rsid w:val="00044604"/>
    <w:rsid w:val="000676E7"/>
    <w:rsid w:val="000D37F0"/>
    <w:rsid w:val="000D6806"/>
    <w:rsid w:val="00114799"/>
    <w:rsid w:val="0015671F"/>
    <w:rsid w:val="00280BB1"/>
    <w:rsid w:val="002D5DC0"/>
    <w:rsid w:val="002F42D7"/>
    <w:rsid w:val="004C3FC1"/>
    <w:rsid w:val="005409AC"/>
    <w:rsid w:val="005B3576"/>
    <w:rsid w:val="007710C7"/>
    <w:rsid w:val="007B4494"/>
    <w:rsid w:val="007C27AF"/>
    <w:rsid w:val="00883526"/>
    <w:rsid w:val="00884A4A"/>
    <w:rsid w:val="008A367E"/>
    <w:rsid w:val="009223F4"/>
    <w:rsid w:val="00956265"/>
    <w:rsid w:val="009E7536"/>
    <w:rsid w:val="00A00CD0"/>
    <w:rsid w:val="00A35758"/>
    <w:rsid w:val="00A82A45"/>
    <w:rsid w:val="00A96710"/>
    <w:rsid w:val="00AD1026"/>
    <w:rsid w:val="00B000F1"/>
    <w:rsid w:val="00C121CF"/>
    <w:rsid w:val="00C41938"/>
    <w:rsid w:val="00C77FCF"/>
    <w:rsid w:val="00D145CF"/>
    <w:rsid w:val="00D41C88"/>
    <w:rsid w:val="00D421F5"/>
    <w:rsid w:val="00D5487A"/>
    <w:rsid w:val="00D965F0"/>
    <w:rsid w:val="00E97D95"/>
    <w:rsid w:val="00EF1A16"/>
    <w:rsid w:val="00F04F2B"/>
    <w:rsid w:val="00F12693"/>
    <w:rsid w:val="00F455D2"/>
    <w:rsid w:val="00F61B24"/>
    <w:rsid w:val="00F7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1056C93"/>
  <w15:docId w15:val="{92944454-8093-4B59-B28B-A70EC5870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61B24"/>
    <w:rPr>
      <w:rFonts w:ascii="Calibri" w:eastAsia="Times" w:hAnsi="Calibri" w:cs="Times New Roman"/>
      <w:sz w:val="24"/>
      <w:szCs w:val="20"/>
    </w:rPr>
  </w:style>
  <w:style w:type="paragraph" w:styleId="Heading1">
    <w:name w:val="heading 1"/>
    <w:aliases w:val="(Restart Nos),h1,ACTPS Heading 3"/>
    <w:basedOn w:val="Normal"/>
    <w:next w:val="Normal"/>
    <w:link w:val="Heading1Char"/>
    <w:uiPriority w:val="1"/>
    <w:qFormat/>
    <w:rsid w:val="00E97D95"/>
    <w:pPr>
      <w:keepNext/>
      <w:widowControl w:val="0"/>
      <w:numPr>
        <w:numId w:val="1"/>
      </w:numPr>
      <w:pBdr>
        <w:bottom w:val="single" w:sz="24" w:space="0" w:color="808000"/>
      </w:pBdr>
      <w:spacing w:before="240" w:after="60"/>
      <w:outlineLvl w:val="0"/>
    </w:pPr>
    <w:rPr>
      <w:rFonts w:ascii="Tahoma" w:eastAsia="SimSun" w:hAnsi="Tahoma" w:cs="Tahoma"/>
      <w:b/>
      <w:bCs/>
      <w:smallCaps/>
      <w:color w:val="000080"/>
      <w:kern w:val="32"/>
      <w:sz w:val="20"/>
      <w:szCs w:val="3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61B24"/>
    <w:pPr>
      <w:tabs>
        <w:tab w:val="center" w:pos="4320"/>
        <w:tab w:val="right" w:pos="8640"/>
      </w:tabs>
      <w:spacing w:before="240"/>
      <w:jc w:val="right"/>
    </w:pPr>
    <w:rPr>
      <w:b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F61B24"/>
    <w:rPr>
      <w:rFonts w:ascii="Calibri" w:eastAsia="Times" w:hAnsi="Calibri" w:cs="Times New Roman"/>
      <w:b/>
      <w:sz w:val="18"/>
      <w:szCs w:val="20"/>
    </w:rPr>
  </w:style>
  <w:style w:type="paragraph" w:styleId="Footer">
    <w:name w:val="footer"/>
    <w:basedOn w:val="Normal"/>
    <w:link w:val="FooterChar"/>
    <w:uiPriority w:val="99"/>
    <w:rsid w:val="00F61B24"/>
    <w:pPr>
      <w:tabs>
        <w:tab w:val="center" w:pos="4320"/>
        <w:tab w:val="right" w:pos="8640"/>
      </w:tabs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F61B24"/>
    <w:rPr>
      <w:rFonts w:ascii="Calibri" w:eastAsia="Times" w:hAnsi="Calibri" w:cs="Times New Roman"/>
      <w:sz w:val="18"/>
      <w:szCs w:val="20"/>
    </w:rPr>
  </w:style>
  <w:style w:type="paragraph" w:styleId="BodyText">
    <w:name w:val="Body Text"/>
    <w:basedOn w:val="Normal"/>
    <w:link w:val="BodyTextChar"/>
    <w:uiPriority w:val="1"/>
    <w:qFormat/>
    <w:rsid w:val="00F61B24"/>
    <w:pPr>
      <w:keepNext/>
      <w:keepLines/>
    </w:pPr>
    <w:rPr>
      <w:rFonts w:eastAsia="Times New Roman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F61B24"/>
    <w:rPr>
      <w:rFonts w:ascii="Calibri" w:eastAsia="Times New Roman" w:hAnsi="Calibri" w:cs="Times New Roman"/>
      <w:sz w:val="24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A82A4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2A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A45"/>
    <w:rPr>
      <w:rFonts w:ascii="Tahoma" w:eastAsia="Times" w:hAnsi="Tahoma" w:cs="Tahoma"/>
      <w:sz w:val="16"/>
      <w:szCs w:val="16"/>
    </w:rPr>
  </w:style>
  <w:style w:type="character" w:customStyle="1" w:styleId="Heading1Char">
    <w:name w:val="Heading 1 Char"/>
    <w:aliases w:val="(Restart Nos) Char,h1 Char,ACTPS Heading 3 Char"/>
    <w:basedOn w:val="DefaultParagraphFont"/>
    <w:link w:val="Heading1"/>
    <w:uiPriority w:val="1"/>
    <w:rsid w:val="00E97D95"/>
    <w:rPr>
      <w:rFonts w:ascii="Tahoma" w:eastAsia="SimSun" w:hAnsi="Tahoma" w:cs="Tahoma"/>
      <w:b/>
      <w:bCs/>
      <w:smallCaps/>
      <w:color w:val="000080"/>
      <w:kern w:val="32"/>
      <w:sz w:val="20"/>
      <w:szCs w:val="32"/>
      <w:lang w:eastAsia="zh-CN"/>
    </w:rPr>
  </w:style>
  <w:style w:type="paragraph" w:customStyle="1" w:styleId="Style2">
    <w:name w:val="Style2"/>
    <w:basedOn w:val="BodyText"/>
    <w:link w:val="Style2Char"/>
    <w:autoRedefine/>
    <w:qFormat/>
    <w:rsid w:val="00E97D95"/>
    <w:pPr>
      <w:keepNext w:val="0"/>
      <w:keepLines w:val="0"/>
      <w:numPr>
        <w:ilvl w:val="2"/>
        <w:numId w:val="1"/>
      </w:numPr>
      <w:autoSpaceDE w:val="0"/>
      <w:autoSpaceDN w:val="0"/>
      <w:adjustRightInd w:val="0"/>
      <w:spacing w:before="200" w:after="200"/>
    </w:pPr>
    <w:rPr>
      <w:rFonts w:ascii="Tahoma" w:eastAsia="SimSun" w:hAnsi="Tahoma" w:cs="Tahoma"/>
      <w:color w:val="000000" w:themeColor="text1"/>
      <w:sz w:val="20"/>
      <w:lang w:eastAsia="en-AU"/>
    </w:rPr>
  </w:style>
  <w:style w:type="character" w:customStyle="1" w:styleId="Style2Char">
    <w:name w:val="Style2 Char"/>
    <w:basedOn w:val="BodyTextChar"/>
    <w:link w:val="Style2"/>
    <w:rsid w:val="00E97D95"/>
    <w:rPr>
      <w:rFonts w:ascii="Tahoma" w:eastAsia="SimSun" w:hAnsi="Tahoma" w:cs="Tahoma"/>
      <w:color w:val="000000" w:themeColor="text1"/>
      <w:sz w:val="20"/>
      <w:szCs w:val="20"/>
      <w:lang w:val="en-US"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114799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37F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567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537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legislation.act.gov.au/View/a/2011-35/current/PDF/2011-35.PDF" TargetMode="External"/><Relationship Id="rId18" Type="http://schemas.openxmlformats.org/officeDocument/2006/relationships/hyperlink" Target="http://www.austlii.edu.au/au/legis/cth/consol_act/sia1993473" TargetMode="External"/><Relationship Id="rId26" Type="http://schemas.openxmlformats.org/officeDocument/2006/relationships/hyperlink" Target="http://www.legislation.act.gov.au/a/1997-69/current/pdf/1997-69.pdf" TargetMode="External"/><Relationship Id="rId39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yperlink" Target="http://www.austlii.edu.au/au/legis/cth/consol_act/sa1990195/" TargetMode="External"/><Relationship Id="rId34" Type="http://schemas.openxmlformats.org/officeDocument/2006/relationships/hyperlink" Target="http://www.cmd.act.gov.au/governance/public/publications/classification_schedules" TargetMode="External"/><Relationship Id="rId42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www.legislation.act.gov.au/View/a/1996-22/current/PDF/1996-22.PDF" TargetMode="External"/><Relationship Id="rId17" Type="http://schemas.openxmlformats.org/officeDocument/2006/relationships/hyperlink" Target="http://www6.austlii.edu.au/cgi-bin/viewdb/au/legis/cth/consol_reg/fwr2009223/" TargetMode="External"/><Relationship Id="rId25" Type="http://schemas.openxmlformats.org/officeDocument/2006/relationships/hyperlink" Target="http://www.legislation.act.gov.au/a/1997-69/current/pdf/1997-69.pdf" TargetMode="External"/><Relationship Id="rId33" Type="http://schemas.openxmlformats.org/officeDocument/2006/relationships/hyperlink" Target="http://www.comlaw.gov.au/Details/C2006C00054" TargetMode="External"/><Relationship Id="rId38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6.austlii.edu.au/cgi-bin/viewdb/au/legis/cth/consol_act/sraca1988368/" TargetMode="External"/><Relationship Id="rId20" Type="http://schemas.openxmlformats.org/officeDocument/2006/relationships/hyperlink" Target="http://www.austlii.edu.au/au/legis/cth/consol_act/sa1976195/" TargetMode="External"/><Relationship Id="rId29" Type="http://schemas.openxmlformats.org/officeDocument/2006/relationships/hyperlink" Target="http://www.legislation.act.gov.au/a/1991-81/current/pdf/1991-81.pdf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legislation.act.gov.au/View/di/2016-251/current/PDF/2016-251.PDF" TargetMode="External"/><Relationship Id="rId24" Type="http://schemas.openxmlformats.org/officeDocument/2006/relationships/hyperlink" Target="http://www.legislation.act.gov.au/a/2004-5/current/pdf/2004-5.pdf" TargetMode="External"/><Relationship Id="rId32" Type="http://schemas.openxmlformats.org/officeDocument/2006/relationships/hyperlink" Target="https://www.legislation.act.gov.au/a/2008-19/" TargetMode="External"/><Relationship Id="rId37" Type="http://schemas.openxmlformats.org/officeDocument/2006/relationships/header" Target="header1.xml"/><Relationship Id="rId40" Type="http://schemas.openxmlformats.org/officeDocument/2006/relationships/footer" Target="footer2.xml"/><Relationship Id="rId5" Type="http://schemas.openxmlformats.org/officeDocument/2006/relationships/styles" Target="styles.xml"/><Relationship Id="rId15" Type="http://schemas.openxmlformats.org/officeDocument/2006/relationships/hyperlink" Target="https://www.legislation.act.gov.au/View/a/1958-19/current/PDF/1958-19.PDF" TargetMode="External"/><Relationship Id="rId23" Type="http://schemas.openxmlformats.org/officeDocument/2006/relationships/hyperlink" Target="http://www.legislation.act.gov.au/a/2004-5/current/pdf/2004-5.pdf" TargetMode="External"/><Relationship Id="rId28" Type="http://schemas.openxmlformats.org/officeDocument/2006/relationships/hyperlink" Target="https://www.humanservices.gov.au/individuals/services/centrelink/parental-leave-pay" TargetMode="External"/><Relationship Id="rId36" Type="http://schemas.openxmlformats.org/officeDocument/2006/relationships/hyperlink" Target="https://www.cmtedd.act.gov.au/employment-framework/for-employees/classification_schedules" TargetMode="External"/><Relationship Id="rId10" Type="http://schemas.openxmlformats.org/officeDocument/2006/relationships/hyperlink" Target="https://www.legislation.act.gov.au/View/a/1994-37/current/PDF/1994-37.PDF" TargetMode="External"/><Relationship Id="rId19" Type="http://schemas.openxmlformats.org/officeDocument/2006/relationships/hyperlink" Target="http://www.austlii.edu.au/au/legis/cth/consol_act/soca1993464" TargetMode="External"/><Relationship Id="rId31" Type="http://schemas.openxmlformats.org/officeDocument/2006/relationships/hyperlink" Target="http://www.legislation.act.gov.au/a/2008-19/current/pdf/2008-19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legislation.act.gov.au/View/a/2002-18/current/PDF/2002-18.PDF" TargetMode="External"/><Relationship Id="rId22" Type="http://schemas.openxmlformats.org/officeDocument/2006/relationships/hyperlink" Target="http://www.austlii.edu.au/au/legis/cth/consol_act/vea1986261" TargetMode="External"/><Relationship Id="rId27" Type="http://schemas.openxmlformats.org/officeDocument/2006/relationships/hyperlink" Target="https://www.fairwork.gov.au/leave/maternity-and-parental-leave/paid-parental-leave" TargetMode="External"/><Relationship Id="rId30" Type="http://schemas.openxmlformats.org/officeDocument/2006/relationships/hyperlink" Target="http://www.legislation.act.gov.au/a/1991-81/current/pdf/1991-81.pdf" TargetMode="External"/><Relationship Id="rId35" Type="http://schemas.openxmlformats.org/officeDocument/2006/relationships/hyperlink" Target="http://www.cmd.act.gov.au/governance/public/publications/classification_schedule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DA491BF-E1EB-473B-8539-EAA26001359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C1DCC1-E28B-4645-B566-A4581DCF19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96F82B0-7F78-4058-8ECF-45DFC9A63D3E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804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Material referenced within ACT Ambulance Service Enterprise Agreement 2018-2021</vt:lpstr>
    </vt:vector>
  </TitlesOfParts>
  <Company>ACT Government</Company>
  <LinksUpToDate>false</LinksUpToDate>
  <CharactersWithSpaces>5379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Material referenced within ACT Ambulance Service Enterprise Agreement 2018-2021</dc:title>
  <dc:creator>ACT Government</dc:creator>
  <cp:lastModifiedBy>Maniacherry, Ponnu</cp:lastModifiedBy>
  <cp:revision>3</cp:revision>
  <dcterms:created xsi:type="dcterms:W3CDTF">2020-03-18T00:27:00Z</dcterms:created>
  <dcterms:modified xsi:type="dcterms:W3CDTF">2020-03-19T00:46:00Z</dcterms:modified>
</cp:coreProperties>
</file>